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bookmarkStart w:id="0" w:name="_Toc423592485"/>
    <w:p w14:paraId="1FCD0DA3" w14:textId="60E36204" w:rsidR="00A47BC1" w:rsidRPr="002434EA" w:rsidRDefault="007A760B" w:rsidP="00272D23">
      <w:pPr>
        <w:widowControl/>
        <w:overflowPunct w:val="0"/>
        <w:adjustRightInd w:val="0"/>
        <w:snapToGrid w:val="0"/>
        <w:spacing w:line="360" w:lineRule="auto"/>
        <w:rPr>
          <w:rFonts w:ascii="標楷體" w:eastAsia="標楷體" w:hAnsi="標楷體"/>
          <w:b/>
          <w:bCs/>
          <w:sz w:val="36"/>
          <w:szCs w:val="48"/>
        </w:rPr>
      </w:pPr>
      <w:r w:rsidRPr="002434EA">
        <w:rPr>
          <w:rFonts w:ascii="標楷體" w:eastAsia="標楷體" w:hAnsi="標楷體"/>
          <w:b/>
          <w:bCs/>
          <w:sz w:val="36"/>
          <w:szCs w:val="48"/>
        </w:rPr>
        <w:fldChar w:fldCharType="begin"/>
      </w:r>
      <w:r w:rsidRPr="002434EA">
        <w:rPr>
          <w:rFonts w:ascii="標楷體" w:eastAsia="標楷體" w:hAnsi="標楷體"/>
          <w:b/>
          <w:bCs/>
          <w:sz w:val="36"/>
          <w:szCs w:val="48"/>
        </w:rPr>
        <w:instrText xml:space="preserve"> TOC \o "1-2" \h \z \u </w:instrText>
      </w:r>
      <w:r w:rsidRPr="002434EA">
        <w:rPr>
          <w:rFonts w:ascii="標楷體" w:eastAsia="標楷體" w:hAnsi="標楷體"/>
          <w:b/>
          <w:bCs/>
          <w:sz w:val="36"/>
          <w:szCs w:val="48"/>
        </w:rPr>
        <w:fldChar w:fldCharType="end"/>
      </w:r>
      <w:r w:rsidR="004E407B" w:rsidRPr="002434EA">
        <w:rPr>
          <w:rFonts w:ascii="標楷體" w:eastAsia="標楷體" w:hAnsi="標楷體" w:hint="eastAsia"/>
          <w:b/>
          <w:bCs/>
          <w:sz w:val="36"/>
          <w:szCs w:val="48"/>
        </w:rPr>
        <w:t>貳拾</w:t>
      </w:r>
      <w:r w:rsidR="007C112F" w:rsidRPr="002434EA">
        <w:rPr>
          <w:rFonts w:ascii="標楷體" w:eastAsia="標楷體" w:hAnsi="標楷體" w:hint="eastAsia"/>
          <w:b/>
          <w:bCs/>
          <w:sz w:val="36"/>
          <w:szCs w:val="48"/>
        </w:rPr>
        <w:t>貳</w:t>
      </w:r>
      <w:r w:rsidR="004E407B" w:rsidRPr="002434EA">
        <w:rPr>
          <w:rFonts w:ascii="標楷體" w:eastAsia="標楷體" w:hAnsi="標楷體" w:hint="eastAsia"/>
          <w:b/>
          <w:bCs/>
          <w:sz w:val="36"/>
          <w:szCs w:val="48"/>
        </w:rPr>
        <w:t>、</w:t>
      </w:r>
      <w:r w:rsidR="00E6528C">
        <w:rPr>
          <w:rFonts w:ascii="標楷體" w:eastAsia="標楷體" w:hAnsi="標楷體" w:hint="eastAsia"/>
          <w:b/>
          <w:bCs/>
          <w:sz w:val="36"/>
          <w:szCs w:val="48"/>
        </w:rPr>
        <w:t>數位發展</w:t>
      </w:r>
      <w:r w:rsidR="00A47BC1" w:rsidRPr="002434EA">
        <w:rPr>
          <w:rFonts w:ascii="標楷體" w:eastAsia="標楷體" w:hAnsi="標楷體" w:hint="eastAsia"/>
          <w:b/>
          <w:bCs/>
          <w:sz w:val="36"/>
          <w:szCs w:val="48"/>
        </w:rPr>
        <w:t>部主管</w:t>
      </w:r>
    </w:p>
    <w:p w14:paraId="5297A5D2" w14:textId="76B9E47D" w:rsidR="00A47BC1" w:rsidRPr="000A1D25" w:rsidRDefault="008137B8" w:rsidP="008137B8">
      <w:pPr>
        <w:overflowPunct w:val="0"/>
        <w:autoSpaceDE w:val="0"/>
        <w:adjustRightInd w:val="0"/>
        <w:snapToGrid w:val="0"/>
        <w:spacing w:line="464" w:lineRule="exact"/>
        <w:ind w:firstLineChars="200" w:firstLine="480"/>
        <w:jc w:val="both"/>
        <w:rPr>
          <w:rFonts w:ascii="標楷體" w:eastAsia="標楷體" w:hAnsi="標楷體"/>
          <w:bCs/>
          <w:color w:val="000000" w:themeColor="text1"/>
          <w:szCs w:val="24"/>
        </w:rPr>
      </w:pPr>
      <w:r w:rsidRPr="008137B8">
        <w:rPr>
          <w:rFonts w:ascii="標楷體" w:eastAsia="標楷體" w:hAnsi="標楷體" w:hint="eastAsia"/>
          <w:bCs/>
          <w:color w:val="000000" w:themeColor="text1"/>
          <w:szCs w:val="24"/>
        </w:rPr>
        <w:t>數位發展部主管包括數位發展部、數位產業署及資通</w:t>
      </w:r>
      <w:proofErr w:type="gramStart"/>
      <w:r w:rsidRPr="008137B8">
        <w:rPr>
          <w:rFonts w:ascii="標楷體" w:eastAsia="標楷體" w:hAnsi="標楷體" w:hint="eastAsia"/>
          <w:bCs/>
          <w:color w:val="000000" w:themeColor="text1"/>
          <w:szCs w:val="24"/>
        </w:rPr>
        <w:t>安全署</w:t>
      </w:r>
      <w:proofErr w:type="gramEnd"/>
      <w:r w:rsidRPr="008137B8">
        <w:rPr>
          <w:rFonts w:ascii="標楷體" w:eastAsia="標楷體" w:hAnsi="標楷體" w:hint="eastAsia"/>
          <w:bCs/>
          <w:color w:val="000000" w:themeColor="text1"/>
          <w:szCs w:val="24"/>
        </w:rPr>
        <w:t>等3個機關，掌理促進全國通訊、資訊、資通安全、網路與傳播等數位產業發展、統籌數位治理與數位基礎建設，並促進數位經濟發展及加速國家數位轉型等業務。茲將</w:t>
      </w:r>
      <w:proofErr w:type="gramStart"/>
      <w:r w:rsidRPr="008137B8">
        <w:rPr>
          <w:rFonts w:ascii="標楷體" w:eastAsia="標楷體" w:hAnsi="標楷體" w:hint="eastAsia"/>
          <w:bCs/>
          <w:color w:val="000000" w:themeColor="text1"/>
          <w:szCs w:val="24"/>
        </w:rPr>
        <w:t>112</w:t>
      </w:r>
      <w:proofErr w:type="gramEnd"/>
      <w:r w:rsidRPr="008137B8">
        <w:rPr>
          <w:rFonts w:ascii="標楷體" w:eastAsia="標楷體" w:hAnsi="標楷體" w:hint="eastAsia"/>
          <w:bCs/>
          <w:color w:val="000000" w:themeColor="text1"/>
          <w:szCs w:val="24"/>
        </w:rPr>
        <w:t>年度決算審核結果說明如次（有關歲入、歲出決算之審定及各項差異之原因分析等詳細內容，請至審計部全球資訊網/總決算審核報告/總決算審核報告查詢平台查閱）：</w:t>
      </w:r>
      <w:r w:rsidR="002A21DC" w:rsidRPr="000A1D25">
        <w:rPr>
          <w:rFonts w:ascii="標楷體" w:eastAsia="標楷體" w:hAnsi="標楷體"/>
          <w:bCs/>
          <w:color w:val="000000" w:themeColor="text1"/>
          <w:szCs w:val="24"/>
        </w:rPr>
        <w:t xml:space="preserve"> </w:t>
      </w:r>
    </w:p>
    <w:p w14:paraId="1EC13A5D" w14:textId="36639AD5" w:rsidR="00A47BC1" w:rsidRPr="002D0BF5" w:rsidRDefault="00E863F3" w:rsidP="008137B8">
      <w:pPr>
        <w:pStyle w:val="1"/>
        <w:keepNext w:val="0"/>
        <w:overflowPunct w:val="0"/>
        <w:adjustRightInd w:val="0"/>
        <w:snapToGrid w:val="0"/>
        <w:spacing w:beforeLines="20" w:before="72" w:afterLines="20" w:after="72" w:line="460" w:lineRule="exact"/>
        <w:ind w:firstLineChars="100" w:firstLine="320"/>
        <w:rPr>
          <w:rFonts w:ascii="標楷體" w:eastAsia="標楷體" w:hAnsi="標楷體"/>
          <w:color w:val="000000" w:themeColor="text1"/>
          <w:sz w:val="32"/>
          <w:szCs w:val="32"/>
        </w:rPr>
      </w:pPr>
      <w:bookmarkStart w:id="1" w:name="_Toc423592478"/>
      <w:bookmarkStart w:id="2" w:name="_Toc455572272"/>
      <w:bookmarkStart w:id="3" w:name="_Toc455574935"/>
      <w:bookmarkStart w:id="4" w:name="_Toc487033234"/>
      <w:bookmarkStart w:id="5" w:name="_Toc487033335"/>
      <w:bookmarkStart w:id="6" w:name="_Toc487033676"/>
      <w:r w:rsidRPr="002D0BF5">
        <w:rPr>
          <w:rFonts w:ascii="標楷體" w:eastAsia="標楷體" w:hAnsi="標楷體" w:hint="eastAsia"/>
          <w:color w:val="000000" w:themeColor="text1"/>
          <w:sz w:val="32"/>
          <w:szCs w:val="32"/>
        </w:rPr>
        <w:t>一、計畫實施之查核</w:t>
      </w:r>
      <w:bookmarkEnd w:id="1"/>
      <w:bookmarkEnd w:id="2"/>
      <w:bookmarkEnd w:id="3"/>
      <w:bookmarkEnd w:id="4"/>
      <w:bookmarkEnd w:id="5"/>
      <w:bookmarkEnd w:id="6"/>
    </w:p>
    <w:p w14:paraId="75E8C9CA" w14:textId="7B27779C" w:rsidR="00A47BC1" w:rsidRPr="0016160C" w:rsidRDefault="008137B8" w:rsidP="008137B8">
      <w:pPr>
        <w:overflowPunct w:val="0"/>
        <w:autoSpaceDE w:val="0"/>
        <w:adjustRightInd w:val="0"/>
        <w:snapToGrid w:val="0"/>
        <w:spacing w:line="464" w:lineRule="exact"/>
        <w:ind w:firstLineChars="200" w:firstLine="480"/>
        <w:jc w:val="both"/>
        <w:rPr>
          <w:rFonts w:ascii="標楷體" w:eastAsia="標楷體" w:hAnsi="標楷體"/>
          <w:szCs w:val="32"/>
        </w:rPr>
      </w:pPr>
      <w:r w:rsidRPr="008137B8">
        <w:rPr>
          <w:rFonts w:ascii="標楷體" w:eastAsia="標楷體" w:hAnsi="標楷體" w:hint="eastAsia"/>
          <w:color w:val="000000" w:themeColor="text1"/>
          <w:szCs w:val="32"/>
        </w:rPr>
        <w:t>業務計畫7項，下分工作計畫10項，包括民主網絡之連結與創新、數位韌性之應用與強化、健全政府數位服務基礎環境及人才培力、深化政府資通訊應用建設、促進資料多元創新應用、資通安全業務、促進數位創新動能轉型升級等重要施政項目，其中已執行完成者4項，尚在執行者6項，主要係數位發展部補助辦理「建立主動式防禦強化通傳網路防護韌性計畫」、「支持數位韌性之陸海空多重寬頻網路與服務接取架構研究」等案尚未完成驗收，相關經費須保留繼續執行。</w:t>
      </w:r>
    </w:p>
    <w:p w14:paraId="7E923993" w14:textId="2637A251" w:rsidR="00A47BC1" w:rsidRPr="0016160C" w:rsidRDefault="00A47BC1" w:rsidP="008137B8">
      <w:pPr>
        <w:pStyle w:val="1"/>
        <w:keepNext w:val="0"/>
        <w:overflowPunct w:val="0"/>
        <w:adjustRightInd w:val="0"/>
        <w:snapToGrid w:val="0"/>
        <w:spacing w:beforeLines="20" w:before="72" w:afterLines="20" w:after="72" w:line="464" w:lineRule="exact"/>
        <w:ind w:firstLineChars="100" w:firstLine="320"/>
        <w:rPr>
          <w:rFonts w:ascii="標楷體" w:eastAsia="標楷體" w:hAnsi="標楷體"/>
          <w:sz w:val="32"/>
          <w:szCs w:val="32"/>
        </w:rPr>
      </w:pPr>
      <w:bookmarkStart w:id="7" w:name="_Toc423592479"/>
      <w:bookmarkStart w:id="8" w:name="_Toc455572273"/>
      <w:bookmarkStart w:id="9" w:name="_Toc455574936"/>
      <w:bookmarkStart w:id="10" w:name="_Toc487033235"/>
      <w:bookmarkStart w:id="11" w:name="_Toc487033336"/>
      <w:bookmarkStart w:id="12" w:name="_Toc487033677"/>
      <w:r w:rsidRPr="0016160C">
        <w:rPr>
          <w:rFonts w:ascii="標楷體" w:eastAsia="標楷體" w:hAnsi="標楷體" w:hint="eastAsia"/>
          <w:sz w:val="32"/>
          <w:szCs w:val="32"/>
        </w:rPr>
        <w:t>二</w:t>
      </w:r>
      <w:r w:rsidR="00FD7583" w:rsidRPr="0016160C">
        <w:rPr>
          <w:rFonts w:ascii="標楷體" w:eastAsia="標楷體" w:hAnsi="標楷體" w:hint="eastAsia"/>
          <w:sz w:val="32"/>
          <w:szCs w:val="32"/>
        </w:rPr>
        <w:t>、</w:t>
      </w:r>
      <w:r w:rsidRPr="0016160C">
        <w:rPr>
          <w:rFonts w:ascii="標楷體" w:eastAsia="標楷體" w:hAnsi="標楷體" w:hint="eastAsia"/>
          <w:sz w:val="32"/>
          <w:szCs w:val="32"/>
        </w:rPr>
        <w:t>預算執行之審核</w:t>
      </w:r>
      <w:bookmarkEnd w:id="7"/>
      <w:bookmarkEnd w:id="8"/>
      <w:bookmarkEnd w:id="9"/>
      <w:bookmarkEnd w:id="10"/>
      <w:bookmarkEnd w:id="11"/>
      <w:bookmarkEnd w:id="12"/>
    </w:p>
    <w:p w14:paraId="295B30D9" w14:textId="3CB1E1D5" w:rsidR="003D2607" w:rsidRPr="0016160C" w:rsidRDefault="00FD7583" w:rsidP="008137B8">
      <w:pPr>
        <w:pStyle w:val="2"/>
        <w:keepNext w:val="0"/>
        <w:overflowPunct w:val="0"/>
        <w:spacing w:line="464" w:lineRule="exact"/>
        <w:ind w:firstLine="480"/>
        <w:rPr>
          <w:b w:val="0"/>
          <w:sz w:val="24"/>
        </w:rPr>
      </w:pPr>
      <w:r w:rsidRPr="0016160C">
        <w:rPr>
          <w:rFonts w:hint="eastAsia"/>
          <w:b w:val="0"/>
          <w:sz w:val="24"/>
        </w:rPr>
        <w:t>（一）</w:t>
      </w:r>
      <w:r w:rsidR="00A47BC1" w:rsidRPr="0016160C">
        <w:rPr>
          <w:rFonts w:hint="eastAsia"/>
          <w:b w:val="0"/>
          <w:sz w:val="24"/>
        </w:rPr>
        <w:t xml:space="preserve">　</w:t>
      </w:r>
      <w:r w:rsidR="008137B8" w:rsidRPr="008137B8">
        <w:rPr>
          <w:rFonts w:hint="eastAsia"/>
          <w:b w:val="0"/>
          <w:sz w:val="24"/>
        </w:rPr>
        <w:t>歲入預算數25億1,811萬餘元，決算審核結果，審定實現數27億3,381萬餘元，應收保留數766元，係應收業者逾期未繳納特殊電信號碼使用費之</w:t>
      </w:r>
      <w:proofErr w:type="gramStart"/>
      <w:r w:rsidR="008137B8" w:rsidRPr="008137B8">
        <w:rPr>
          <w:rFonts w:hint="eastAsia"/>
          <w:b w:val="0"/>
          <w:sz w:val="24"/>
        </w:rPr>
        <w:t>怠</w:t>
      </w:r>
      <w:proofErr w:type="gramEnd"/>
      <w:r w:rsidR="008137B8" w:rsidRPr="008137B8">
        <w:rPr>
          <w:rFonts w:hint="eastAsia"/>
          <w:b w:val="0"/>
          <w:sz w:val="24"/>
        </w:rPr>
        <w:t>金；合計決算審定數27億3,381萬餘元，較預算增加2億1,570萬餘元（8.57％），主要係行動通信業者繳交之頻率使用費收入較預計增加。</w:t>
      </w:r>
    </w:p>
    <w:p w14:paraId="42E6E539" w14:textId="071704F0" w:rsidR="001137A7" w:rsidRPr="0016160C" w:rsidRDefault="00FD7583" w:rsidP="008137B8">
      <w:pPr>
        <w:pStyle w:val="2"/>
        <w:keepNext w:val="0"/>
        <w:overflowPunct w:val="0"/>
        <w:spacing w:line="466" w:lineRule="exact"/>
        <w:ind w:firstLine="480"/>
        <w:rPr>
          <w:b w:val="0"/>
          <w:sz w:val="24"/>
        </w:rPr>
      </w:pPr>
      <w:r w:rsidRPr="0016160C">
        <w:rPr>
          <w:rFonts w:hint="eastAsia"/>
          <w:b w:val="0"/>
          <w:sz w:val="24"/>
        </w:rPr>
        <w:t>（二）</w:t>
      </w:r>
      <w:r w:rsidR="00A47BC1" w:rsidRPr="0016160C">
        <w:rPr>
          <w:rFonts w:hint="eastAsia"/>
          <w:b w:val="0"/>
          <w:sz w:val="24"/>
        </w:rPr>
        <w:t xml:space="preserve">　</w:t>
      </w:r>
      <w:r w:rsidR="008137B8" w:rsidRPr="008137B8">
        <w:rPr>
          <w:rFonts w:hint="eastAsia"/>
          <w:b w:val="0"/>
          <w:sz w:val="24"/>
        </w:rPr>
        <w:t>以前年度歲入轉入數計3,303萬餘元，決算審核結果，審定減免（註銷）數425萬餘元（12.88％），主要</w:t>
      </w:r>
      <w:proofErr w:type="gramStart"/>
      <w:r w:rsidR="008137B8" w:rsidRPr="008137B8">
        <w:rPr>
          <w:rFonts w:hint="eastAsia"/>
          <w:b w:val="0"/>
          <w:sz w:val="24"/>
        </w:rPr>
        <w:t>係離岸風電</w:t>
      </w:r>
      <w:proofErr w:type="gramEnd"/>
      <w:r w:rsidR="008137B8" w:rsidRPr="008137B8">
        <w:rPr>
          <w:rFonts w:hint="eastAsia"/>
          <w:b w:val="0"/>
          <w:sz w:val="24"/>
        </w:rPr>
        <w:t>無線電臺執照之頻率使用費及</w:t>
      </w:r>
      <w:proofErr w:type="gramStart"/>
      <w:r w:rsidR="008137B8" w:rsidRPr="008137B8">
        <w:rPr>
          <w:rFonts w:hint="eastAsia"/>
          <w:b w:val="0"/>
          <w:sz w:val="24"/>
        </w:rPr>
        <w:t>怠</w:t>
      </w:r>
      <w:proofErr w:type="gramEnd"/>
      <w:r w:rsidR="008137B8" w:rsidRPr="008137B8">
        <w:rPr>
          <w:rFonts w:hint="eastAsia"/>
          <w:b w:val="0"/>
          <w:sz w:val="24"/>
        </w:rPr>
        <w:t>金，符合電信管理法所定公共義務而使用，報經行政院同意免</w:t>
      </w:r>
      <w:proofErr w:type="gramStart"/>
      <w:r w:rsidR="008137B8" w:rsidRPr="008137B8">
        <w:rPr>
          <w:rFonts w:hint="eastAsia"/>
          <w:b w:val="0"/>
          <w:sz w:val="24"/>
        </w:rPr>
        <w:t>予收</w:t>
      </w:r>
      <w:proofErr w:type="gramEnd"/>
      <w:r w:rsidR="008137B8" w:rsidRPr="008137B8">
        <w:rPr>
          <w:rFonts w:hint="eastAsia"/>
          <w:b w:val="0"/>
          <w:sz w:val="24"/>
        </w:rPr>
        <w:t>取；應收保留數2,877萬餘元（87.12％），主要係應收通訊傳播事業許可費或頻率使用費，尚待繼續收取。</w:t>
      </w:r>
    </w:p>
    <w:p w14:paraId="2BFC3CEE" w14:textId="773D3BBB" w:rsidR="004C2E8B" w:rsidRDefault="00FD7583" w:rsidP="008137B8">
      <w:pPr>
        <w:pStyle w:val="2"/>
        <w:keepNext w:val="0"/>
        <w:overflowPunct w:val="0"/>
        <w:spacing w:line="466" w:lineRule="exact"/>
        <w:ind w:firstLine="480"/>
        <w:rPr>
          <w:b w:val="0"/>
          <w:color w:val="000000" w:themeColor="text1"/>
          <w:sz w:val="24"/>
        </w:rPr>
      </w:pPr>
      <w:r w:rsidRPr="0016160C">
        <w:rPr>
          <w:rFonts w:hint="eastAsia"/>
          <w:b w:val="0"/>
          <w:sz w:val="24"/>
        </w:rPr>
        <w:t>（三）</w:t>
      </w:r>
      <w:r w:rsidR="00A47BC1" w:rsidRPr="0016160C">
        <w:rPr>
          <w:rFonts w:hint="eastAsia"/>
          <w:b w:val="0"/>
          <w:sz w:val="24"/>
        </w:rPr>
        <w:t xml:space="preserve">　</w:t>
      </w:r>
      <w:r w:rsidR="008137B8" w:rsidRPr="008137B8">
        <w:rPr>
          <w:rFonts w:hint="eastAsia"/>
          <w:b w:val="0"/>
          <w:sz w:val="24"/>
        </w:rPr>
        <w:t>歲出預算數55億6,104萬餘元，決算審核結果，審定實現數50億480萬餘元（90.00％），應付保留數2億3,120萬餘元（4.16％），保留原因詳「（一）計畫實施之查核」說明；合計決算審定數52億3,601萬餘元，預算賸餘3億2,503萬餘元（5.84％），主要係資通</w:t>
      </w:r>
      <w:proofErr w:type="gramStart"/>
      <w:r w:rsidR="008137B8" w:rsidRPr="008137B8">
        <w:rPr>
          <w:rFonts w:hint="eastAsia"/>
          <w:b w:val="0"/>
          <w:sz w:val="24"/>
        </w:rPr>
        <w:t>安全署</w:t>
      </w:r>
      <w:proofErr w:type="gramEnd"/>
      <w:r w:rsidR="008137B8" w:rsidRPr="008137B8">
        <w:rPr>
          <w:rFonts w:hint="eastAsia"/>
          <w:b w:val="0"/>
          <w:sz w:val="24"/>
        </w:rPr>
        <w:t>實際進用員額較少之人事費結餘。</w:t>
      </w:r>
    </w:p>
    <w:p w14:paraId="7513BA6A" w14:textId="267C56CB" w:rsidR="004C2E8B" w:rsidRDefault="00897ED5" w:rsidP="008137B8">
      <w:pPr>
        <w:pStyle w:val="2"/>
        <w:keepNext w:val="0"/>
        <w:overflowPunct w:val="0"/>
        <w:spacing w:line="466" w:lineRule="exact"/>
        <w:ind w:firstLine="480"/>
        <w:rPr>
          <w:b w:val="0"/>
          <w:color w:val="000000" w:themeColor="text1"/>
          <w:sz w:val="24"/>
        </w:rPr>
      </w:pPr>
      <w:r w:rsidRPr="000A1D25">
        <w:rPr>
          <w:rFonts w:hint="eastAsia"/>
          <w:b w:val="0"/>
          <w:color w:val="000000" w:themeColor="text1"/>
          <w:sz w:val="24"/>
        </w:rPr>
        <w:t>（四</w:t>
      </w:r>
      <w:r w:rsidR="00244618" w:rsidRPr="000A1D25">
        <w:rPr>
          <w:rFonts w:hint="eastAsia"/>
          <w:b w:val="0"/>
          <w:color w:val="000000" w:themeColor="text1"/>
          <w:sz w:val="24"/>
        </w:rPr>
        <w:t>）</w:t>
      </w:r>
      <w:r w:rsidRPr="000A1D25">
        <w:rPr>
          <w:rFonts w:hint="eastAsia"/>
          <w:b w:val="0"/>
          <w:color w:val="000000" w:themeColor="text1"/>
          <w:sz w:val="24"/>
        </w:rPr>
        <w:t xml:space="preserve">　</w:t>
      </w:r>
      <w:r w:rsidR="008137B8" w:rsidRPr="008137B8">
        <w:rPr>
          <w:rFonts w:hint="eastAsia"/>
          <w:b w:val="0"/>
          <w:color w:val="000000" w:themeColor="text1"/>
          <w:sz w:val="24"/>
        </w:rPr>
        <w:t>以前年度歲出轉入數計8,153萬餘元，決算審核結果，審定實現數8,111萬餘元（99.49％）；減免（註銷）數41萬餘元（0.51％），主要係數位發展部辦理延平南路辦公大樓 OA屏風等採購案契約變更之賸餘。</w:t>
      </w:r>
      <w:bookmarkStart w:id="13" w:name="_GoBack"/>
      <w:bookmarkEnd w:id="13"/>
    </w:p>
    <w:p w14:paraId="4EAF32D0" w14:textId="77777777" w:rsidR="004F4E9F" w:rsidRPr="002434EA" w:rsidRDefault="00AB7125" w:rsidP="0016160C">
      <w:pPr>
        <w:pStyle w:val="1"/>
        <w:keepNext w:val="0"/>
        <w:overflowPunct w:val="0"/>
        <w:adjustRightInd w:val="0"/>
        <w:snapToGrid w:val="0"/>
        <w:spacing w:beforeLines="20" w:before="72" w:afterLines="20" w:after="72" w:line="440" w:lineRule="exact"/>
        <w:ind w:firstLineChars="100" w:firstLine="320"/>
        <w:rPr>
          <w:rFonts w:ascii="標楷體" w:eastAsia="標楷體" w:hAnsi="標楷體"/>
          <w:sz w:val="32"/>
          <w:szCs w:val="32"/>
        </w:rPr>
      </w:pPr>
      <w:bookmarkStart w:id="14" w:name="_Toc455572281"/>
      <w:bookmarkStart w:id="15" w:name="_Toc455574944"/>
      <w:bookmarkStart w:id="16" w:name="_Toc487033685"/>
      <w:r w:rsidRPr="002434EA">
        <w:rPr>
          <w:rFonts w:ascii="標楷體" w:eastAsia="標楷體" w:hAnsi="標楷體" w:hint="eastAsia"/>
          <w:sz w:val="32"/>
          <w:szCs w:val="32"/>
        </w:rPr>
        <w:lastRenderedPageBreak/>
        <w:t>三</w:t>
      </w:r>
      <w:r w:rsidR="004F4E9F" w:rsidRPr="002434EA">
        <w:rPr>
          <w:rFonts w:ascii="標楷體" w:eastAsia="標楷體" w:hAnsi="標楷體" w:hint="eastAsia"/>
          <w:sz w:val="32"/>
          <w:szCs w:val="32"/>
        </w:rPr>
        <w:t>、重要審核意見</w:t>
      </w:r>
      <w:bookmarkEnd w:id="0"/>
      <w:bookmarkEnd w:id="14"/>
      <w:bookmarkEnd w:id="15"/>
      <w:bookmarkEnd w:id="16"/>
    </w:p>
    <w:p w14:paraId="05D6EF1B" w14:textId="3FAE2E43" w:rsidR="00080D13" w:rsidRPr="000A1D25" w:rsidRDefault="00080D13" w:rsidP="00AE1945">
      <w:pPr>
        <w:kinsoku w:val="0"/>
        <w:overflowPunct w:val="0"/>
        <w:adjustRightInd w:val="0"/>
        <w:snapToGrid w:val="0"/>
        <w:spacing w:beforeLines="20" w:before="72" w:afterLines="20" w:after="72" w:line="480" w:lineRule="exact"/>
        <w:ind w:firstLineChars="200" w:firstLine="561"/>
        <w:jc w:val="both"/>
        <w:outlineLvl w:val="1"/>
        <w:rPr>
          <w:rFonts w:ascii="標楷體" w:eastAsia="標楷體" w:hAnsi="標楷體"/>
          <w:b/>
          <w:sz w:val="28"/>
          <w:szCs w:val="32"/>
        </w:rPr>
      </w:pPr>
      <w:bookmarkStart w:id="17" w:name="_Hlk138232607"/>
      <w:r w:rsidRPr="000A1D25">
        <w:rPr>
          <w:rFonts w:ascii="標楷體" w:eastAsia="標楷體" w:hAnsi="標楷體" w:hint="eastAsia"/>
          <w:b/>
          <w:sz w:val="28"/>
          <w:szCs w:val="32"/>
        </w:rPr>
        <w:t xml:space="preserve">（一）　</w:t>
      </w:r>
      <w:r w:rsidR="00786C91" w:rsidRPr="00786C91">
        <w:rPr>
          <w:rFonts w:ascii="標楷體" w:eastAsia="標楷體" w:hAnsi="標楷體" w:hint="eastAsia"/>
          <w:b/>
          <w:sz w:val="28"/>
          <w:szCs w:val="32"/>
        </w:rPr>
        <w:t>數位</w:t>
      </w:r>
      <w:proofErr w:type="gramStart"/>
      <w:r w:rsidR="00786C91" w:rsidRPr="00786C91">
        <w:rPr>
          <w:rFonts w:ascii="標楷體" w:eastAsia="標楷體" w:hAnsi="標楷體" w:hint="eastAsia"/>
          <w:b/>
          <w:sz w:val="28"/>
          <w:szCs w:val="32"/>
        </w:rPr>
        <w:t>發展部為提升</w:t>
      </w:r>
      <w:proofErr w:type="gramEnd"/>
      <w:r w:rsidR="00786C91" w:rsidRPr="00786C91">
        <w:rPr>
          <w:rFonts w:ascii="標楷體" w:eastAsia="標楷體" w:hAnsi="標楷體" w:hint="eastAsia"/>
          <w:b/>
          <w:sz w:val="28"/>
          <w:szCs w:val="32"/>
        </w:rPr>
        <w:t>數據資料運用價值，持續推動</w:t>
      </w:r>
      <w:proofErr w:type="spellStart"/>
      <w:r w:rsidR="00786C91" w:rsidRPr="00786C91">
        <w:rPr>
          <w:rFonts w:ascii="標楷體" w:eastAsia="標楷體" w:hAnsi="標楷體" w:hint="eastAsia"/>
          <w:b/>
          <w:sz w:val="28"/>
          <w:szCs w:val="32"/>
        </w:rPr>
        <w:t>MyData</w:t>
      </w:r>
      <w:proofErr w:type="spellEnd"/>
      <w:r w:rsidR="00786C91" w:rsidRPr="00786C91">
        <w:rPr>
          <w:rFonts w:ascii="標楷體" w:eastAsia="標楷體" w:hAnsi="標楷體" w:hint="eastAsia"/>
          <w:b/>
          <w:sz w:val="28"/>
          <w:szCs w:val="32"/>
        </w:rPr>
        <w:t>個人資料自主運用與政府資料開放作業，惟</w:t>
      </w:r>
      <w:proofErr w:type="spellStart"/>
      <w:r w:rsidR="00786C91" w:rsidRPr="00786C91">
        <w:rPr>
          <w:rFonts w:ascii="標楷體" w:eastAsia="標楷體" w:hAnsi="標楷體" w:hint="eastAsia"/>
          <w:b/>
          <w:sz w:val="28"/>
          <w:szCs w:val="32"/>
        </w:rPr>
        <w:t>MyData</w:t>
      </w:r>
      <w:proofErr w:type="spellEnd"/>
      <w:r w:rsidR="00786C91" w:rsidRPr="00786C91">
        <w:rPr>
          <w:rFonts w:ascii="標楷體" w:eastAsia="標楷體" w:hAnsi="標楷體" w:hint="eastAsia"/>
          <w:b/>
          <w:sz w:val="28"/>
          <w:szCs w:val="32"/>
        </w:rPr>
        <w:t>平</w:t>
      </w:r>
      <w:proofErr w:type="gramStart"/>
      <w:r w:rsidR="00786C91" w:rsidRPr="00786C91">
        <w:rPr>
          <w:rFonts w:ascii="標楷體" w:eastAsia="標楷體" w:hAnsi="標楷體" w:hint="eastAsia"/>
          <w:b/>
          <w:sz w:val="28"/>
          <w:szCs w:val="32"/>
        </w:rPr>
        <w:t>臺</w:t>
      </w:r>
      <w:proofErr w:type="gramEnd"/>
      <w:r w:rsidR="00786C91" w:rsidRPr="00786C91">
        <w:rPr>
          <w:rFonts w:ascii="標楷體" w:eastAsia="標楷體" w:hAnsi="標楷體" w:hint="eastAsia"/>
          <w:b/>
          <w:sz w:val="28"/>
          <w:szCs w:val="32"/>
        </w:rPr>
        <w:t>部分服務使用率較低，部分個人資料尚未使用T－Road專屬通道傳輸，另有部分政府開放資料連結失效等，允宜</w:t>
      </w:r>
      <w:proofErr w:type="gramStart"/>
      <w:r w:rsidR="00786C91" w:rsidRPr="00786C91">
        <w:rPr>
          <w:rFonts w:ascii="標楷體" w:eastAsia="標楷體" w:hAnsi="標楷體" w:hint="eastAsia"/>
          <w:b/>
          <w:sz w:val="28"/>
          <w:szCs w:val="32"/>
        </w:rPr>
        <w:t>研</w:t>
      </w:r>
      <w:proofErr w:type="gramEnd"/>
      <w:r w:rsidR="00786C91" w:rsidRPr="00786C91">
        <w:rPr>
          <w:rFonts w:ascii="標楷體" w:eastAsia="標楷體" w:hAnsi="標楷體" w:hint="eastAsia"/>
          <w:b/>
          <w:sz w:val="28"/>
          <w:szCs w:val="32"/>
        </w:rPr>
        <w:t>謀改善，以擴大政府數位服務效能。</w:t>
      </w:r>
    </w:p>
    <w:bookmarkEnd w:id="17"/>
    <w:p w14:paraId="25E78722" w14:textId="7C998D37" w:rsidR="003A735F" w:rsidRPr="000A1D25" w:rsidRDefault="00786C91" w:rsidP="00AE1945">
      <w:pPr>
        <w:kinsoku w:val="0"/>
        <w:overflowPunct w:val="0"/>
        <w:adjustRightInd w:val="0"/>
        <w:snapToGrid w:val="0"/>
        <w:spacing w:line="480" w:lineRule="exact"/>
        <w:ind w:firstLineChars="200" w:firstLine="480"/>
        <w:jc w:val="both"/>
        <w:rPr>
          <w:rFonts w:ascii="標楷體" w:eastAsia="標楷體" w:hAnsi="標楷體"/>
          <w:szCs w:val="32"/>
        </w:rPr>
      </w:pPr>
      <w:r w:rsidRPr="00786C91">
        <w:rPr>
          <w:rFonts w:ascii="標楷體" w:eastAsia="標楷體" w:hAnsi="標楷體" w:hint="eastAsia"/>
          <w:szCs w:val="32"/>
        </w:rPr>
        <w:t>數位</w:t>
      </w:r>
      <w:proofErr w:type="gramStart"/>
      <w:r w:rsidRPr="00786C91">
        <w:rPr>
          <w:rFonts w:ascii="標楷體" w:eastAsia="標楷體" w:hAnsi="標楷體" w:hint="eastAsia"/>
          <w:szCs w:val="32"/>
        </w:rPr>
        <w:t>發展部為讓</w:t>
      </w:r>
      <w:proofErr w:type="gramEnd"/>
      <w:r w:rsidRPr="00786C91">
        <w:rPr>
          <w:rFonts w:ascii="標楷體" w:eastAsia="標楷體" w:hAnsi="標楷體" w:hint="eastAsia"/>
          <w:szCs w:val="32"/>
        </w:rPr>
        <w:t>民眾個人資料得自主運用，提升數據資料運用價值，於「服務型智慧政府2.0推動計畫」項下辦理「賦權個人打造自主數位運用計畫」，執行期程為110至114年</w:t>
      </w:r>
      <w:r w:rsidR="00431D6D">
        <w:rPr>
          <w:rFonts w:ascii="標楷體" w:eastAsia="標楷體" w:hAnsi="標楷體" w:hint="eastAsia"/>
          <w:szCs w:val="32"/>
        </w:rPr>
        <w:t>度</w:t>
      </w:r>
      <w:r w:rsidRPr="00786C91">
        <w:rPr>
          <w:rFonts w:ascii="標楷體" w:eastAsia="標楷體" w:hAnsi="標楷體" w:hint="eastAsia"/>
          <w:szCs w:val="32"/>
        </w:rPr>
        <w:t>，總經費1億1,330萬餘元，規劃建置以人為本的資料自主平</w:t>
      </w:r>
      <w:proofErr w:type="gramStart"/>
      <w:r w:rsidRPr="00786C91">
        <w:rPr>
          <w:rFonts w:ascii="標楷體" w:eastAsia="標楷體" w:hAnsi="標楷體" w:hint="eastAsia"/>
          <w:szCs w:val="32"/>
        </w:rPr>
        <w:t>臺</w:t>
      </w:r>
      <w:proofErr w:type="gramEnd"/>
      <w:r w:rsidRPr="00786C91">
        <w:rPr>
          <w:rFonts w:ascii="標楷體" w:eastAsia="標楷體" w:hAnsi="標楷體" w:hint="eastAsia"/>
          <w:szCs w:val="32"/>
        </w:rPr>
        <w:t>（下稱</w:t>
      </w:r>
      <w:proofErr w:type="spellStart"/>
      <w:r w:rsidRPr="00786C91">
        <w:rPr>
          <w:rFonts w:ascii="標楷體" w:eastAsia="標楷體" w:hAnsi="標楷體" w:hint="eastAsia"/>
          <w:szCs w:val="32"/>
        </w:rPr>
        <w:t>MyData</w:t>
      </w:r>
      <w:proofErr w:type="spellEnd"/>
      <w:r w:rsidRPr="00786C91">
        <w:rPr>
          <w:rFonts w:ascii="標楷體" w:eastAsia="標楷體" w:hAnsi="標楷體" w:hint="eastAsia"/>
          <w:szCs w:val="32"/>
        </w:rPr>
        <w:t>平</w:t>
      </w:r>
      <w:proofErr w:type="gramStart"/>
      <w:r w:rsidRPr="00786C91">
        <w:rPr>
          <w:rFonts w:ascii="標楷體" w:eastAsia="標楷體" w:hAnsi="標楷體" w:hint="eastAsia"/>
          <w:szCs w:val="32"/>
        </w:rPr>
        <w:t>臺</w:t>
      </w:r>
      <w:proofErr w:type="gramEnd"/>
      <w:r w:rsidRPr="00786C91">
        <w:rPr>
          <w:rFonts w:ascii="標楷體" w:eastAsia="標楷體" w:hAnsi="標楷體" w:hint="eastAsia"/>
          <w:szCs w:val="32"/>
        </w:rPr>
        <w:t>），</w:t>
      </w:r>
      <w:proofErr w:type="gramStart"/>
      <w:r w:rsidRPr="00786C91">
        <w:rPr>
          <w:rFonts w:ascii="標楷體" w:eastAsia="標楷體" w:hAnsi="標楷體" w:hint="eastAsia"/>
          <w:szCs w:val="32"/>
        </w:rPr>
        <w:t>介</w:t>
      </w:r>
      <w:proofErr w:type="gramEnd"/>
      <w:r w:rsidRPr="00786C91">
        <w:rPr>
          <w:rFonts w:ascii="標楷體" w:eastAsia="標楷體" w:hAnsi="標楷體" w:hint="eastAsia"/>
          <w:szCs w:val="32"/>
        </w:rPr>
        <w:t>接持有個人資料之機關（資料提供者），及需要個人資料進行業務服務之機關單位（服務提供者），透過個人之身分驗證與授權，提供民眾更好的服務與體驗；另為持續維運政府資料開放平</w:t>
      </w:r>
      <w:proofErr w:type="gramStart"/>
      <w:r w:rsidRPr="00786C91">
        <w:rPr>
          <w:rFonts w:ascii="標楷體" w:eastAsia="標楷體" w:hAnsi="標楷體" w:hint="eastAsia"/>
          <w:szCs w:val="32"/>
        </w:rPr>
        <w:t>臺</w:t>
      </w:r>
      <w:proofErr w:type="gramEnd"/>
      <w:r w:rsidRPr="00786C91">
        <w:rPr>
          <w:rFonts w:ascii="標楷體" w:eastAsia="標楷體" w:hAnsi="標楷體" w:hint="eastAsia"/>
          <w:szCs w:val="32"/>
        </w:rPr>
        <w:t>及提升資料集釋出的價值與品質，於</w:t>
      </w:r>
      <w:proofErr w:type="gramStart"/>
      <w:r w:rsidRPr="00786C91">
        <w:rPr>
          <w:rFonts w:ascii="標楷體" w:eastAsia="標楷體" w:hAnsi="標楷體" w:hint="eastAsia"/>
          <w:szCs w:val="32"/>
        </w:rPr>
        <w:t>112</w:t>
      </w:r>
      <w:proofErr w:type="gramEnd"/>
      <w:r w:rsidRPr="00786C91">
        <w:rPr>
          <w:rFonts w:ascii="標楷體" w:eastAsia="標楷體" w:hAnsi="標楷體" w:hint="eastAsia"/>
          <w:szCs w:val="32"/>
        </w:rPr>
        <w:t>年度委外辦理平</w:t>
      </w:r>
      <w:proofErr w:type="gramStart"/>
      <w:r w:rsidRPr="00786C91">
        <w:rPr>
          <w:rFonts w:ascii="標楷體" w:eastAsia="標楷體" w:hAnsi="標楷體" w:hint="eastAsia"/>
          <w:szCs w:val="32"/>
        </w:rPr>
        <w:t>臺</w:t>
      </w:r>
      <w:proofErr w:type="gramEnd"/>
      <w:r w:rsidRPr="00786C91">
        <w:rPr>
          <w:rFonts w:ascii="標楷體" w:eastAsia="標楷體" w:hAnsi="標楷體" w:hint="eastAsia"/>
          <w:szCs w:val="32"/>
        </w:rPr>
        <w:t>維運及精進作業，契約金額1,904萬餘元。經查執行情形，核有下列事項：</w:t>
      </w:r>
      <w:r w:rsidR="006A15E7" w:rsidRPr="000A1D25">
        <w:rPr>
          <w:rFonts w:ascii="標楷體" w:eastAsia="標楷體" w:hAnsi="標楷體"/>
          <w:szCs w:val="32"/>
        </w:rPr>
        <w:t xml:space="preserve"> </w:t>
      </w:r>
    </w:p>
    <w:p w14:paraId="3246594F" w14:textId="12A02FAB" w:rsidR="004E555B" w:rsidRDefault="00207C1D" w:rsidP="00AE1945">
      <w:pPr>
        <w:overflowPunct w:val="0"/>
        <w:adjustRightInd w:val="0"/>
        <w:snapToGrid w:val="0"/>
        <w:spacing w:line="478" w:lineRule="exact"/>
        <w:ind w:firstLineChars="450" w:firstLine="1080"/>
        <w:jc w:val="both"/>
        <w:rPr>
          <w:rFonts w:ascii="標楷體" w:eastAsia="標楷體" w:hAnsi="標楷體"/>
          <w:szCs w:val="24"/>
        </w:rPr>
      </w:pPr>
      <w:r>
        <w:rPr>
          <w:rFonts w:ascii="新細明體" w:eastAsia="新細明體" w:hAnsi="新細明體" w:cs="新細明體"/>
          <w:noProof/>
          <w:kern w:val="0"/>
          <w:szCs w:val="24"/>
        </w:rPr>
        <mc:AlternateContent>
          <mc:Choice Requires="wps">
            <w:drawing>
              <wp:anchor distT="0" distB="0" distL="0" distR="0" simplePos="0" relativeHeight="251970048" behindDoc="0" locked="0" layoutInCell="1" allowOverlap="0" wp14:anchorId="2B0F1E25" wp14:editId="27030A2F">
                <wp:simplePos x="0" y="0"/>
                <wp:positionH relativeFrom="margin">
                  <wp:posOffset>3373120</wp:posOffset>
                </wp:positionH>
                <wp:positionV relativeFrom="paragraph">
                  <wp:posOffset>1124585</wp:posOffset>
                </wp:positionV>
                <wp:extent cx="2945130" cy="1876425"/>
                <wp:effectExtent l="0" t="0" r="0" b="0"/>
                <wp:wrapSquare wrapText="bothSides"/>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5130" cy="1876425"/>
                        </a:xfrm>
                        <a:prstGeom prst="rect">
                          <a:avLst/>
                        </a:prstGeom>
                        <a:noFill/>
                        <a:ln w="9525">
                          <a:noFill/>
                          <a:miter lim="800000"/>
                          <a:headEnd/>
                          <a:tailEnd/>
                        </a:ln>
                      </wps:spPr>
                      <wps:txbx>
                        <w:txbxContent>
                          <w:p w14:paraId="03A3D389" w14:textId="77777777" w:rsidR="004F5067" w:rsidRDefault="004F5067" w:rsidP="006A15E7">
                            <w:pPr>
                              <w:spacing w:line="240" w:lineRule="exact"/>
                              <w:ind w:leftChars="-5" w:left="658" w:hangingChars="279" w:hanging="670"/>
                              <w:jc w:val="both"/>
                              <w:rPr>
                                <w:rFonts w:ascii="標楷體" w:eastAsia="標楷體" w:hAnsi="標楷體"/>
                                <w:b/>
                              </w:rPr>
                            </w:pPr>
                            <w:r>
                              <w:rPr>
                                <w:rFonts w:ascii="標楷體" w:eastAsia="標楷體" w:hAnsi="標楷體" w:cs="新細明體" w:hint="eastAsia"/>
                                <w:b/>
                                <w:kern w:val="0"/>
                              </w:rPr>
                              <w:t>表</w:t>
                            </w:r>
                            <w:r>
                              <w:rPr>
                                <w:rFonts w:ascii="標楷體" w:eastAsia="標楷體" w:hAnsi="標楷體" w:hint="eastAsia"/>
                                <w:b/>
                              </w:rPr>
                              <w:t>1</w:t>
                            </w:r>
                            <w:r>
                              <w:rPr>
                                <w:rFonts w:ascii="標楷體" w:eastAsia="標楷體" w:hAnsi="標楷體" w:cs="新細明體" w:hint="eastAsia"/>
                                <w:b/>
                                <w:kern w:val="0"/>
                              </w:rPr>
                              <w:t xml:space="preserve">　112年8月底</w:t>
                            </w:r>
                            <w:proofErr w:type="spellStart"/>
                            <w:r>
                              <w:rPr>
                                <w:rFonts w:ascii="標楷體" w:eastAsia="標楷體" w:hAnsi="標楷體" w:hint="eastAsia"/>
                                <w:b/>
                              </w:rPr>
                              <w:t>MyData</w:t>
                            </w:r>
                            <w:proofErr w:type="spellEnd"/>
                            <w:r>
                              <w:rPr>
                                <w:rFonts w:ascii="標楷體" w:eastAsia="標楷體" w:hAnsi="標楷體" w:hint="eastAsia"/>
                                <w:b/>
                              </w:rPr>
                              <w:t>平</w:t>
                            </w:r>
                            <w:proofErr w:type="gramStart"/>
                            <w:r>
                              <w:rPr>
                                <w:rFonts w:ascii="標楷體" w:eastAsia="標楷體" w:hAnsi="標楷體" w:hint="eastAsia"/>
                                <w:b/>
                              </w:rPr>
                              <w:t>臺</w:t>
                            </w:r>
                            <w:proofErr w:type="gramEnd"/>
                            <w:r>
                              <w:rPr>
                                <w:rFonts w:ascii="標楷體" w:eastAsia="標楷體" w:hAnsi="標楷體" w:hint="eastAsia"/>
                                <w:b/>
                              </w:rPr>
                              <w:t>各類服務使用效益分析</w:t>
                            </w:r>
                          </w:p>
                          <w:tbl>
                            <w:tblPr>
                              <w:tblW w:w="451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7"/>
                              <w:gridCol w:w="1360"/>
                              <w:gridCol w:w="1337"/>
                              <w:gridCol w:w="851"/>
                            </w:tblGrid>
                            <w:tr w:rsidR="004F5067" w14:paraId="1D7DFD27" w14:textId="77777777" w:rsidTr="00BC3A34">
                              <w:trPr>
                                <w:trHeight w:val="170"/>
                              </w:trPr>
                              <w:tc>
                                <w:tcPr>
                                  <w:tcW w:w="4515" w:type="dxa"/>
                                  <w:gridSpan w:val="4"/>
                                  <w:tcBorders>
                                    <w:top w:val="nil"/>
                                    <w:left w:val="nil"/>
                                    <w:bottom w:val="nil"/>
                                    <w:right w:val="nil"/>
                                  </w:tcBorders>
                                  <w:noWrap/>
                                  <w:hideMark/>
                                </w:tcPr>
                                <w:p w14:paraId="3EF6CF5D" w14:textId="77777777" w:rsidR="004F5067" w:rsidRDefault="004F5067" w:rsidP="009E168D">
                                  <w:pPr>
                                    <w:widowControl/>
                                    <w:spacing w:line="240" w:lineRule="exact"/>
                                    <w:ind w:leftChars="1" w:left="690" w:right="25" w:hangingChars="344" w:hanging="688"/>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單位：項、％</w:t>
                                  </w:r>
                                </w:p>
                              </w:tc>
                            </w:tr>
                            <w:tr w:rsidR="004F5067" w14:paraId="0010297B" w14:textId="77777777" w:rsidTr="00BC3A34">
                              <w:trPr>
                                <w:trHeight w:val="210"/>
                              </w:trPr>
                              <w:tc>
                                <w:tcPr>
                                  <w:tcW w:w="967" w:type="dxa"/>
                                  <w:vMerge w:val="restart"/>
                                  <w:tcBorders>
                                    <w:top w:val="single" w:sz="4" w:space="0" w:color="auto"/>
                                    <w:left w:val="single" w:sz="4" w:space="0" w:color="auto"/>
                                    <w:bottom w:val="single" w:sz="4" w:space="0" w:color="auto"/>
                                    <w:right w:val="single" w:sz="4" w:space="0" w:color="auto"/>
                                  </w:tcBorders>
                                  <w:noWrap/>
                                  <w:vAlign w:val="center"/>
                                  <w:hideMark/>
                                </w:tcPr>
                                <w:p w14:paraId="056576E5" w14:textId="77777777" w:rsidR="004F5067" w:rsidRDefault="004F5067">
                                  <w:pPr>
                                    <w:widowControl/>
                                    <w:spacing w:line="240" w:lineRule="exact"/>
                                    <w:ind w:leftChars="1" w:left="690" w:hangingChars="344" w:hanging="688"/>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服務類別</w:t>
                                  </w:r>
                                </w:p>
                              </w:tc>
                              <w:tc>
                                <w:tcPr>
                                  <w:tcW w:w="1360" w:type="dxa"/>
                                  <w:vMerge w:val="restart"/>
                                  <w:tcBorders>
                                    <w:top w:val="single" w:sz="4" w:space="0" w:color="auto"/>
                                    <w:left w:val="single" w:sz="4" w:space="0" w:color="auto"/>
                                    <w:bottom w:val="single" w:sz="4" w:space="0" w:color="auto"/>
                                    <w:right w:val="nil"/>
                                  </w:tcBorders>
                                  <w:vAlign w:val="center"/>
                                  <w:hideMark/>
                                </w:tcPr>
                                <w:p w14:paraId="6A757A24" w14:textId="77777777" w:rsidR="004F5067" w:rsidRDefault="004F5067">
                                  <w:pPr>
                                    <w:widowControl/>
                                    <w:spacing w:line="240" w:lineRule="exact"/>
                                    <w:ind w:leftChars="1" w:left="96" w:hangingChars="47" w:hanging="94"/>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上線超過</w:t>
                                  </w:r>
                                </w:p>
                                <w:p w14:paraId="208EEBBC" w14:textId="340CCF32" w:rsidR="004F5067" w:rsidRDefault="004F5067">
                                  <w:pPr>
                                    <w:widowControl/>
                                    <w:spacing w:line="240" w:lineRule="exact"/>
                                    <w:ind w:leftChars="1" w:left="96" w:hangingChars="47" w:hanging="94"/>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1年資料集</w:t>
                                  </w:r>
                                </w:p>
                              </w:tc>
                              <w:tc>
                                <w:tcPr>
                                  <w:tcW w:w="1337" w:type="dxa"/>
                                  <w:tcBorders>
                                    <w:top w:val="single" w:sz="4" w:space="0" w:color="auto"/>
                                    <w:left w:val="nil"/>
                                    <w:bottom w:val="single" w:sz="4" w:space="0" w:color="auto"/>
                                    <w:right w:val="nil"/>
                                  </w:tcBorders>
                                  <w:vAlign w:val="center"/>
                                </w:tcPr>
                                <w:p w14:paraId="25F65C25" w14:textId="2DE41118" w:rsidR="004F5067" w:rsidRDefault="004F5067">
                                  <w:pPr>
                                    <w:spacing w:line="240" w:lineRule="exact"/>
                                    <w:ind w:leftChars="1" w:left="96" w:hangingChars="47" w:hanging="94"/>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3" w:char="F020"/>
                                  </w:r>
                                </w:p>
                              </w:tc>
                              <w:tc>
                                <w:tcPr>
                                  <w:tcW w:w="850" w:type="dxa"/>
                                  <w:tcBorders>
                                    <w:top w:val="single" w:sz="4" w:space="0" w:color="auto"/>
                                    <w:left w:val="nil"/>
                                    <w:bottom w:val="single" w:sz="4" w:space="0" w:color="auto"/>
                                    <w:right w:val="single" w:sz="4" w:space="0" w:color="auto"/>
                                  </w:tcBorders>
                                  <w:vAlign w:val="center"/>
                                </w:tcPr>
                                <w:p w14:paraId="7739D0E7" w14:textId="77777777" w:rsidR="004F5067" w:rsidRDefault="004F5067">
                                  <w:pPr>
                                    <w:widowControl/>
                                    <w:spacing w:line="240" w:lineRule="exact"/>
                                    <w:ind w:leftChars="1" w:left="690" w:hangingChars="344" w:hanging="688"/>
                                    <w:jc w:val="center"/>
                                    <w:rPr>
                                      <w:rFonts w:ascii="標楷體" w:eastAsia="標楷體" w:hAnsi="標楷體" w:cs="新細明體"/>
                                      <w:kern w:val="0"/>
                                      <w:sz w:val="20"/>
                                      <w:szCs w:val="20"/>
                                    </w:rPr>
                                  </w:pPr>
                                </w:p>
                              </w:tc>
                            </w:tr>
                            <w:tr w:rsidR="004F5067" w14:paraId="05C4397C" w14:textId="77777777" w:rsidTr="00BC3A34">
                              <w:trPr>
                                <w:trHeight w:val="105"/>
                              </w:trPr>
                              <w:tc>
                                <w:tcPr>
                                  <w:tcW w:w="967" w:type="dxa"/>
                                  <w:vMerge/>
                                  <w:tcBorders>
                                    <w:top w:val="single" w:sz="4" w:space="0" w:color="auto"/>
                                    <w:left w:val="single" w:sz="4" w:space="0" w:color="auto"/>
                                    <w:bottom w:val="single" w:sz="4" w:space="0" w:color="auto"/>
                                    <w:right w:val="single" w:sz="4" w:space="0" w:color="auto"/>
                                  </w:tcBorders>
                                  <w:vAlign w:val="center"/>
                                  <w:hideMark/>
                                </w:tcPr>
                                <w:p w14:paraId="0713F508" w14:textId="77777777" w:rsidR="004F5067" w:rsidRDefault="004F5067">
                                  <w:pPr>
                                    <w:widowControl/>
                                    <w:rPr>
                                      <w:rFonts w:ascii="標楷體" w:eastAsia="標楷體" w:hAnsi="標楷體" w:cs="新細明體"/>
                                      <w:kern w:val="0"/>
                                      <w:sz w:val="20"/>
                                      <w:szCs w:val="20"/>
                                    </w:rPr>
                                  </w:pPr>
                                </w:p>
                              </w:tc>
                              <w:tc>
                                <w:tcPr>
                                  <w:tcW w:w="1360" w:type="dxa"/>
                                  <w:vMerge/>
                                  <w:tcBorders>
                                    <w:top w:val="single" w:sz="4" w:space="0" w:color="auto"/>
                                    <w:left w:val="single" w:sz="4" w:space="0" w:color="auto"/>
                                    <w:bottom w:val="single" w:sz="4" w:space="0" w:color="auto"/>
                                    <w:right w:val="nil"/>
                                  </w:tcBorders>
                                  <w:vAlign w:val="center"/>
                                  <w:hideMark/>
                                </w:tcPr>
                                <w:p w14:paraId="23ABE0DE" w14:textId="77777777" w:rsidR="004F5067" w:rsidRDefault="004F5067">
                                  <w:pPr>
                                    <w:widowControl/>
                                    <w:rPr>
                                      <w:rFonts w:ascii="標楷體" w:eastAsia="標楷體" w:hAnsi="標楷體" w:cs="新細明體"/>
                                      <w:kern w:val="0"/>
                                      <w:sz w:val="20"/>
                                      <w:szCs w:val="20"/>
                                    </w:rPr>
                                  </w:pPr>
                                </w:p>
                              </w:tc>
                              <w:tc>
                                <w:tcPr>
                                  <w:tcW w:w="1337" w:type="dxa"/>
                                  <w:vMerge w:val="restart"/>
                                  <w:tcBorders>
                                    <w:top w:val="single" w:sz="4" w:space="0" w:color="auto"/>
                                    <w:left w:val="single" w:sz="4" w:space="0" w:color="auto"/>
                                    <w:bottom w:val="single" w:sz="4" w:space="0" w:color="auto"/>
                                    <w:right w:val="nil"/>
                                  </w:tcBorders>
                                  <w:vAlign w:val="center"/>
                                  <w:hideMark/>
                                </w:tcPr>
                                <w:p w14:paraId="13DE652F" w14:textId="77777777" w:rsidR="004F5067" w:rsidRDefault="004F5067">
                                  <w:pPr>
                                    <w:spacing w:line="240" w:lineRule="exact"/>
                                    <w:ind w:leftChars="1" w:left="96" w:hangingChars="47" w:hanging="94"/>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累計使用次數10次以下</w:t>
                                  </w:r>
                                </w:p>
                              </w:tc>
                              <w:tc>
                                <w:tcPr>
                                  <w:tcW w:w="850" w:type="dxa"/>
                                  <w:tcBorders>
                                    <w:top w:val="single" w:sz="4" w:space="0" w:color="auto"/>
                                    <w:left w:val="nil"/>
                                    <w:bottom w:val="single" w:sz="4" w:space="0" w:color="auto"/>
                                    <w:right w:val="single" w:sz="4" w:space="0" w:color="auto"/>
                                  </w:tcBorders>
                                  <w:vAlign w:val="center"/>
                                </w:tcPr>
                                <w:p w14:paraId="55DC76BE" w14:textId="77777777" w:rsidR="004F5067" w:rsidRDefault="004F5067">
                                  <w:pPr>
                                    <w:spacing w:line="240" w:lineRule="exact"/>
                                    <w:ind w:leftChars="1" w:left="690" w:hangingChars="344" w:hanging="688"/>
                                    <w:jc w:val="center"/>
                                    <w:rPr>
                                      <w:rFonts w:ascii="標楷體" w:eastAsia="標楷體" w:hAnsi="標楷體" w:cs="新細明體"/>
                                      <w:kern w:val="0"/>
                                      <w:sz w:val="20"/>
                                      <w:szCs w:val="20"/>
                                    </w:rPr>
                                  </w:pPr>
                                </w:p>
                              </w:tc>
                            </w:tr>
                            <w:tr w:rsidR="004F5067" w14:paraId="21058BD8" w14:textId="77777777" w:rsidTr="00BC3A34">
                              <w:trPr>
                                <w:trHeight w:val="135"/>
                              </w:trPr>
                              <w:tc>
                                <w:tcPr>
                                  <w:tcW w:w="967" w:type="dxa"/>
                                  <w:vMerge/>
                                  <w:tcBorders>
                                    <w:top w:val="single" w:sz="4" w:space="0" w:color="auto"/>
                                    <w:left w:val="single" w:sz="4" w:space="0" w:color="auto"/>
                                    <w:bottom w:val="single" w:sz="4" w:space="0" w:color="auto"/>
                                    <w:right w:val="single" w:sz="4" w:space="0" w:color="auto"/>
                                  </w:tcBorders>
                                  <w:vAlign w:val="center"/>
                                  <w:hideMark/>
                                </w:tcPr>
                                <w:p w14:paraId="53DDF115" w14:textId="77777777" w:rsidR="004F5067" w:rsidRDefault="004F5067">
                                  <w:pPr>
                                    <w:widowControl/>
                                    <w:rPr>
                                      <w:rFonts w:ascii="標楷體" w:eastAsia="標楷體" w:hAnsi="標楷體" w:cs="新細明體"/>
                                      <w:kern w:val="0"/>
                                      <w:sz w:val="20"/>
                                      <w:szCs w:val="20"/>
                                    </w:rPr>
                                  </w:pPr>
                                </w:p>
                              </w:tc>
                              <w:tc>
                                <w:tcPr>
                                  <w:tcW w:w="1360" w:type="dxa"/>
                                  <w:vMerge/>
                                  <w:tcBorders>
                                    <w:top w:val="single" w:sz="4" w:space="0" w:color="auto"/>
                                    <w:left w:val="single" w:sz="4" w:space="0" w:color="auto"/>
                                    <w:bottom w:val="single" w:sz="4" w:space="0" w:color="auto"/>
                                    <w:right w:val="nil"/>
                                  </w:tcBorders>
                                  <w:vAlign w:val="center"/>
                                  <w:hideMark/>
                                </w:tcPr>
                                <w:p w14:paraId="0476A4D3" w14:textId="77777777" w:rsidR="004F5067" w:rsidRDefault="004F5067">
                                  <w:pPr>
                                    <w:widowControl/>
                                    <w:rPr>
                                      <w:rFonts w:ascii="標楷體" w:eastAsia="標楷體" w:hAnsi="標楷體" w:cs="新細明體"/>
                                      <w:kern w:val="0"/>
                                      <w:sz w:val="20"/>
                                      <w:szCs w:val="20"/>
                                    </w:rPr>
                                  </w:pPr>
                                </w:p>
                              </w:tc>
                              <w:tc>
                                <w:tcPr>
                                  <w:tcW w:w="1337" w:type="dxa"/>
                                  <w:vMerge/>
                                  <w:tcBorders>
                                    <w:top w:val="single" w:sz="4" w:space="0" w:color="auto"/>
                                    <w:left w:val="single" w:sz="4" w:space="0" w:color="auto"/>
                                    <w:bottom w:val="single" w:sz="4" w:space="0" w:color="auto"/>
                                    <w:right w:val="nil"/>
                                  </w:tcBorders>
                                  <w:vAlign w:val="center"/>
                                  <w:hideMark/>
                                </w:tcPr>
                                <w:p w14:paraId="569DDF3C" w14:textId="77777777" w:rsidR="004F5067" w:rsidRDefault="004F5067">
                                  <w:pPr>
                                    <w:widowControl/>
                                    <w:rPr>
                                      <w:rFonts w:ascii="標楷體" w:eastAsia="標楷體" w:hAnsi="標楷體" w:cs="新細明體"/>
                                      <w:kern w:val="0"/>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89DD90" w14:textId="77777777" w:rsidR="004F5067" w:rsidRDefault="004F5067">
                                  <w:pPr>
                                    <w:spacing w:line="240" w:lineRule="exact"/>
                                    <w:ind w:leftChars="1" w:left="690" w:hangingChars="344" w:hanging="688"/>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占比</w:t>
                                  </w:r>
                                </w:p>
                              </w:tc>
                            </w:tr>
                            <w:tr w:rsidR="004F5067" w14:paraId="6E71CE25" w14:textId="77777777" w:rsidTr="00BC3A34">
                              <w:trPr>
                                <w:trHeight w:val="170"/>
                              </w:trPr>
                              <w:tc>
                                <w:tcPr>
                                  <w:tcW w:w="967" w:type="dxa"/>
                                  <w:tcBorders>
                                    <w:top w:val="single" w:sz="4" w:space="0" w:color="auto"/>
                                    <w:left w:val="single" w:sz="4" w:space="0" w:color="auto"/>
                                    <w:bottom w:val="single" w:sz="4" w:space="0" w:color="auto"/>
                                    <w:right w:val="single" w:sz="4" w:space="0" w:color="auto"/>
                                  </w:tcBorders>
                                  <w:noWrap/>
                                  <w:vAlign w:val="center"/>
                                  <w:hideMark/>
                                </w:tcPr>
                                <w:p w14:paraId="6CD2AF97" w14:textId="77777777" w:rsidR="004F5067" w:rsidRDefault="004F5067">
                                  <w:pPr>
                                    <w:widowControl/>
                                    <w:spacing w:line="240" w:lineRule="exact"/>
                                    <w:ind w:leftChars="1" w:left="691" w:hangingChars="344" w:hanging="689"/>
                                    <w:jc w:val="center"/>
                                    <w:rPr>
                                      <w:rFonts w:ascii="標楷體" w:eastAsia="標楷體" w:hAnsi="標楷體" w:cs="新細明體"/>
                                      <w:b/>
                                      <w:kern w:val="0"/>
                                      <w:sz w:val="20"/>
                                      <w:szCs w:val="20"/>
                                    </w:rPr>
                                  </w:pPr>
                                  <w:r>
                                    <w:rPr>
                                      <w:rFonts w:ascii="標楷體" w:eastAsia="標楷體" w:hAnsi="標楷體" w:cs="新細明體" w:hint="eastAsia"/>
                                      <w:b/>
                                      <w:kern w:val="0"/>
                                      <w:sz w:val="20"/>
                                      <w:szCs w:val="20"/>
                                    </w:rPr>
                                    <w:t>合　計</w:t>
                                  </w:r>
                                </w:p>
                              </w:tc>
                              <w:tc>
                                <w:tcPr>
                                  <w:tcW w:w="1360" w:type="dxa"/>
                                  <w:tcBorders>
                                    <w:top w:val="single" w:sz="4" w:space="0" w:color="auto"/>
                                    <w:left w:val="single" w:sz="4" w:space="0" w:color="auto"/>
                                    <w:bottom w:val="single" w:sz="4" w:space="0" w:color="auto"/>
                                    <w:right w:val="single" w:sz="4" w:space="0" w:color="auto"/>
                                  </w:tcBorders>
                                  <w:vAlign w:val="center"/>
                                  <w:hideMark/>
                                </w:tcPr>
                                <w:p w14:paraId="69A71C31" w14:textId="77777777" w:rsidR="004F5067" w:rsidRDefault="004F5067">
                                  <w:pPr>
                                    <w:spacing w:line="240" w:lineRule="exact"/>
                                    <w:ind w:leftChars="1" w:left="691" w:hangingChars="344" w:hanging="689"/>
                                    <w:jc w:val="right"/>
                                    <w:rPr>
                                      <w:rFonts w:ascii="標楷體" w:eastAsia="標楷體" w:hAnsi="標楷體"/>
                                      <w:b/>
                                      <w:sz w:val="20"/>
                                      <w:szCs w:val="20"/>
                                    </w:rPr>
                                  </w:pPr>
                                  <w:r>
                                    <w:rPr>
                                      <w:rFonts w:ascii="標楷體" w:eastAsia="標楷體" w:hAnsi="標楷體" w:hint="eastAsia"/>
                                      <w:b/>
                                      <w:sz w:val="20"/>
                                      <w:szCs w:val="20"/>
                                    </w:rPr>
                                    <w:t>604</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AF16E6C" w14:textId="77777777" w:rsidR="004F5067" w:rsidRDefault="004F5067">
                                  <w:pPr>
                                    <w:spacing w:line="240" w:lineRule="exact"/>
                                    <w:ind w:leftChars="1" w:left="691" w:hangingChars="344" w:hanging="689"/>
                                    <w:jc w:val="right"/>
                                    <w:rPr>
                                      <w:rFonts w:ascii="標楷體" w:eastAsia="標楷體" w:hAnsi="標楷體"/>
                                      <w:b/>
                                      <w:sz w:val="20"/>
                                      <w:szCs w:val="20"/>
                                    </w:rPr>
                                  </w:pPr>
                                  <w:r>
                                    <w:rPr>
                                      <w:rFonts w:ascii="標楷體" w:eastAsia="標楷體" w:hAnsi="標楷體" w:hint="eastAsia"/>
                                      <w:b/>
                                      <w:sz w:val="20"/>
                                      <w:szCs w:val="20"/>
                                    </w:rPr>
                                    <w:t>278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261148" w14:textId="77777777" w:rsidR="004F5067" w:rsidRDefault="004F5067">
                                  <w:pPr>
                                    <w:spacing w:line="240" w:lineRule="exact"/>
                                    <w:ind w:leftChars="1" w:left="691" w:hangingChars="344" w:hanging="689"/>
                                    <w:jc w:val="right"/>
                                    <w:rPr>
                                      <w:rFonts w:ascii="標楷體" w:eastAsia="標楷體" w:hAnsi="標楷體"/>
                                      <w:b/>
                                      <w:sz w:val="20"/>
                                      <w:szCs w:val="20"/>
                                    </w:rPr>
                                  </w:pPr>
                                  <w:r>
                                    <w:rPr>
                                      <w:rFonts w:ascii="標楷體" w:eastAsia="標楷體" w:hAnsi="標楷體" w:hint="eastAsia"/>
                                      <w:b/>
                                      <w:sz w:val="20"/>
                                      <w:szCs w:val="20"/>
                                    </w:rPr>
                                    <w:t>46.03</w:t>
                                  </w:r>
                                </w:p>
                              </w:tc>
                            </w:tr>
                            <w:tr w:rsidR="004F5067" w14:paraId="3F59C6A2" w14:textId="77777777" w:rsidTr="00BC3A34">
                              <w:trPr>
                                <w:trHeight w:val="170"/>
                              </w:trPr>
                              <w:tc>
                                <w:tcPr>
                                  <w:tcW w:w="967" w:type="dxa"/>
                                  <w:tcBorders>
                                    <w:top w:val="single" w:sz="4" w:space="0" w:color="auto"/>
                                    <w:left w:val="single" w:sz="4" w:space="0" w:color="auto"/>
                                    <w:bottom w:val="single" w:sz="4" w:space="0" w:color="auto"/>
                                    <w:right w:val="single" w:sz="4" w:space="0" w:color="auto"/>
                                  </w:tcBorders>
                                  <w:noWrap/>
                                  <w:vAlign w:val="center"/>
                                  <w:hideMark/>
                                </w:tcPr>
                                <w:p w14:paraId="1EFE5D3A" w14:textId="77777777" w:rsidR="004F5067" w:rsidRDefault="004F5067">
                                  <w:pPr>
                                    <w:widowControl/>
                                    <w:spacing w:line="240" w:lineRule="exact"/>
                                    <w:ind w:leftChars="1" w:left="690" w:hangingChars="344" w:hanging="688"/>
                                    <w:jc w:val="center"/>
                                    <w:rPr>
                                      <w:rFonts w:ascii="標楷體" w:eastAsia="標楷體" w:hAnsi="標楷體"/>
                                      <w:kern w:val="0"/>
                                      <w:sz w:val="20"/>
                                      <w:szCs w:val="20"/>
                                    </w:rPr>
                                  </w:pPr>
                                  <w:r>
                                    <w:rPr>
                                      <w:rFonts w:ascii="標楷體" w:eastAsia="標楷體" w:hAnsi="標楷體" w:hint="eastAsia"/>
                                      <w:sz w:val="20"/>
                                      <w:szCs w:val="20"/>
                                    </w:rPr>
                                    <w:t>資料下載</w:t>
                                  </w:r>
                                </w:p>
                              </w:tc>
                              <w:tc>
                                <w:tcPr>
                                  <w:tcW w:w="1360" w:type="dxa"/>
                                  <w:tcBorders>
                                    <w:top w:val="single" w:sz="4" w:space="0" w:color="auto"/>
                                    <w:left w:val="single" w:sz="4" w:space="0" w:color="auto"/>
                                    <w:bottom w:val="single" w:sz="4" w:space="0" w:color="auto"/>
                                    <w:right w:val="single" w:sz="4" w:space="0" w:color="auto"/>
                                  </w:tcBorders>
                                  <w:vAlign w:val="center"/>
                                  <w:hideMark/>
                                </w:tcPr>
                                <w:p w14:paraId="1F4B303F" w14:textId="77777777" w:rsidR="004F5067" w:rsidRDefault="004F5067">
                                  <w:pPr>
                                    <w:spacing w:line="240" w:lineRule="exact"/>
                                    <w:ind w:leftChars="1" w:left="690" w:hangingChars="344" w:hanging="688"/>
                                    <w:jc w:val="right"/>
                                    <w:rPr>
                                      <w:rFonts w:ascii="標楷體" w:eastAsia="標楷體" w:hAnsi="標楷體"/>
                                      <w:sz w:val="20"/>
                                      <w:szCs w:val="20"/>
                                    </w:rPr>
                                  </w:pPr>
                                  <w:r>
                                    <w:rPr>
                                      <w:rFonts w:ascii="標楷體" w:eastAsia="標楷體" w:hAnsi="標楷體" w:hint="eastAsia"/>
                                      <w:sz w:val="20"/>
                                      <w:szCs w:val="20"/>
                                    </w:rPr>
                                    <w:t>124</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286A0E1" w14:textId="77777777" w:rsidR="004F5067" w:rsidRDefault="004F5067">
                                  <w:pPr>
                                    <w:widowControl/>
                                    <w:spacing w:line="240" w:lineRule="exact"/>
                                    <w:ind w:leftChars="1" w:left="690" w:hangingChars="344" w:hanging="688"/>
                                    <w:jc w:val="right"/>
                                    <w:rPr>
                                      <w:rFonts w:ascii="標楷體" w:eastAsia="標楷體" w:hAnsi="標楷體"/>
                                      <w:kern w:val="0"/>
                                      <w:sz w:val="20"/>
                                      <w:szCs w:val="20"/>
                                    </w:rPr>
                                  </w:pPr>
                                  <w:r>
                                    <w:rPr>
                                      <w:rFonts w:ascii="標楷體" w:eastAsia="標楷體" w:hAnsi="標楷體" w:hint="eastAsia"/>
                                      <w:sz w:val="20"/>
                                      <w:szCs w:val="20"/>
                                    </w:rPr>
                                    <w:t>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D68FDD" w14:textId="77777777" w:rsidR="004F5067" w:rsidRDefault="004F5067">
                                  <w:pPr>
                                    <w:spacing w:line="240" w:lineRule="exact"/>
                                    <w:ind w:leftChars="1" w:left="690" w:hangingChars="344" w:hanging="688"/>
                                    <w:jc w:val="right"/>
                                    <w:rPr>
                                      <w:rFonts w:ascii="標楷體" w:eastAsia="標楷體" w:hAnsi="標楷體"/>
                                      <w:sz w:val="20"/>
                                      <w:szCs w:val="20"/>
                                    </w:rPr>
                                  </w:pPr>
                                  <w:r>
                                    <w:rPr>
                                      <w:rFonts w:ascii="標楷體" w:eastAsia="標楷體" w:hAnsi="標楷體" w:hint="eastAsia"/>
                                      <w:sz w:val="20"/>
                                      <w:szCs w:val="20"/>
                                    </w:rPr>
                                    <w:t>16.94</w:t>
                                  </w:r>
                                </w:p>
                              </w:tc>
                            </w:tr>
                            <w:tr w:rsidR="004F5067" w14:paraId="1E09ADFA" w14:textId="77777777" w:rsidTr="00BC3A34">
                              <w:trPr>
                                <w:trHeight w:val="170"/>
                              </w:trPr>
                              <w:tc>
                                <w:tcPr>
                                  <w:tcW w:w="967" w:type="dxa"/>
                                  <w:tcBorders>
                                    <w:top w:val="single" w:sz="4" w:space="0" w:color="auto"/>
                                    <w:left w:val="single" w:sz="4" w:space="0" w:color="auto"/>
                                    <w:bottom w:val="single" w:sz="4" w:space="0" w:color="auto"/>
                                    <w:right w:val="single" w:sz="4" w:space="0" w:color="auto"/>
                                  </w:tcBorders>
                                  <w:noWrap/>
                                  <w:vAlign w:val="center"/>
                                  <w:hideMark/>
                                </w:tcPr>
                                <w:p w14:paraId="72261B47" w14:textId="77777777" w:rsidR="004F5067" w:rsidRDefault="004F5067">
                                  <w:pPr>
                                    <w:spacing w:line="240" w:lineRule="exact"/>
                                    <w:ind w:leftChars="1" w:left="690" w:hangingChars="344" w:hanging="688"/>
                                    <w:jc w:val="center"/>
                                    <w:rPr>
                                      <w:rFonts w:ascii="標楷體" w:eastAsia="標楷體" w:hAnsi="標楷體"/>
                                      <w:sz w:val="20"/>
                                      <w:szCs w:val="20"/>
                                    </w:rPr>
                                  </w:pPr>
                                  <w:proofErr w:type="gramStart"/>
                                  <w:r>
                                    <w:rPr>
                                      <w:rFonts w:ascii="標楷體" w:eastAsia="標楷體" w:hAnsi="標楷體" w:hint="eastAsia"/>
                                      <w:sz w:val="20"/>
                                      <w:szCs w:val="20"/>
                                    </w:rPr>
                                    <w:t>線上服務</w:t>
                                  </w:r>
                                  <w:proofErr w:type="gramEnd"/>
                                </w:p>
                              </w:tc>
                              <w:tc>
                                <w:tcPr>
                                  <w:tcW w:w="1360" w:type="dxa"/>
                                  <w:tcBorders>
                                    <w:top w:val="single" w:sz="4" w:space="0" w:color="auto"/>
                                    <w:left w:val="single" w:sz="4" w:space="0" w:color="auto"/>
                                    <w:bottom w:val="single" w:sz="4" w:space="0" w:color="auto"/>
                                    <w:right w:val="single" w:sz="4" w:space="0" w:color="auto"/>
                                  </w:tcBorders>
                                  <w:vAlign w:val="center"/>
                                  <w:hideMark/>
                                </w:tcPr>
                                <w:p w14:paraId="3AF1583F" w14:textId="77777777" w:rsidR="004F5067" w:rsidRDefault="004F5067">
                                  <w:pPr>
                                    <w:spacing w:line="240" w:lineRule="exact"/>
                                    <w:ind w:leftChars="1" w:left="690" w:hangingChars="344" w:hanging="688"/>
                                    <w:jc w:val="right"/>
                                    <w:rPr>
                                      <w:rFonts w:ascii="標楷體" w:eastAsia="標楷體" w:hAnsi="標楷體"/>
                                      <w:sz w:val="20"/>
                                      <w:szCs w:val="20"/>
                                    </w:rPr>
                                  </w:pPr>
                                  <w:r>
                                    <w:rPr>
                                      <w:rFonts w:ascii="標楷體" w:eastAsia="標楷體" w:hAnsi="標楷體" w:hint="eastAsia"/>
                                      <w:sz w:val="20"/>
                                      <w:szCs w:val="20"/>
                                    </w:rPr>
                                    <w:t>388</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7D340A0" w14:textId="77777777" w:rsidR="004F5067" w:rsidRDefault="004F5067">
                                  <w:pPr>
                                    <w:spacing w:line="240" w:lineRule="exact"/>
                                    <w:ind w:leftChars="1" w:left="690" w:hangingChars="344" w:hanging="688"/>
                                    <w:jc w:val="right"/>
                                    <w:rPr>
                                      <w:rFonts w:ascii="標楷體" w:eastAsia="標楷體" w:hAnsi="標楷體"/>
                                      <w:sz w:val="20"/>
                                      <w:szCs w:val="20"/>
                                    </w:rPr>
                                  </w:pPr>
                                  <w:r>
                                    <w:rPr>
                                      <w:rFonts w:ascii="標楷體" w:eastAsia="標楷體" w:hAnsi="標楷體" w:hint="eastAsia"/>
                                      <w:sz w:val="20"/>
                                      <w:szCs w:val="20"/>
                                    </w:rPr>
                                    <w:t>189</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632EDD" w14:textId="77777777" w:rsidR="004F5067" w:rsidRDefault="004F5067">
                                  <w:pPr>
                                    <w:spacing w:line="240" w:lineRule="exact"/>
                                    <w:ind w:leftChars="1" w:left="690" w:hangingChars="344" w:hanging="688"/>
                                    <w:jc w:val="right"/>
                                    <w:rPr>
                                      <w:rFonts w:ascii="標楷體" w:eastAsia="標楷體" w:hAnsi="標楷體"/>
                                      <w:sz w:val="20"/>
                                      <w:szCs w:val="20"/>
                                    </w:rPr>
                                  </w:pPr>
                                  <w:r>
                                    <w:rPr>
                                      <w:rFonts w:ascii="標楷體" w:eastAsia="標楷體" w:hAnsi="標楷體" w:hint="eastAsia"/>
                                      <w:sz w:val="20"/>
                                      <w:szCs w:val="20"/>
                                    </w:rPr>
                                    <w:t>48.71</w:t>
                                  </w:r>
                                </w:p>
                              </w:tc>
                            </w:tr>
                            <w:tr w:rsidR="004F5067" w14:paraId="1F6B8CDC" w14:textId="77777777" w:rsidTr="00BC3A34">
                              <w:trPr>
                                <w:trHeight w:val="170"/>
                              </w:trPr>
                              <w:tc>
                                <w:tcPr>
                                  <w:tcW w:w="967" w:type="dxa"/>
                                  <w:tcBorders>
                                    <w:top w:val="single" w:sz="4" w:space="0" w:color="auto"/>
                                    <w:left w:val="single" w:sz="4" w:space="0" w:color="auto"/>
                                    <w:bottom w:val="single" w:sz="4" w:space="0" w:color="auto"/>
                                    <w:right w:val="single" w:sz="4" w:space="0" w:color="auto"/>
                                  </w:tcBorders>
                                  <w:noWrap/>
                                  <w:vAlign w:val="center"/>
                                  <w:hideMark/>
                                </w:tcPr>
                                <w:p w14:paraId="7464138D" w14:textId="77777777" w:rsidR="004F5067" w:rsidRDefault="004F5067">
                                  <w:pPr>
                                    <w:spacing w:line="240" w:lineRule="exact"/>
                                    <w:ind w:leftChars="1" w:left="690" w:hangingChars="344" w:hanging="688"/>
                                    <w:jc w:val="center"/>
                                    <w:rPr>
                                      <w:rFonts w:ascii="標楷體" w:eastAsia="標楷體" w:hAnsi="標楷體"/>
                                      <w:sz w:val="20"/>
                                      <w:szCs w:val="20"/>
                                    </w:rPr>
                                  </w:pPr>
                                  <w:r>
                                    <w:rPr>
                                      <w:rFonts w:ascii="標楷體" w:eastAsia="標楷體" w:hAnsi="標楷體" w:hint="eastAsia"/>
                                      <w:sz w:val="20"/>
                                      <w:szCs w:val="20"/>
                                    </w:rPr>
                                    <w:t>臨櫃</w:t>
                                  </w:r>
                                  <w:r w:rsidRPr="00786C91">
                                    <w:rPr>
                                      <w:rFonts w:ascii="標楷體" w:eastAsia="標楷體" w:hAnsi="標楷體" w:hint="eastAsia"/>
                                      <w:sz w:val="20"/>
                                      <w:szCs w:val="20"/>
                                    </w:rPr>
                                    <w:t>服務</w:t>
                                  </w:r>
                                </w:p>
                              </w:tc>
                              <w:tc>
                                <w:tcPr>
                                  <w:tcW w:w="1360" w:type="dxa"/>
                                  <w:tcBorders>
                                    <w:top w:val="single" w:sz="4" w:space="0" w:color="auto"/>
                                    <w:left w:val="single" w:sz="4" w:space="0" w:color="auto"/>
                                    <w:bottom w:val="single" w:sz="4" w:space="0" w:color="auto"/>
                                    <w:right w:val="single" w:sz="4" w:space="0" w:color="auto"/>
                                  </w:tcBorders>
                                  <w:vAlign w:val="center"/>
                                  <w:hideMark/>
                                </w:tcPr>
                                <w:p w14:paraId="3E4F1038" w14:textId="77777777" w:rsidR="004F5067" w:rsidRDefault="004F5067">
                                  <w:pPr>
                                    <w:spacing w:line="240" w:lineRule="exact"/>
                                    <w:ind w:leftChars="1" w:left="690" w:hangingChars="344" w:hanging="688"/>
                                    <w:jc w:val="right"/>
                                    <w:rPr>
                                      <w:rFonts w:ascii="標楷體" w:eastAsia="標楷體" w:hAnsi="標楷體"/>
                                      <w:sz w:val="20"/>
                                      <w:szCs w:val="20"/>
                                    </w:rPr>
                                  </w:pPr>
                                  <w:r>
                                    <w:rPr>
                                      <w:rFonts w:ascii="標楷體" w:eastAsia="標楷體" w:hAnsi="標楷體" w:hint="eastAsia"/>
                                      <w:sz w:val="20"/>
                                      <w:szCs w:val="20"/>
                                    </w:rPr>
                                    <w:t>92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A2E01E4" w14:textId="77777777" w:rsidR="004F5067" w:rsidRDefault="004F5067">
                                  <w:pPr>
                                    <w:spacing w:line="240" w:lineRule="exact"/>
                                    <w:ind w:leftChars="1" w:left="690" w:hangingChars="344" w:hanging="688"/>
                                    <w:jc w:val="right"/>
                                    <w:rPr>
                                      <w:rFonts w:ascii="標楷體" w:eastAsia="標楷體" w:hAnsi="標楷體"/>
                                      <w:sz w:val="20"/>
                                      <w:szCs w:val="20"/>
                                    </w:rPr>
                                  </w:pPr>
                                  <w:r>
                                    <w:rPr>
                                      <w:rFonts w:ascii="標楷體" w:eastAsia="標楷體" w:hAnsi="標楷體" w:hint="eastAsia"/>
                                      <w:sz w:val="20"/>
                                      <w:szCs w:val="20"/>
                                    </w:rPr>
                                    <w:t>68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0B87F4" w14:textId="77777777" w:rsidR="004F5067" w:rsidRDefault="004F5067">
                                  <w:pPr>
                                    <w:spacing w:line="240" w:lineRule="exact"/>
                                    <w:ind w:leftChars="1" w:left="690" w:hangingChars="344" w:hanging="688"/>
                                    <w:jc w:val="right"/>
                                    <w:rPr>
                                      <w:rFonts w:ascii="標楷體" w:eastAsia="標楷體" w:hAnsi="標楷體"/>
                                      <w:sz w:val="20"/>
                                      <w:szCs w:val="20"/>
                                    </w:rPr>
                                  </w:pPr>
                                  <w:r>
                                    <w:rPr>
                                      <w:rFonts w:ascii="標楷體" w:eastAsia="標楷體" w:hAnsi="標楷體" w:hint="eastAsia"/>
                                      <w:sz w:val="20"/>
                                      <w:szCs w:val="20"/>
                                    </w:rPr>
                                    <w:t>73.91</w:t>
                                  </w:r>
                                </w:p>
                              </w:tc>
                            </w:tr>
                          </w:tbl>
                          <w:p w14:paraId="7C079901" w14:textId="77777777" w:rsidR="004F5067" w:rsidRDefault="004F5067" w:rsidP="006A15E7">
                            <w:pPr>
                              <w:spacing w:line="240" w:lineRule="exact"/>
                              <w:ind w:leftChars="-23" w:left="622" w:hangingChars="376" w:hanging="677"/>
                              <w:rPr>
                                <w:rFonts w:ascii="標楷體" w:eastAsia="標楷體" w:hAnsi="標楷體"/>
                                <w:sz w:val="18"/>
                                <w:szCs w:val="18"/>
                              </w:rPr>
                            </w:pPr>
                            <w:r>
                              <w:rPr>
                                <w:rFonts w:ascii="標楷體" w:eastAsia="標楷體" w:hAnsi="標楷體" w:hint="eastAsia"/>
                                <w:sz w:val="18"/>
                                <w:szCs w:val="18"/>
                              </w:rPr>
                              <w:t>資料來源：整理自數位發展部提供資料。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0F1E25" id="_x0000_t202" coordsize="21600,21600" o:spt="202" path="m,l,21600r21600,l21600,xe">
                <v:stroke joinstyle="miter"/>
                <v:path gradientshapeok="t" o:connecttype="rect"/>
              </v:shapetype>
              <v:shape id="文字方塊 4" o:spid="_x0000_s1026" type="#_x0000_t202" style="position:absolute;left:0;text-align:left;margin-left:265.6pt;margin-top:88.55pt;width:231.9pt;height:147.75pt;z-index:25197004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" o:allowoverlap="f" filled="f" stroked="f">
                <v:textbox>
                  <w:txbxContent>
                    <w:p w14:paraId="03A3D389" w14:textId="77777777" w:rsidR="004F5067" w:rsidRDefault="004F5067" w:rsidP="006A15E7">
                      <w:pPr>
                        <w:spacing w:line="240" w:lineRule="exact"/>
                        <w:ind w:leftChars="-5" w:left="658" w:hangingChars="279" w:hanging="670"/>
                        <w:jc w:val="both"/>
                        <w:rPr>
                          <w:rFonts w:ascii="標楷體" w:eastAsia="標楷體" w:hAnsi="標楷體"/>
                          <w:b/>
                        </w:rPr>
                      </w:pPr>
                      <w:r>
                        <w:rPr>
                          <w:rFonts w:ascii="標楷體" w:eastAsia="標楷體" w:hAnsi="標楷體" w:cs="新細明體" w:hint="eastAsia"/>
                          <w:b/>
                          <w:kern w:val="0"/>
                        </w:rPr>
                        <w:t>表</w:t>
                      </w:r>
                      <w:r>
                        <w:rPr>
                          <w:rFonts w:ascii="標楷體" w:eastAsia="標楷體" w:hAnsi="標楷體" w:hint="eastAsia"/>
                          <w:b/>
                        </w:rPr>
                        <w:t>1</w:t>
                      </w:r>
                      <w:r>
                        <w:rPr>
                          <w:rFonts w:ascii="標楷體" w:eastAsia="標楷體" w:hAnsi="標楷體" w:cs="新細明體" w:hint="eastAsia"/>
                          <w:b/>
                          <w:kern w:val="0"/>
                        </w:rPr>
                        <w:t xml:space="preserve">　112年8月底</w:t>
                      </w:r>
                      <w:proofErr w:type="spellStart"/>
                      <w:r>
                        <w:rPr>
                          <w:rFonts w:ascii="標楷體" w:eastAsia="標楷體" w:hAnsi="標楷體" w:hint="eastAsia"/>
                          <w:b/>
                        </w:rPr>
                        <w:t>MyData</w:t>
                      </w:r>
                      <w:proofErr w:type="spellEnd"/>
                      <w:r>
                        <w:rPr>
                          <w:rFonts w:ascii="標楷體" w:eastAsia="標楷體" w:hAnsi="標楷體" w:hint="eastAsia"/>
                          <w:b/>
                        </w:rPr>
                        <w:t>平</w:t>
                      </w:r>
                      <w:proofErr w:type="gramStart"/>
                      <w:r>
                        <w:rPr>
                          <w:rFonts w:ascii="標楷體" w:eastAsia="標楷體" w:hAnsi="標楷體" w:hint="eastAsia"/>
                          <w:b/>
                        </w:rPr>
                        <w:t>臺</w:t>
                      </w:r>
                      <w:proofErr w:type="gramEnd"/>
                      <w:r>
                        <w:rPr>
                          <w:rFonts w:ascii="標楷體" w:eastAsia="標楷體" w:hAnsi="標楷體" w:hint="eastAsia"/>
                          <w:b/>
                        </w:rPr>
                        <w:t>各類服務使用效益分析</w:t>
                      </w:r>
                    </w:p>
                    <w:tbl>
                      <w:tblPr>
                        <w:tblW w:w="451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7"/>
                        <w:gridCol w:w="1360"/>
                        <w:gridCol w:w="1337"/>
                        <w:gridCol w:w="851"/>
                      </w:tblGrid>
                      <w:tr w:rsidR="004F5067" w14:paraId="1D7DFD27" w14:textId="77777777" w:rsidTr="00BC3A34">
                        <w:trPr>
                          <w:trHeight w:val="170"/>
                        </w:trPr>
                        <w:tc>
                          <w:tcPr>
                            <w:tcW w:w="4515" w:type="dxa"/>
                            <w:gridSpan w:val="4"/>
                            <w:tcBorders>
                              <w:top w:val="nil"/>
                              <w:left w:val="nil"/>
                              <w:bottom w:val="nil"/>
                              <w:right w:val="nil"/>
                            </w:tcBorders>
                            <w:noWrap/>
                            <w:hideMark/>
                          </w:tcPr>
                          <w:p w14:paraId="3EF6CF5D" w14:textId="77777777" w:rsidR="004F5067" w:rsidRDefault="004F5067" w:rsidP="009E168D">
                            <w:pPr>
                              <w:widowControl/>
                              <w:spacing w:line="240" w:lineRule="exact"/>
                              <w:ind w:leftChars="1" w:left="690" w:right="25" w:hangingChars="344" w:hanging="688"/>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單位：項、％</w:t>
                            </w:r>
                          </w:p>
                        </w:tc>
                      </w:tr>
                      <w:tr w:rsidR="004F5067" w14:paraId="0010297B" w14:textId="77777777" w:rsidTr="00BC3A34">
                        <w:trPr>
                          <w:trHeight w:val="210"/>
                        </w:trPr>
                        <w:tc>
                          <w:tcPr>
                            <w:tcW w:w="967" w:type="dxa"/>
                            <w:vMerge w:val="restart"/>
                            <w:tcBorders>
                              <w:top w:val="single" w:sz="4" w:space="0" w:color="auto"/>
                              <w:left w:val="single" w:sz="4" w:space="0" w:color="auto"/>
                              <w:bottom w:val="single" w:sz="4" w:space="0" w:color="auto"/>
                              <w:right w:val="single" w:sz="4" w:space="0" w:color="auto"/>
                            </w:tcBorders>
                            <w:noWrap/>
                            <w:vAlign w:val="center"/>
                            <w:hideMark/>
                          </w:tcPr>
                          <w:p w14:paraId="056576E5" w14:textId="77777777" w:rsidR="004F5067" w:rsidRDefault="004F5067">
                            <w:pPr>
                              <w:widowControl/>
                              <w:spacing w:line="240" w:lineRule="exact"/>
                              <w:ind w:leftChars="1" w:left="690" w:hangingChars="344" w:hanging="688"/>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服務類別</w:t>
                            </w:r>
                          </w:p>
                        </w:tc>
                        <w:tc>
                          <w:tcPr>
                            <w:tcW w:w="1360" w:type="dxa"/>
                            <w:vMerge w:val="restart"/>
                            <w:tcBorders>
                              <w:top w:val="single" w:sz="4" w:space="0" w:color="auto"/>
                              <w:left w:val="single" w:sz="4" w:space="0" w:color="auto"/>
                              <w:bottom w:val="single" w:sz="4" w:space="0" w:color="auto"/>
                              <w:right w:val="nil"/>
                            </w:tcBorders>
                            <w:vAlign w:val="center"/>
                            <w:hideMark/>
                          </w:tcPr>
                          <w:p w14:paraId="6A757A24" w14:textId="77777777" w:rsidR="004F5067" w:rsidRDefault="004F5067">
                            <w:pPr>
                              <w:widowControl/>
                              <w:spacing w:line="240" w:lineRule="exact"/>
                              <w:ind w:leftChars="1" w:left="96" w:hangingChars="47" w:hanging="94"/>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上線超過</w:t>
                            </w:r>
                          </w:p>
                          <w:p w14:paraId="208EEBBC" w14:textId="340CCF32" w:rsidR="004F5067" w:rsidRDefault="004F5067">
                            <w:pPr>
                              <w:widowControl/>
                              <w:spacing w:line="240" w:lineRule="exact"/>
                              <w:ind w:leftChars="1" w:left="96" w:hangingChars="47" w:hanging="94"/>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1年資料集</w:t>
                            </w:r>
                          </w:p>
                        </w:tc>
                        <w:tc>
                          <w:tcPr>
                            <w:tcW w:w="1337" w:type="dxa"/>
                            <w:tcBorders>
                              <w:top w:val="single" w:sz="4" w:space="0" w:color="auto"/>
                              <w:left w:val="nil"/>
                              <w:bottom w:val="single" w:sz="4" w:space="0" w:color="auto"/>
                              <w:right w:val="nil"/>
                            </w:tcBorders>
                            <w:vAlign w:val="center"/>
                          </w:tcPr>
                          <w:p w14:paraId="25F65C25" w14:textId="2DE41118" w:rsidR="004F5067" w:rsidRDefault="004F5067">
                            <w:pPr>
                              <w:spacing w:line="240" w:lineRule="exact"/>
                              <w:ind w:leftChars="1" w:left="96" w:hangingChars="47" w:hanging="94"/>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3" w:char="F020"/>
                            </w:r>
                          </w:p>
                        </w:tc>
                        <w:tc>
                          <w:tcPr>
                            <w:tcW w:w="850" w:type="dxa"/>
                            <w:tcBorders>
                              <w:top w:val="single" w:sz="4" w:space="0" w:color="auto"/>
                              <w:left w:val="nil"/>
                              <w:bottom w:val="single" w:sz="4" w:space="0" w:color="auto"/>
                              <w:right w:val="single" w:sz="4" w:space="0" w:color="auto"/>
                            </w:tcBorders>
                            <w:vAlign w:val="center"/>
                          </w:tcPr>
                          <w:p w14:paraId="7739D0E7" w14:textId="77777777" w:rsidR="004F5067" w:rsidRDefault="004F5067">
                            <w:pPr>
                              <w:widowControl/>
                              <w:spacing w:line="240" w:lineRule="exact"/>
                              <w:ind w:leftChars="1" w:left="690" w:hangingChars="344" w:hanging="688"/>
                              <w:jc w:val="center"/>
                              <w:rPr>
                                <w:rFonts w:ascii="標楷體" w:eastAsia="標楷體" w:hAnsi="標楷體" w:cs="新細明體"/>
                                <w:kern w:val="0"/>
                                <w:sz w:val="20"/>
                                <w:szCs w:val="20"/>
                              </w:rPr>
                            </w:pPr>
                          </w:p>
                        </w:tc>
                      </w:tr>
                      <w:tr w:rsidR="004F5067" w14:paraId="05C4397C" w14:textId="77777777" w:rsidTr="00BC3A34">
                        <w:trPr>
                          <w:trHeight w:val="105"/>
                        </w:trPr>
                        <w:tc>
                          <w:tcPr>
                            <w:tcW w:w="967" w:type="dxa"/>
                            <w:vMerge/>
                            <w:tcBorders>
                              <w:top w:val="single" w:sz="4" w:space="0" w:color="auto"/>
                              <w:left w:val="single" w:sz="4" w:space="0" w:color="auto"/>
                              <w:bottom w:val="single" w:sz="4" w:space="0" w:color="auto"/>
                              <w:right w:val="single" w:sz="4" w:space="0" w:color="auto"/>
                            </w:tcBorders>
                            <w:vAlign w:val="center"/>
                            <w:hideMark/>
                          </w:tcPr>
                          <w:p w14:paraId="0713F508" w14:textId="77777777" w:rsidR="004F5067" w:rsidRDefault="004F5067">
                            <w:pPr>
                              <w:widowControl/>
                              <w:rPr>
                                <w:rFonts w:ascii="標楷體" w:eastAsia="標楷體" w:hAnsi="標楷體" w:cs="新細明體"/>
                                <w:kern w:val="0"/>
                                <w:sz w:val="20"/>
                                <w:szCs w:val="20"/>
                              </w:rPr>
                            </w:pPr>
                          </w:p>
                        </w:tc>
                        <w:tc>
                          <w:tcPr>
                            <w:tcW w:w="1360" w:type="dxa"/>
                            <w:vMerge/>
                            <w:tcBorders>
                              <w:top w:val="single" w:sz="4" w:space="0" w:color="auto"/>
                              <w:left w:val="single" w:sz="4" w:space="0" w:color="auto"/>
                              <w:bottom w:val="single" w:sz="4" w:space="0" w:color="auto"/>
                              <w:right w:val="nil"/>
                            </w:tcBorders>
                            <w:vAlign w:val="center"/>
                            <w:hideMark/>
                          </w:tcPr>
                          <w:p w14:paraId="23ABE0DE" w14:textId="77777777" w:rsidR="004F5067" w:rsidRDefault="004F5067">
                            <w:pPr>
                              <w:widowControl/>
                              <w:rPr>
                                <w:rFonts w:ascii="標楷體" w:eastAsia="標楷體" w:hAnsi="標楷體" w:cs="新細明體"/>
                                <w:kern w:val="0"/>
                                <w:sz w:val="20"/>
                                <w:szCs w:val="20"/>
                              </w:rPr>
                            </w:pPr>
                          </w:p>
                        </w:tc>
                        <w:tc>
                          <w:tcPr>
                            <w:tcW w:w="1337" w:type="dxa"/>
                            <w:vMerge w:val="restart"/>
                            <w:tcBorders>
                              <w:top w:val="single" w:sz="4" w:space="0" w:color="auto"/>
                              <w:left w:val="single" w:sz="4" w:space="0" w:color="auto"/>
                              <w:bottom w:val="single" w:sz="4" w:space="0" w:color="auto"/>
                              <w:right w:val="nil"/>
                            </w:tcBorders>
                            <w:vAlign w:val="center"/>
                            <w:hideMark/>
                          </w:tcPr>
                          <w:p w14:paraId="13DE652F" w14:textId="77777777" w:rsidR="004F5067" w:rsidRDefault="004F5067">
                            <w:pPr>
                              <w:spacing w:line="240" w:lineRule="exact"/>
                              <w:ind w:leftChars="1" w:left="96" w:hangingChars="47" w:hanging="94"/>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累計使用次數10次以下</w:t>
                            </w:r>
                          </w:p>
                        </w:tc>
                        <w:tc>
                          <w:tcPr>
                            <w:tcW w:w="850" w:type="dxa"/>
                            <w:tcBorders>
                              <w:top w:val="single" w:sz="4" w:space="0" w:color="auto"/>
                              <w:left w:val="nil"/>
                              <w:bottom w:val="single" w:sz="4" w:space="0" w:color="auto"/>
                              <w:right w:val="single" w:sz="4" w:space="0" w:color="auto"/>
                            </w:tcBorders>
                            <w:vAlign w:val="center"/>
                          </w:tcPr>
                          <w:p w14:paraId="55DC76BE" w14:textId="77777777" w:rsidR="004F5067" w:rsidRDefault="004F5067">
                            <w:pPr>
                              <w:spacing w:line="240" w:lineRule="exact"/>
                              <w:ind w:leftChars="1" w:left="690" w:hangingChars="344" w:hanging="688"/>
                              <w:jc w:val="center"/>
                              <w:rPr>
                                <w:rFonts w:ascii="標楷體" w:eastAsia="標楷體" w:hAnsi="標楷體" w:cs="新細明體"/>
                                <w:kern w:val="0"/>
                                <w:sz w:val="20"/>
                                <w:szCs w:val="20"/>
                              </w:rPr>
                            </w:pPr>
                          </w:p>
                        </w:tc>
                      </w:tr>
                      <w:tr w:rsidR="004F5067" w14:paraId="21058BD8" w14:textId="77777777" w:rsidTr="00BC3A34">
                        <w:trPr>
                          <w:trHeight w:val="135"/>
                        </w:trPr>
                        <w:tc>
                          <w:tcPr>
                            <w:tcW w:w="967" w:type="dxa"/>
                            <w:vMerge/>
                            <w:tcBorders>
                              <w:top w:val="single" w:sz="4" w:space="0" w:color="auto"/>
                              <w:left w:val="single" w:sz="4" w:space="0" w:color="auto"/>
                              <w:bottom w:val="single" w:sz="4" w:space="0" w:color="auto"/>
                              <w:right w:val="single" w:sz="4" w:space="0" w:color="auto"/>
                            </w:tcBorders>
                            <w:vAlign w:val="center"/>
                            <w:hideMark/>
                          </w:tcPr>
                          <w:p w14:paraId="53DDF115" w14:textId="77777777" w:rsidR="004F5067" w:rsidRDefault="004F5067">
                            <w:pPr>
                              <w:widowControl/>
                              <w:rPr>
                                <w:rFonts w:ascii="標楷體" w:eastAsia="標楷體" w:hAnsi="標楷體" w:cs="新細明體"/>
                                <w:kern w:val="0"/>
                                <w:sz w:val="20"/>
                                <w:szCs w:val="20"/>
                              </w:rPr>
                            </w:pPr>
                          </w:p>
                        </w:tc>
                        <w:tc>
                          <w:tcPr>
                            <w:tcW w:w="1360" w:type="dxa"/>
                            <w:vMerge/>
                            <w:tcBorders>
                              <w:top w:val="single" w:sz="4" w:space="0" w:color="auto"/>
                              <w:left w:val="single" w:sz="4" w:space="0" w:color="auto"/>
                              <w:bottom w:val="single" w:sz="4" w:space="0" w:color="auto"/>
                              <w:right w:val="nil"/>
                            </w:tcBorders>
                            <w:vAlign w:val="center"/>
                            <w:hideMark/>
                          </w:tcPr>
                          <w:p w14:paraId="0476A4D3" w14:textId="77777777" w:rsidR="004F5067" w:rsidRDefault="004F5067">
                            <w:pPr>
                              <w:widowControl/>
                              <w:rPr>
                                <w:rFonts w:ascii="標楷體" w:eastAsia="標楷體" w:hAnsi="標楷體" w:cs="新細明體"/>
                                <w:kern w:val="0"/>
                                <w:sz w:val="20"/>
                                <w:szCs w:val="20"/>
                              </w:rPr>
                            </w:pPr>
                          </w:p>
                        </w:tc>
                        <w:tc>
                          <w:tcPr>
                            <w:tcW w:w="1337" w:type="dxa"/>
                            <w:vMerge/>
                            <w:tcBorders>
                              <w:top w:val="single" w:sz="4" w:space="0" w:color="auto"/>
                              <w:left w:val="single" w:sz="4" w:space="0" w:color="auto"/>
                              <w:bottom w:val="single" w:sz="4" w:space="0" w:color="auto"/>
                              <w:right w:val="nil"/>
                            </w:tcBorders>
                            <w:vAlign w:val="center"/>
                            <w:hideMark/>
                          </w:tcPr>
                          <w:p w14:paraId="569DDF3C" w14:textId="77777777" w:rsidR="004F5067" w:rsidRDefault="004F5067">
                            <w:pPr>
                              <w:widowControl/>
                              <w:rPr>
                                <w:rFonts w:ascii="標楷體" w:eastAsia="標楷體" w:hAnsi="標楷體" w:cs="新細明體"/>
                                <w:kern w:val="0"/>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89DD90" w14:textId="77777777" w:rsidR="004F5067" w:rsidRDefault="004F5067">
                            <w:pPr>
                              <w:spacing w:line="240" w:lineRule="exact"/>
                              <w:ind w:leftChars="1" w:left="690" w:hangingChars="344" w:hanging="688"/>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占比</w:t>
                            </w:r>
                          </w:p>
                        </w:tc>
                      </w:tr>
                      <w:tr w:rsidR="004F5067" w14:paraId="6E71CE25" w14:textId="77777777" w:rsidTr="00BC3A34">
                        <w:trPr>
                          <w:trHeight w:val="170"/>
                        </w:trPr>
                        <w:tc>
                          <w:tcPr>
                            <w:tcW w:w="967" w:type="dxa"/>
                            <w:tcBorders>
                              <w:top w:val="single" w:sz="4" w:space="0" w:color="auto"/>
                              <w:left w:val="single" w:sz="4" w:space="0" w:color="auto"/>
                              <w:bottom w:val="single" w:sz="4" w:space="0" w:color="auto"/>
                              <w:right w:val="single" w:sz="4" w:space="0" w:color="auto"/>
                            </w:tcBorders>
                            <w:noWrap/>
                            <w:vAlign w:val="center"/>
                            <w:hideMark/>
                          </w:tcPr>
                          <w:p w14:paraId="6CD2AF97" w14:textId="77777777" w:rsidR="004F5067" w:rsidRDefault="004F5067">
                            <w:pPr>
                              <w:widowControl/>
                              <w:spacing w:line="240" w:lineRule="exact"/>
                              <w:ind w:leftChars="1" w:left="691" w:hangingChars="344" w:hanging="689"/>
                              <w:jc w:val="center"/>
                              <w:rPr>
                                <w:rFonts w:ascii="標楷體" w:eastAsia="標楷體" w:hAnsi="標楷體" w:cs="新細明體"/>
                                <w:b/>
                                <w:kern w:val="0"/>
                                <w:sz w:val="20"/>
                                <w:szCs w:val="20"/>
                              </w:rPr>
                            </w:pPr>
                            <w:r>
                              <w:rPr>
                                <w:rFonts w:ascii="標楷體" w:eastAsia="標楷體" w:hAnsi="標楷體" w:cs="新細明體" w:hint="eastAsia"/>
                                <w:b/>
                                <w:kern w:val="0"/>
                                <w:sz w:val="20"/>
                                <w:szCs w:val="20"/>
                              </w:rPr>
                              <w:t>合　計</w:t>
                            </w:r>
                          </w:p>
                        </w:tc>
                        <w:tc>
                          <w:tcPr>
                            <w:tcW w:w="1360" w:type="dxa"/>
                            <w:tcBorders>
                              <w:top w:val="single" w:sz="4" w:space="0" w:color="auto"/>
                              <w:left w:val="single" w:sz="4" w:space="0" w:color="auto"/>
                              <w:bottom w:val="single" w:sz="4" w:space="0" w:color="auto"/>
                              <w:right w:val="single" w:sz="4" w:space="0" w:color="auto"/>
                            </w:tcBorders>
                            <w:vAlign w:val="center"/>
                            <w:hideMark/>
                          </w:tcPr>
                          <w:p w14:paraId="69A71C31" w14:textId="77777777" w:rsidR="004F5067" w:rsidRDefault="004F5067">
                            <w:pPr>
                              <w:spacing w:line="240" w:lineRule="exact"/>
                              <w:ind w:leftChars="1" w:left="691" w:hangingChars="344" w:hanging="689"/>
                              <w:jc w:val="right"/>
                              <w:rPr>
                                <w:rFonts w:ascii="標楷體" w:eastAsia="標楷體" w:hAnsi="標楷體"/>
                                <w:b/>
                                <w:sz w:val="20"/>
                                <w:szCs w:val="20"/>
                              </w:rPr>
                            </w:pPr>
                            <w:r>
                              <w:rPr>
                                <w:rFonts w:ascii="標楷體" w:eastAsia="標楷體" w:hAnsi="標楷體" w:hint="eastAsia"/>
                                <w:b/>
                                <w:sz w:val="20"/>
                                <w:szCs w:val="20"/>
                              </w:rPr>
                              <w:t>604</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AF16E6C" w14:textId="77777777" w:rsidR="004F5067" w:rsidRDefault="004F5067">
                            <w:pPr>
                              <w:spacing w:line="240" w:lineRule="exact"/>
                              <w:ind w:leftChars="1" w:left="691" w:hangingChars="344" w:hanging="689"/>
                              <w:jc w:val="right"/>
                              <w:rPr>
                                <w:rFonts w:ascii="標楷體" w:eastAsia="標楷體" w:hAnsi="標楷體"/>
                                <w:b/>
                                <w:sz w:val="20"/>
                                <w:szCs w:val="20"/>
                              </w:rPr>
                            </w:pPr>
                            <w:r>
                              <w:rPr>
                                <w:rFonts w:ascii="標楷體" w:eastAsia="標楷體" w:hAnsi="標楷體" w:hint="eastAsia"/>
                                <w:b/>
                                <w:sz w:val="20"/>
                                <w:szCs w:val="20"/>
                              </w:rPr>
                              <w:t>278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261148" w14:textId="77777777" w:rsidR="004F5067" w:rsidRDefault="004F5067">
                            <w:pPr>
                              <w:spacing w:line="240" w:lineRule="exact"/>
                              <w:ind w:leftChars="1" w:left="691" w:hangingChars="344" w:hanging="689"/>
                              <w:jc w:val="right"/>
                              <w:rPr>
                                <w:rFonts w:ascii="標楷體" w:eastAsia="標楷體" w:hAnsi="標楷體"/>
                                <w:b/>
                                <w:sz w:val="20"/>
                                <w:szCs w:val="20"/>
                              </w:rPr>
                            </w:pPr>
                            <w:r>
                              <w:rPr>
                                <w:rFonts w:ascii="標楷體" w:eastAsia="標楷體" w:hAnsi="標楷體" w:hint="eastAsia"/>
                                <w:b/>
                                <w:sz w:val="20"/>
                                <w:szCs w:val="20"/>
                              </w:rPr>
                              <w:t>46.03</w:t>
                            </w:r>
                          </w:p>
                        </w:tc>
                      </w:tr>
                      <w:tr w:rsidR="004F5067" w14:paraId="3F59C6A2" w14:textId="77777777" w:rsidTr="00BC3A34">
                        <w:trPr>
                          <w:trHeight w:val="170"/>
                        </w:trPr>
                        <w:tc>
                          <w:tcPr>
                            <w:tcW w:w="967" w:type="dxa"/>
                            <w:tcBorders>
                              <w:top w:val="single" w:sz="4" w:space="0" w:color="auto"/>
                              <w:left w:val="single" w:sz="4" w:space="0" w:color="auto"/>
                              <w:bottom w:val="single" w:sz="4" w:space="0" w:color="auto"/>
                              <w:right w:val="single" w:sz="4" w:space="0" w:color="auto"/>
                            </w:tcBorders>
                            <w:noWrap/>
                            <w:vAlign w:val="center"/>
                            <w:hideMark/>
                          </w:tcPr>
                          <w:p w14:paraId="1EFE5D3A" w14:textId="77777777" w:rsidR="004F5067" w:rsidRDefault="004F5067">
                            <w:pPr>
                              <w:widowControl/>
                              <w:spacing w:line="240" w:lineRule="exact"/>
                              <w:ind w:leftChars="1" w:left="690" w:hangingChars="344" w:hanging="688"/>
                              <w:jc w:val="center"/>
                              <w:rPr>
                                <w:rFonts w:ascii="標楷體" w:eastAsia="標楷體" w:hAnsi="標楷體"/>
                                <w:kern w:val="0"/>
                                <w:sz w:val="20"/>
                                <w:szCs w:val="20"/>
                              </w:rPr>
                            </w:pPr>
                            <w:r>
                              <w:rPr>
                                <w:rFonts w:ascii="標楷體" w:eastAsia="標楷體" w:hAnsi="標楷體" w:hint="eastAsia"/>
                                <w:sz w:val="20"/>
                                <w:szCs w:val="20"/>
                              </w:rPr>
                              <w:t>資料下載</w:t>
                            </w:r>
                          </w:p>
                        </w:tc>
                        <w:tc>
                          <w:tcPr>
                            <w:tcW w:w="1360" w:type="dxa"/>
                            <w:tcBorders>
                              <w:top w:val="single" w:sz="4" w:space="0" w:color="auto"/>
                              <w:left w:val="single" w:sz="4" w:space="0" w:color="auto"/>
                              <w:bottom w:val="single" w:sz="4" w:space="0" w:color="auto"/>
                              <w:right w:val="single" w:sz="4" w:space="0" w:color="auto"/>
                            </w:tcBorders>
                            <w:vAlign w:val="center"/>
                            <w:hideMark/>
                          </w:tcPr>
                          <w:p w14:paraId="1F4B303F" w14:textId="77777777" w:rsidR="004F5067" w:rsidRDefault="004F5067">
                            <w:pPr>
                              <w:spacing w:line="240" w:lineRule="exact"/>
                              <w:ind w:leftChars="1" w:left="690" w:hangingChars="344" w:hanging="688"/>
                              <w:jc w:val="right"/>
                              <w:rPr>
                                <w:rFonts w:ascii="標楷體" w:eastAsia="標楷體" w:hAnsi="標楷體"/>
                                <w:sz w:val="20"/>
                                <w:szCs w:val="20"/>
                              </w:rPr>
                            </w:pPr>
                            <w:r>
                              <w:rPr>
                                <w:rFonts w:ascii="標楷體" w:eastAsia="標楷體" w:hAnsi="標楷體" w:hint="eastAsia"/>
                                <w:sz w:val="20"/>
                                <w:szCs w:val="20"/>
                              </w:rPr>
                              <w:t>124</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286A0E1" w14:textId="77777777" w:rsidR="004F5067" w:rsidRDefault="004F5067">
                            <w:pPr>
                              <w:widowControl/>
                              <w:spacing w:line="240" w:lineRule="exact"/>
                              <w:ind w:leftChars="1" w:left="690" w:hangingChars="344" w:hanging="688"/>
                              <w:jc w:val="right"/>
                              <w:rPr>
                                <w:rFonts w:ascii="標楷體" w:eastAsia="標楷體" w:hAnsi="標楷體"/>
                                <w:kern w:val="0"/>
                                <w:sz w:val="20"/>
                                <w:szCs w:val="20"/>
                              </w:rPr>
                            </w:pPr>
                            <w:r>
                              <w:rPr>
                                <w:rFonts w:ascii="標楷體" w:eastAsia="標楷體" w:hAnsi="標楷體" w:hint="eastAsia"/>
                                <w:sz w:val="20"/>
                                <w:szCs w:val="20"/>
                              </w:rPr>
                              <w:t>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D68FDD" w14:textId="77777777" w:rsidR="004F5067" w:rsidRDefault="004F5067">
                            <w:pPr>
                              <w:spacing w:line="240" w:lineRule="exact"/>
                              <w:ind w:leftChars="1" w:left="690" w:hangingChars="344" w:hanging="688"/>
                              <w:jc w:val="right"/>
                              <w:rPr>
                                <w:rFonts w:ascii="標楷體" w:eastAsia="標楷體" w:hAnsi="標楷體"/>
                                <w:sz w:val="20"/>
                                <w:szCs w:val="20"/>
                              </w:rPr>
                            </w:pPr>
                            <w:r>
                              <w:rPr>
                                <w:rFonts w:ascii="標楷體" w:eastAsia="標楷體" w:hAnsi="標楷體" w:hint="eastAsia"/>
                                <w:sz w:val="20"/>
                                <w:szCs w:val="20"/>
                              </w:rPr>
                              <w:t>16.94</w:t>
                            </w:r>
                          </w:p>
                        </w:tc>
                      </w:tr>
                      <w:tr w:rsidR="004F5067" w14:paraId="1E09ADFA" w14:textId="77777777" w:rsidTr="00BC3A34">
                        <w:trPr>
                          <w:trHeight w:val="170"/>
                        </w:trPr>
                        <w:tc>
                          <w:tcPr>
                            <w:tcW w:w="967" w:type="dxa"/>
                            <w:tcBorders>
                              <w:top w:val="single" w:sz="4" w:space="0" w:color="auto"/>
                              <w:left w:val="single" w:sz="4" w:space="0" w:color="auto"/>
                              <w:bottom w:val="single" w:sz="4" w:space="0" w:color="auto"/>
                              <w:right w:val="single" w:sz="4" w:space="0" w:color="auto"/>
                            </w:tcBorders>
                            <w:noWrap/>
                            <w:vAlign w:val="center"/>
                            <w:hideMark/>
                          </w:tcPr>
                          <w:p w14:paraId="72261B47" w14:textId="77777777" w:rsidR="004F5067" w:rsidRDefault="004F5067">
                            <w:pPr>
                              <w:spacing w:line="240" w:lineRule="exact"/>
                              <w:ind w:leftChars="1" w:left="690" w:hangingChars="344" w:hanging="688"/>
                              <w:jc w:val="center"/>
                              <w:rPr>
                                <w:rFonts w:ascii="標楷體" w:eastAsia="標楷體" w:hAnsi="標楷體"/>
                                <w:sz w:val="20"/>
                                <w:szCs w:val="20"/>
                              </w:rPr>
                            </w:pPr>
                            <w:proofErr w:type="gramStart"/>
                            <w:r>
                              <w:rPr>
                                <w:rFonts w:ascii="標楷體" w:eastAsia="標楷體" w:hAnsi="標楷體" w:hint="eastAsia"/>
                                <w:sz w:val="20"/>
                                <w:szCs w:val="20"/>
                              </w:rPr>
                              <w:t>線上服務</w:t>
                            </w:r>
                            <w:proofErr w:type="gramEnd"/>
                          </w:p>
                        </w:tc>
                        <w:tc>
                          <w:tcPr>
                            <w:tcW w:w="1360" w:type="dxa"/>
                            <w:tcBorders>
                              <w:top w:val="single" w:sz="4" w:space="0" w:color="auto"/>
                              <w:left w:val="single" w:sz="4" w:space="0" w:color="auto"/>
                              <w:bottom w:val="single" w:sz="4" w:space="0" w:color="auto"/>
                              <w:right w:val="single" w:sz="4" w:space="0" w:color="auto"/>
                            </w:tcBorders>
                            <w:vAlign w:val="center"/>
                            <w:hideMark/>
                          </w:tcPr>
                          <w:p w14:paraId="3AF1583F" w14:textId="77777777" w:rsidR="004F5067" w:rsidRDefault="004F5067">
                            <w:pPr>
                              <w:spacing w:line="240" w:lineRule="exact"/>
                              <w:ind w:leftChars="1" w:left="690" w:hangingChars="344" w:hanging="688"/>
                              <w:jc w:val="right"/>
                              <w:rPr>
                                <w:rFonts w:ascii="標楷體" w:eastAsia="標楷體" w:hAnsi="標楷體"/>
                                <w:sz w:val="20"/>
                                <w:szCs w:val="20"/>
                              </w:rPr>
                            </w:pPr>
                            <w:r>
                              <w:rPr>
                                <w:rFonts w:ascii="標楷體" w:eastAsia="標楷體" w:hAnsi="標楷體" w:hint="eastAsia"/>
                                <w:sz w:val="20"/>
                                <w:szCs w:val="20"/>
                              </w:rPr>
                              <w:t>388</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7D340A0" w14:textId="77777777" w:rsidR="004F5067" w:rsidRDefault="004F5067">
                            <w:pPr>
                              <w:spacing w:line="240" w:lineRule="exact"/>
                              <w:ind w:leftChars="1" w:left="690" w:hangingChars="344" w:hanging="688"/>
                              <w:jc w:val="right"/>
                              <w:rPr>
                                <w:rFonts w:ascii="標楷體" w:eastAsia="標楷體" w:hAnsi="標楷體"/>
                                <w:sz w:val="20"/>
                                <w:szCs w:val="20"/>
                              </w:rPr>
                            </w:pPr>
                            <w:r>
                              <w:rPr>
                                <w:rFonts w:ascii="標楷體" w:eastAsia="標楷體" w:hAnsi="標楷體" w:hint="eastAsia"/>
                                <w:sz w:val="20"/>
                                <w:szCs w:val="20"/>
                              </w:rPr>
                              <w:t>189</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632EDD" w14:textId="77777777" w:rsidR="004F5067" w:rsidRDefault="004F5067">
                            <w:pPr>
                              <w:spacing w:line="240" w:lineRule="exact"/>
                              <w:ind w:leftChars="1" w:left="690" w:hangingChars="344" w:hanging="688"/>
                              <w:jc w:val="right"/>
                              <w:rPr>
                                <w:rFonts w:ascii="標楷體" w:eastAsia="標楷體" w:hAnsi="標楷體"/>
                                <w:sz w:val="20"/>
                                <w:szCs w:val="20"/>
                              </w:rPr>
                            </w:pPr>
                            <w:r>
                              <w:rPr>
                                <w:rFonts w:ascii="標楷體" w:eastAsia="標楷體" w:hAnsi="標楷體" w:hint="eastAsia"/>
                                <w:sz w:val="20"/>
                                <w:szCs w:val="20"/>
                              </w:rPr>
                              <w:t>48.71</w:t>
                            </w:r>
                          </w:p>
                        </w:tc>
                      </w:tr>
                      <w:tr w:rsidR="004F5067" w14:paraId="1F6B8CDC" w14:textId="77777777" w:rsidTr="00BC3A34">
                        <w:trPr>
                          <w:trHeight w:val="170"/>
                        </w:trPr>
                        <w:tc>
                          <w:tcPr>
                            <w:tcW w:w="967" w:type="dxa"/>
                            <w:tcBorders>
                              <w:top w:val="single" w:sz="4" w:space="0" w:color="auto"/>
                              <w:left w:val="single" w:sz="4" w:space="0" w:color="auto"/>
                              <w:bottom w:val="single" w:sz="4" w:space="0" w:color="auto"/>
                              <w:right w:val="single" w:sz="4" w:space="0" w:color="auto"/>
                            </w:tcBorders>
                            <w:noWrap/>
                            <w:vAlign w:val="center"/>
                            <w:hideMark/>
                          </w:tcPr>
                          <w:p w14:paraId="7464138D" w14:textId="77777777" w:rsidR="004F5067" w:rsidRDefault="004F5067">
                            <w:pPr>
                              <w:spacing w:line="240" w:lineRule="exact"/>
                              <w:ind w:leftChars="1" w:left="690" w:hangingChars="344" w:hanging="688"/>
                              <w:jc w:val="center"/>
                              <w:rPr>
                                <w:rFonts w:ascii="標楷體" w:eastAsia="標楷體" w:hAnsi="標楷體"/>
                                <w:sz w:val="20"/>
                                <w:szCs w:val="20"/>
                              </w:rPr>
                            </w:pPr>
                            <w:r>
                              <w:rPr>
                                <w:rFonts w:ascii="標楷體" w:eastAsia="標楷體" w:hAnsi="標楷體" w:hint="eastAsia"/>
                                <w:sz w:val="20"/>
                                <w:szCs w:val="20"/>
                              </w:rPr>
                              <w:t>臨櫃</w:t>
                            </w:r>
                            <w:r w:rsidRPr="00786C91">
                              <w:rPr>
                                <w:rFonts w:ascii="標楷體" w:eastAsia="標楷體" w:hAnsi="標楷體" w:hint="eastAsia"/>
                                <w:sz w:val="20"/>
                                <w:szCs w:val="20"/>
                              </w:rPr>
                              <w:t>服務</w:t>
                            </w:r>
                          </w:p>
                        </w:tc>
                        <w:tc>
                          <w:tcPr>
                            <w:tcW w:w="1360" w:type="dxa"/>
                            <w:tcBorders>
                              <w:top w:val="single" w:sz="4" w:space="0" w:color="auto"/>
                              <w:left w:val="single" w:sz="4" w:space="0" w:color="auto"/>
                              <w:bottom w:val="single" w:sz="4" w:space="0" w:color="auto"/>
                              <w:right w:val="single" w:sz="4" w:space="0" w:color="auto"/>
                            </w:tcBorders>
                            <w:vAlign w:val="center"/>
                            <w:hideMark/>
                          </w:tcPr>
                          <w:p w14:paraId="3E4F1038" w14:textId="77777777" w:rsidR="004F5067" w:rsidRDefault="004F5067">
                            <w:pPr>
                              <w:spacing w:line="240" w:lineRule="exact"/>
                              <w:ind w:leftChars="1" w:left="690" w:hangingChars="344" w:hanging="688"/>
                              <w:jc w:val="right"/>
                              <w:rPr>
                                <w:rFonts w:ascii="標楷體" w:eastAsia="標楷體" w:hAnsi="標楷體"/>
                                <w:sz w:val="20"/>
                                <w:szCs w:val="20"/>
                              </w:rPr>
                            </w:pPr>
                            <w:r>
                              <w:rPr>
                                <w:rFonts w:ascii="標楷體" w:eastAsia="標楷體" w:hAnsi="標楷體" w:hint="eastAsia"/>
                                <w:sz w:val="20"/>
                                <w:szCs w:val="20"/>
                              </w:rPr>
                              <w:t>92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A2E01E4" w14:textId="77777777" w:rsidR="004F5067" w:rsidRDefault="004F5067">
                            <w:pPr>
                              <w:spacing w:line="240" w:lineRule="exact"/>
                              <w:ind w:leftChars="1" w:left="690" w:hangingChars="344" w:hanging="688"/>
                              <w:jc w:val="right"/>
                              <w:rPr>
                                <w:rFonts w:ascii="標楷體" w:eastAsia="標楷體" w:hAnsi="標楷體"/>
                                <w:sz w:val="20"/>
                                <w:szCs w:val="20"/>
                              </w:rPr>
                            </w:pPr>
                            <w:r>
                              <w:rPr>
                                <w:rFonts w:ascii="標楷體" w:eastAsia="標楷體" w:hAnsi="標楷體" w:hint="eastAsia"/>
                                <w:sz w:val="20"/>
                                <w:szCs w:val="20"/>
                              </w:rPr>
                              <w:t>68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0B87F4" w14:textId="77777777" w:rsidR="004F5067" w:rsidRDefault="004F5067">
                            <w:pPr>
                              <w:spacing w:line="240" w:lineRule="exact"/>
                              <w:ind w:leftChars="1" w:left="690" w:hangingChars="344" w:hanging="688"/>
                              <w:jc w:val="right"/>
                              <w:rPr>
                                <w:rFonts w:ascii="標楷體" w:eastAsia="標楷體" w:hAnsi="標楷體"/>
                                <w:sz w:val="20"/>
                                <w:szCs w:val="20"/>
                              </w:rPr>
                            </w:pPr>
                            <w:r>
                              <w:rPr>
                                <w:rFonts w:ascii="標楷體" w:eastAsia="標楷體" w:hAnsi="標楷體" w:hint="eastAsia"/>
                                <w:sz w:val="20"/>
                                <w:szCs w:val="20"/>
                              </w:rPr>
                              <w:t>73.91</w:t>
                            </w:r>
                          </w:p>
                        </w:tc>
                      </w:tr>
                    </w:tbl>
                    <w:p w14:paraId="7C079901" w14:textId="77777777" w:rsidR="004F5067" w:rsidRDefault="004F5067" w:rsidP="006A15E7">
                      <w:pPr>
                        <w:spacing w:line="240" w:lineRule="exact"/>
                        <w:ind w:leftChars="-23" w:left="622" w:hangingChars="376" w:hanging="677"/>
                        <w:rPr>
                          <w:rFonts w:ascii="標楷體" w:eastAsia="標楷體" w:hAnsi="標楷體"/>
                          <w:sz w:val="18"/>
                          <w:szCs w:val="18"/>
                        </w:rPr>
                      </w:pPr>
                      <w:r>
                        <w:rPr>
                          <w:rFonts w:ascii="標楷體" w:eastAsia="標楷體" w:hAnsi="標楷體" w:hint="eastAsia"/>
                          <w:sz w:val="18"/>
                          <w:szCs w:val="18"/>
                        </w:rPr>
                        <w:t>資料來源：整理自數位發展部提供資料。</w:t>
                      </w:r>
                    </w:p>
                  </w:txbxContent>
                </v:textbox>
                <w10:wrap type="square" anchorx="margin"/>
              </v:shape>
            </w:pict>
          </mc:Fallback>
        </mc:AlternateContent>
      </w:r>
      <w:r w:rsidR="00402537">
        <w:rPr>
          <w:noProof/>
          <w:kern w:val="0"/>
        </w:rPr>
        <mc:AlternateContent>
          <mc:Choice Requires="wps">
            <w:drawing>
              <wp:anchor distT="0" distB="0" distL="0" distR="0" simplePos="0" relativeHeight="251971072" behindDoc="0" locked="0" layoutInCell="1" allowOverlap="0" wp14:anchorId="7E043CF7" wp14:editId="26515B82">
                <wp:simplePos x="0" y="0"/>
                <wp:positionH relativeFrom="margin">
                  <wp:posOffset>3371215</wp:posOffset>
                </wp:positionH>
                <wp:positionV relativeFrom="paragraph">
                  <wp:posOffset>3011805</wp:posOffset>
                </wp:positionV>
                <wp:extent cx="2990850" cy="2146300"/>
                <wp:effectExtent l="0" t="0" r="0" b="6350"/>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0850" cy="2146300"/>
                        </a:xfrm>
                        <a:prstGeom prst="rect">
                          <a:avLst/>
                        </a:prstGeom>
                        <a:noFill/>
                        <a:ln w="9525">
                          <a:noFill/>
                          <a:miter lim="800000"/>
                          <a:headEnd/>
                          <a:tailEnd/>
                        </a:ln>
                      </wps:spPr>
                      <wps:txbx>
                        <w:txbxContent>
                          <w:p w14:paraId="4A85A756" w14:textId="77777777" w:rsidR="004F5067" w:rsidRPr="00786C91" w:rsidRDefault="004F5067" w:rsidP="006A15E7">
                            <w:pPr>
                              <w:spacing w:line="240" w:lineRule="exact"/>
                              <w:ind w:left="615" w:hangingChars="256" w:hanging="615"/>
                              <w:jc w:val="both"/>
                              <w:rPr>
                                <w:rFonts w:ascii="標楷體" w:eastAsia="標楷體" w:hAnsi="標楷體"/>
                                <w:b/>
                              </w:rPr>
                            </w:pPr>
                            <w:r>
                              <w:rPr>
                                <w:rFonts w:ascii="標楷體" w:eastAsia="標楷體" w:hAnsi="標楷體" w:cs="新細明體" w:hint="eastAsia"/>
                                <w:b/>
                                <w:kern w:val="0"/>
                              </w:rPr>
                              <w:t xml:space="preserve">表2　</w:t>
                            </w:r>
                            <w:r>
                              <w:rPr>
                                <w:rFonts w:ascii="標楷體" w:eastAsia="標楷體" w:hAnsi="標楷體" w:cs="新細明體" w:hint="eastAsia"/>
                                <w:b/>
                                <w:spacing w:val="-4"/>
                                <w:kern w:val="0"/>
                              </w:rPr>
                              <w:t>112年8月底直轄市政府</w:t>
                            </w:r>
                            <w:proofErr w:type="gramStart"/>
                            <w:r>
                              <w:rPr>
                                <w:rFonts w:ascii="標楷體" w:eastAsia="標楷體" w:hAnsi="標楷體" w:cs="新細明體" w:hint="eastAsia"/>
                                <w:b/>
                                <w:spacing w:val="-4"/>
                                <w:kern w:val="0"/>
                              </w:rPr>
                              <w:t>介</w:t>
                            </w:r>
                            <w:proofErr w:type="gramEnd"/>
                            <w:r>
                              <w:rPr>
                                <w:rFonts w:ascii="標楷體" w:eastAsia="標楷體" w:hAnsi="標楷體" w:cs="新細明體" w:hint="eastAsia"/>
                                <w:b/>
                                <w:spacing w:val="-4"/>
                                <w:kern w:val="0"/>
                              </w:rPr>
                              <w:t>接</w:t>
                            </w:r>
                            <w:proofErr w:type="spellStart"/>
                            <w:r>
                              <w:rPr>
                                <w:rFonts w:ascii="標楷體" w:eastAsia="標楷體" w:hAnsi="標楷體" w:cs="新細明體" w:hint="eastAsia"/>
                                <w:b/>
                                <w:spacing w:val="-4"/>
                                <w:kern w:val="0"/>
                              </w:rPr>
                              <w:t>M</w:t>
                            </w:r>
                            <w:r>
                              <w:rPr>
                                <w:rFonts w:ascii="標楷體" w:eastAsia="標楷體" w:hAnsi="標楷體" w:hint="eastAsia"/>
                                <w:b/>
                                <w:spacing w:val="-4"/>
                              </w:rPr>
                              <w:t>yData</w:t>
                            </w:r>
                            <w:proofErr w:type="spellEnd"/>
                            <w:r>
                              <w:rPr>
                                <w:rFonts w:ascii="標楷體" w:eastAsia="標楷體" w:hAnsi="標楷體" w:hint="eastAsia"/>
                                <w:b/>
                                <w:spacing w:val="-4"/>
                              </w:rPr>
                              <w:t>平</w:t>
                            </w:r>
                            <w:proofErr w:type="gramStart"/>
                            <w:r>
                              <w:rPr>
                                <w:rFonts w:ascii="標楷體" w:eastAsia="標楷體" w:hAnsi="標楷體" w:hint="eastAsia"/>
                                <w:b/>
                                <w:spacing w:val="-4"/>
                              </w:rPr>
                              <w:t>臺</w:t>
                            </w:r>
                            <w:proofErr w:type="gramEnd"/>
                            <w:r>
                              <w:rPr>
                                <w:rFonts w:ascii="標楷體" w:eastAsia="標楷體" w:hAnsi="標楷體" w:hint="eastAsia"/>
                                <w:b/>
                                <w:spacing w:val="-4"/>
                              </w:rPr>
                              <w:t>提供</w:t>
                            </w:r>
                            <w:r w:rsidRPr="00786C91">
                              <w:rPr>
                                <w:rFonts w:ascii="標楷體" w:eastAsia="標楷體" w:hAnsi="標楷體" w:hint="eastAsia"/>
                                <w:b/>
                                <w:spacing w:val="-4"/>
                              </w:rPr>
                              <w:t>服務項數</w:t>
                            </w:r>
                          </w:p>
                          <w:p w14:paraId="04715E58" w14:textId="77777777" w:rsidR="004F5067" w:rsidRPr="00786C91" w:rsidRDefault="004F5067" w:rsidP="009E168D">
                            <w:pPr>
                              <w:snapToGrid w:val="0"/>
                              <w:ind w:rightChars="5" w:right="12"/>
                              <w:jc w:val="right"/>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單位：項</w:t>
                            </w:r>
                          </w:p>
                          <w:tbl>
                            <w:tblPr>
                              <w:tblW w:w="4556"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04"/>
                              <w:gridCol w:w="1502"/>
                              <w:gridCol w:w="906"/>
                              <w:gridCol w:w="142"/>
                              <w:gridCol w:w="1102"/>
                            </w:tblGrid>
                            <w:tr w:rsidR="004F5067" w:rsidRPr="00786C91" w14:paraId="0DD6AE38" w14:textId="77777777" w:rsidTr="00CA79F3">
                              <w:trPr>
                                <w:trHeight w:val="180"/>
                              </w:trPr>
                              <w:tc>
                                <w:tcPr>
                                  <w:tcW w:w="904" w:type="dxa"/>
                                  <w:vMerge w:val="restart"/>
                                  <w:tcBorders>
                                    <w:top w:val="single" w:sz="4" w:space="0" w:color="auto"/>
                                    <w:left w:val="single" w:sz="4" w:space="0" w:color="auto"/>
                                    <w:bottom w:val="single" w:sz="2" w:space="0" w:color="auto"/>
                                    <w:right w:val="single" w:sz="4" w:space="0" w:color="auto"/>
                                  </w:tcBorders>
                                  <w:noWrap/>
                                  <w:vAlign w:val="center"/>
                                  <w:hideMark/>
                                </w:tcPr>
                                <w:p w14:paraId="0C3D101E" w14:textId="77777777" w:rsidR="004F5067" w:rsidRPr="00786C91" w:rsidRDefault="004F5067">
                                  <w:pPr>
                                    <w:widowControl/>
                                    <w:overflowPunct w:val="0"/>
                                    <w:spacing w:line="240" w:lineRule="exact"/>
                                    <w:jc w:val="center"/>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直轄市別</w:t>
                                  </w:r>
                                </w:p>
                              </w:tc>
                              <w:tc>
                                <w:tcPr>
                                  <w:tcW w:w="1502" w:type="dxa"/>
                                  <w:vMerge w:val="restart"/>
                                  <w:tcBorders>
                                    <w:top w:val="single" w:sz="4" w:space="0" w:color="auto"/>
                                    <w:left w:val="single" w:sz="4" w:space="0" w:color="auto"/>
                                    <w:bottom w:val="single" w:sz="2" w:space="0" w:color="auto"/>
                                    <w:right w:val="nil"/>
                                  </w:tcBorders>
                                  <w:vAlign w:val="center"/>
                                  <w:hideMark/>
                                </w:tcPr>
                                <w:p w14:paraId="1DA00094" w14:textId="77777777" w:rsidR="004F5067" w:rsidRPr="00786C91" w:rsidRDefault="004F5067">
                                  <w:pPr>
                                    <w:widowControl/>
                                    <w:overflowPunct w:val="0"/>
                                    <w:spacing w:line="240" w:lineRule="exact"/>
                                    <w:jc w:val="center"/>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提供服務</w:t>
                                  </w:r>
                                </w:p>
                                <w:p w14:paraId="1E42F1A7" w14:textId="77777777" w:rsidR="004F5067" w:rsidRPr="00786C91" w:rsidRDefault="004F5067">
                                  <w:pPr>
                                    <w:widowControl/>
                                    <w:overflowPunct w:val="0"/>
                                    <w:spacing w:line="240" w:lineRule="exact"/>
                                    <w:jc w:val="center"/>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合計</w:t>
                                  </w:r>
                                </w:p>
                              </w:tc>
                              <w:tc>
                                <w:tcPr>
                                  <w:tcW w:w="906" w:type="dxa"/>
                                  <w:tcBorders>
                                    <w:top w:val="single" w:sz="4" w:space="0" w:color="auto"/>
                                    <w:left w:val="nil"/>
                                    <w:bottom w:val="single" w:sz="4" w:space="0" w:color="auto"/>
                                    <w:right w:val="nil"/>
                                  </w:tcBorders>
                                  <w:noWrap/>
                                  <w:vAlign w:val="center"/>
                                  <w:hideMark/>
                                </w:tcPr>
                                <w:p w14:paraId="093D5CE0" w14:textId="77777777" w:rsidR="004F5067" w:rsidRPr="00786C91" w:rsidRDefault="004F5067">
                                  <w:pPr>
                                    <w:rPr>
                                      <w:rFonts w:ascii="標楷體" w:eastAsia="標楷體" w:hAnsi="標楷體" w:cs="新細明體"/>
                                      <w:kern w:val="0"/>
                                      <w:sz w:val="20"/>
                                      <w:szCs w:val="20"/>
                                    </w:rPr>
                                  </w:pPr>
                                </w:p>
                              </w:tc>
                              <w:tc>
                                <w:tcPr>
                                  <w:tcW w:w="1244" w:type="dxa"/>
                                  <w:gridSpan w:val="2"/>
                                  <w:tcBorders>
                                    <w:top w:val="single" w:sz="4" w:space="0" w:color="auto"/>
                                    <w:left w:val="nil"/>
                                    <w:bottom w:val="single" w:sz="4" w:space="0" w:color="auto"/>
                                    <w:right w:val="single" w:sz="4" w:space="0" w:color="auto"/>
                                  </w:tcBorders>
                                  <w:noWrap/>
                                  <w:vAlign w:val="center"/>
                                  <w:hideMark/>
                                </w:tcPr>
                                <w:p w14:paraId="1220C29D" w14:textId="53D6B487" w:rsidR="004F5067" w:rsidRPr="00786C91" w:rsidRDefault="004F5067">
                                  <w:pPr>
                                    <w:widowControl/>
                                    <w:rPr>
                                      <w:rFonts w:ascii="Calibri" w:eastAsia="Times New Roman" w:hAnsi="Calibri"/>
                                      <w:kern w:val="0"/>
                                      <w:sz w:val="20"/>
                                      <w:szCs w:val="20"/>
                                    </w:rPr>
                                  </w:pPr>
                                  <w:r>
                                    <w:rPr>
                                      <w:rFonts w:ascii="Calibri" w:eastAsia="Times New Roman" w:hAnsi="Calibri"/>
                                      <w:kern w:val="0"/>
                                      <w:sz w:val="20"/>
                                      <w:szCs w:val="20"/>
                                    </w:rPr>
                                    <w:sym w:font="Wingdings 3" w:char="F020"/>
                                  </w:r>
                                </w:p>
                              </w:tc>
                            </w:tr>
                            <w:tr w:rsidR="004F5067" w:rsidRPr="00786C91" w14:paraId="7A73BC07" w14:textId="77777777" w:rsidTr="00CA79F3">
                              <w:trPr>
                                <w:trHeight w:val="285"/>
                              </w:trPr>
                              <w:tc>
                                <w:tcPr>
                                  <w:tcW w:w="904" w:type="dxa"/>
                                  <w:vMerge/>
                                  <w:tcBorders>
                                    <w:top w:val="single" w:sz="2" w:space="0" w:color="auto"/>
                                    <w:left w:val="single" w:sz="4" w:space="0" w:color="auto"/>
                                    <w:bottom w:val="single" w:sz="2" w:space="0" w:color="auto"/>
                                    <w:right w:val="single" w:sz="4" w:space="0" w:color="auto"/>
                                  </w:tcBorders>
                                  <w:vAlign w:val="center"/>
                                  <w:hideMark/>
                                </w:tcPr>
                                <w:p w14:paraId="7FE6621F" w14:textId="77777777" w:rsidR="004F5067" w:rsidRPr="00786C91" w:rsidRDefault="004F5067">
                                  <w:pPr>
                                    <w:widowControl/>
                                    <w:rPr>
                                      <w:rFonts w:ascii="標楷體" w:eastAsia="標楷體" w:hAnsi="標楷體" w:cs="新細明體"/>
                                      <w:kern w:val="0"/>
                                      <w:sz w:val="20"/>
                                      <w:szCs w:val="20"/>
                                    </w:rPr>
                                  </w:pPr>
                                </w:p>
                              </w:tc>
                              <w:tc>
                                <w:tcPr>
                                  <w:tcW w:w="1502" w:type="dxa"/>
                                  <w:vMerge/>
                                  <w:tcBorders>
                                    <w:top w:val="single" w:sz="2" w:space="0" w:color="auto"/>
                                    <w:left w:val="single" w:sz="4" w:space="0" w:color="auto"/>
                                    <w:bottom w:val="single" w:sz="4" w:space="0" w:color="auto"/>
                                    <w:right w:val="single" w:sz="4" w:space="0" w:color="auto"/>
                                  </w:tcBorders>
                                  <w:vAlign w:val="center"/>
                                  <w:hideMark/>
                                </w:tcPr>
                                <w:p w14:paraId="444F3FEA" w14:textId="77777777" w:rsidR="004F5067" w:rsidRPr="00786C91" w:rsidRDefault="004F5067">
                                  <w:pPr>
                                    <w:widowControl/>
                                    <w:rPr>
                                      <w:rFonts w:ascii="標楷體" w:eastAsia="標楷體" w:hAnsi="標楷體" w:cs="新細明體"/>
                                      <w:kern w:val="0"/>
                                      <w:sz w:val="20"/>
                                      <w:szCs w:val="20"/>
                                    </w:rPr>
                                  </w:pPr>
                                </w:p>
                              </w:tc>
                              <w:tc>
                                <w:tcPr>
                                  <w:tcW w:w="1048" w:type="dxa"/>
                                  <w:gridSpan w:val="2"/>
                                  <w:tcBorders>
                                    <w:top w:val="single" w:sz="4" w:space="0" w:color="auto"/>
                                    <w:left w:val="single" w:sz="4" w:space="0" w:color="auto"/>
                                    <w:bottom w:val="single" w:sz="2" w:space="0" w:color="auto"/>
                                    <w:right w:val="single" w:sz="4" w:space="0" w:color="auto"/>
                                  </w:tcBorders>
                                  <w:noWrap/>
                                  <w:vAlign w:val="center"/>
                                  <w:hideMark/>
                                </w:tcPr>
                                <w:p w14:paraId="2F53C934" w14:textId="77777777" w:rsidR="004F5067" w:rsidRPr="00786C91" w:rsidRDefault="004F5067">
                                  <w:pPr>
                                    <w:overflowPunct w:val="0"/>
                                    <w:spacing w:line="240" w:lineRule="exact"/>
                                    <w:jc w:val="center"/>
                                    <w:rPr>
                                      <w:rFonts w:ascii="標楷體" w:eastAsia="標楷體" w:hAnsi="標楷體" w:cs="新細明體"/>
                                      <w:kern w:val="0"/>
                                      <w:sz w:val="20"/>
                                      <w:szCs w:val="20"/>
                                    </w:rPr>
                                  </w:pPr>
                                  <w:proofErr w:type="gramStart"/>
                                  <w:r w:rsidRPr="00786C91">
                                    <w:rPr>
                                      <w:rFonts w:ascii="標楷體" w:eastAsia="標楷體" w:hAnsi="標楷體" w:cs="新細明體" w:hint="eastAsia"/>
                                      <w:kern w:val="0"/>
                                      <w:sz w:val="20"/>
                                      <w:szCs w:val="20"/>
                                    </w:rPr>
                                    <w:t>線上服務</w:t>
                                  </w:r>
                                  <w:proofErr w:type="gramEnd"/>
                                </w:p>
                              </w:tc>
                              <w:tc>
                                <w:tcPr>
                                  <w:tcW w:w="1102" w:type="dxa"/>
                                  <w:tcBorders>
                                    <w:top w:val="single" w:sz="4" w:space="0" w:color="auto"/>
                                    <w:left w:val="single" w:sz="4" w:space="0" w:color="auto"/>
                                    <w:bottom w:val="single" w:sz="2" w:space="0" w:color="auto"/>
                                    <w:right w:val="single" w:sz="4" w:space="0" w:color="auto"/>
                                  </w:tcBorders>
                                  <w:noWrap/>
                                  <w:vAlign w:val="center"/>
                                  <w:hideMark/>
                                </w:tcPr>
                                <w:p w14:paraId="3C5A9786" w14:textId="77777777" w:rsidR="004F5067" w:rsidRPr="00786C91" w:rsidRDefault="004F5067">
                                  <w:pPr>
                                    <w:overflowPunct w:val="0"/>
                                    <w:spacing w:line="240" w:lineRule="exact"/>
                                    <w:jc w:val="center"/>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臨櫃服務</w:t>
                                  </w:r>
                                </w:p>
                              </w:tc>
                            </w:tr>
                            <w:tr w:rsidR="004F5067" w:rsidRPr="00786C91" w14:paraId="1EA2C662" w14:textId="77777777" w:rsidTr="004D7154">
                              <w:trPr>
                                <w:trHeight w:val="255"/>
                              </w:trPr>
                              <w:tc>
                                <w:tcPr>
                                  <w:tcW w:w="904" w:type="dxa"/>
                                  <w:tcBorders>
                                    <w:top w:val="single" w:sz="2" w:space="0" w:color="auto"/>
                                    <w:left w:val="single" w:sz="4" w:space="0" w:color="auto"/>
                                    <w:bottom w:val="single" w:sz="2" w:space="0" w:color="auto"/>
                                    <w:right w:val="single" w:sz="4" w:space="0" w:color="auto"/>
                                  </w:tcBorders>
                                  <w:noWrap/>
                                  <w:vAlign w:val="center"/>
                                  <w:hideMark/>
                                </w:tcPr>
                                <w:p w14:paraId="45015C44" w14:textId="77777777" w:rsidR="004F5067" w:rsidRPr="00786C91" w:rsidRDefault="004F5067">
                                  <w:pPr>
                                    <w:widowControl/>
                                    <w:overflowPunct w:val="0"/>
                                    <w:spacing w:line="240" w:lineRule="exact"/>
                                    <w:jc w:val="center"/>
                                    <w:rPr>
                                      <w:rFonts w:ascii="標楷體" w:eastAsia="標楷體" w:hAnsi="標楷體" w:cs="新細明體"/>
                                      <w:kern w:val="0"/>
                                      <w:sz w:val="20"/>
                                      <w:szCs w:val="20"/>
                                    </w:rPr>
                                  </w:pPr>
                                  <w:proofErr w:type="gramStart"/>
                                  <w:r w:rsidRPr="00786C91">
                                    <w:rPr>
                                      <w:rFonts w:ascii="標楷體" w:eastAsia="標楷體" w:hAnsi="標楷體" w:cs="新細明體" w:hint="eastAsia"/>
                                      <w:kern w:val="0"/>
                                      <w:sz w:val="20"/>
                                      <w:szCs w:val="20"/>
                                    </w:rPr>
                                    <w:t>臺</w:t>
                                  </w:r>
                                  <w:proofErr w:type="gramEnd"/>
                                  <w:r w:rsidRPr="00786C91">
                                    <w:rPr>
                                      <w:rFonts w:ascii="標楷體" w:eastAsia="標楷體" w:hAnsi="標楷體" w:cs="新細明體" w:hint="eastAsia"/>
                                      <w:kern w:val="0"/>
                                      <w:sz w:val="20"/>
                                      <w:szCs w:val="20"/>
                                    </w:rPr>
                                    <w:t>中市</w:t>
                                  </w:r>
                                </w:p>
                              </w:tc>
                              <w:tc>
                                <w:tcPr>
                                  <w:tcW w:w="1502" w:type="dxa"/>
                                  <w:tcBorders>
                                    <w:top w:val="single" w:sz="4" w:space="0" w:color="auto"/>
                                    <w:left w:val="single" w:sz="4" w:space="0" w:color="auto"/>
                                    <w:bottom w:val="single" w:sz="2" w:space="0" w:color="auto"/>
                                    <w:right w:val="single" w:sz="4" w:space="0" w:color="auto"/>
                                  </w:tcBorders>
                                  <w:vAlign w:val="center"/>
                                  <w:hideMark/>
                                </w:tcPr>
                                <w:p w14:paraId="603D8321" w14:textId="77777777" w:rsidR="004F5067" w:rsidRPr="00786C91" w:rsidRDefault="004F5067">
                                  <w:pPr>
                                    <w:widowControl/>
                                    <w:overflowPunct w:val="0"/>
                                    <w:spacing w:line="240" w:lineRule="exact"/>
                                    <w:jc w:val="right"/>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52</w:t>
                                  </w:r>
                                </w:p>
                              </w:tc>
                              <w:tc>
                                <w:tcPr>
                                  <w:tcW w:w="1048" w:type="dxa"/>
                                  <w:gridSpan w:val="2"/>
                                  <w:tcBorders>
                                    <w:top w:val="single" w:sz="2" w:space="0" w:color="auto"/>
                                    <w:left w:val="single" w:sz="4" w:space="0" w:color="auto"/>
                                    <w:bottom w:val="single" w:sz="2" w:space="0" w:color="auto"/>
                                    <w:right w:val="single" w:sz="4" w:space="0" w:color="auto"/>
                                  </w:tcBorders>
                                  <w:noWrap/>
                                  <w:vAlign w:val="center"/>
                                  <w:hideMark/>
                                </w:tcPr>
                                <w:p w14:paraId="32DC6E71" w14:textId="77777777" w:rsidR="004F5067" w:rsidRPr="00786C91" w:rsidRDefault="004F5067">
                                  <w:pPr>
                                    <w:widowControl/>
                                    <w:overflowPunct w:val="0"/>
                                    <w:spacing w:line="240" w:lineRule="exact"/>
                                    <w:jc w:val="right"/>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48</w:t>
                                  </w:r>
                                </w:p>
                              </w:tc>
                              <w:tc>
                                <w:tcPr>
                                  <w:tcW w:w="1102" w:type="dxa"/>
                                  <w:tcBorders>
                                    <w:top w:val="single" w:sz="2" w:space="0" w:color="auto"/>
                                    <w:left w:val="single" w:sz="4" w:space="0" w:color="auto"/>
                                    <w:bottom w:val="single" w:sz="2" w:space="0" w:color="auto"/>
                                    <w:right w:val="single" w:sz="4" w:space="0" w:color="auto"/>
                                  </w:tcBorders>
                                  <w:noWrap/>
                                  <w:vAlign w:val="center"/>
                                  <w:hideMark/>
                                </w:tcPr>
                                <w:p w14:paraId="4D85BCA4" w14:textId="77777777" w:rsidR="004F5067" w:rsidRPr="00786C91" w:rsidRDefault="004F5067">
                                  <w:pPr>
                                    <w:widowControl/>
                                    <w:overflowPunct w:val="0"/>
                                    <w:spacing w:line="240" w:lineRule="exact"/>
                                    <w:jc w:val="right"/>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4</w:t>
                                  </w:r>
                                </w:p>
                              </w:tc>
                            </w:tr>
                            <w:tr w:rsidR="004F5067" w:rsidRPr="00786C91" w14:paraId="590447BF" w14:textId="77777777" w:rsidTr="004D7154">
                              <w:trPr>
                                <w:trHeight w:val="255"/>
                              </w:trPr>
                              <w:tc>
                                <w:tcPr>
                                  <w:tcW w:w="904" w:type="dxa"/>
                                  <w:tcBorders>
                                    <w:top w:val="single" w:sz="2" w:space="0" w:color="auto"/>
                                    <w:left w:val="single" w:sz="4" w:space="0" w:color="auto"/>
                                    <w:bottom w:val="single" w:sz="2" w:space="0" w:color="auto"/>
                                    <w:right w:val="single" w:sz="4" w:space="0" w:color="auto"/>
                                  </w:tcBorders>
                                  <w:noWrap/>
                                  <w:vAlign w:val="center"/>
                                  <w:hideMark/>
                                </w:tcPr>
                                <w:p w14:paraId="65A1592B" w14:textId="77777777" w:rsidR="004F5067" w:rsidRPr="00786C91" w:rsidRDefault="004F5067">
                                  <w:pPr>
                                    <w:widowControl/>
                                    <w:overflowPunct w:val="0"/>
                                    <w:spacing w:line="240" w:lineRule="exact"/>
                                    <w:jc w:val="center"/>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桃園市</w:t>
                                  </w:r>
                                </w:p>
                              </w:tc>
                              <w:tc>
                                <w:tcPr>
                                  <w:tcW w:w="1502" w:type="dxa"/>
                                  <w:tcBorders>
                                    <w:top w:val="single" w:sz="2" w:space="0" w:color="auto"/>
                                    <w:left w:val="single" w:sz="4" w:space="0" w:color="auto"/>
                                    <w:bottom w:val="single" w:sz="2" w:space="0" w:color="auto"/>
                                    <w:right w:val="single" w:sz="4" w:space="0" w:color="auto"/>
                                  </w:tcBorders>
                                  <w:vAlign w:val="center"/>
                                  <w:hideMark/>
                                </w:tcPr>
                                <w:p w14:paraId="79E6AFF8" w14:textId="77777777" w:rsidR="004F5067" w:rsidRPr="00786C91" w:rsidRDefault="004F5067">
                                  <w:pPr>
                                    <w:widowControl/>
                                    <w:overflowPunct w:val="0"/>
                                    <w:spacing w:line="240" w:lineRule="exact"/>
                                    <w:jc w:val="right"/>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45</w:t>
                                  </w:r>
                                </w:p>
                              </w:tc>
                              <w:tc>
                                <w:tcPr>
                                  <w:tcW w:w="1048" w:type="dxa"/>
                                  <w:gridSpan w:val="2"/>
                                  <w:tcBorders>
                                    <w:top w:val="single" w:sz="2" w:space="0" w:color="auto"/>
                                    <w:left w:val="single" w:sz="4" w:space="0" w:color="auto"/>
                                    <w:bottom w:val="single" w:sz="2" w:space="0" w:color="auto"/>
                                    <w:right w:val="single" w:sz="4" w:space="0" w:color="auto"/>
                                  </w:tcBorders>
                                  <w:noWrap/>
                                  <w:vAlign w:val="center"/>
                                  <w:hideMark/>
                                </w:tcPr>
                                <w:p w14:paraId="21F9A5C5" w14:textId="77777777" w:rsidR="004F5067" w:rsidRPr="00786C91" w:rsidRDefault="004F5067">
                                  <w:pPr>
                                    <w:widowControl/>
                                    <w:overflowPunct w:val="0"/>
                                    <w:spacing w:line="240" w:lineRule="exact"/>
                                    <w:jc w:val="right"/>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41</w:t>
                                  </w:r>
                                </w:p>
                              </w:tc>
                              <w:tc>
                                <w:tcPr>
                                  <w:tcW w:w="1102" w:type="dxa"/>
                                  <w:tcBorders>
                                    <w:top w:val="single" w:sz="2" w:space="0" w:color="auto"/>
                                    <w:left w:val="single" w:sz="4" w:space="0" w:color="auto"/>
                                    <w:bottom w:val="single" w:sz="2" w:space="0" w:color="auto"/>
                                    <w:right w:val="single" w:sz="4" w:space="0" w:color="auto"/>
                                  </w:tcBorders>
                                  <w:noWrap/>
                                  <w:vAlign w:val="center"/>
                                  <w:hideMark/>
                                </w:tcPr>
                                <w:p w14:paraId="015946F8" w14:textId="77777777" w:rsidR="004F5067" w:rsidRPr="00786C91" w:rsidRDefault="004F5067">
                                  <w:pPr>
                                    <w:widowControl/>
                                    <w:overflowPunct w:val="0"/>
                                    <w:spacing w:line="240" w:lineRule="exact"/>
                                    <w:jc w:val="right"/>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4</w:t>
                                  </w:r>
                                </w:p>
                              </w:tc>
                            </w:tr>
                            <w:tr w:rsidR="004F5067" w14:paraId="694DBDF6" w14:textId="77777777" w:rsidTr="004D7154">
                              <w:trPr>
                                <w:trHeight w:val="255"/>
                              </w:trPr>
                              <w:tc>
                                <w:tcPr>
                                  <w:tcW w:w="904" w:type="dxa"/>
                                  <w:tcBorders>
                                    <w:top w:val="single" w:sz="2" w:space="0" w:color="auto"/>
                                    <w:left w:val="single" w:sz="4" w:space="0" w:color="auto"/>
                                    <w:bottom w:val="single" w:sz="2" w:space="0" w:color="auto"/>
                                    <w:right w:val="single" w:sz="4" w:space="0" w:color="auto"/>
                                  </w:tcBorders>
                                  <w:noWrap/>
                                  <w:vAlign w:val="center"/>
                                  <w:hideMark/>
                                </w:tcPr>
                                <w:p w14:paraId="14415850" w14:textId="77777777" w:rsidR="004F5067" w:rsidRDefault="004F5067">
                                  <w:pPr>
                                    <w:widowControl/>
                                    <w:overflowPunct w:val="0"/>
                                    <w:spacing w:line="240" w:lineRule="exact"/>
                                    <w:jc w:val="center"/>
                                    <w:rPr>
                                      <w:rFonts w:ascii="標楷體" w:eastAsia="標楷體" w:hAnsi="標楷體" w:cs="新細明體"/>
                                      <w:kern w:val="0"/>
                                      <w:sz w:val="20"/>
                                      <w:szCs w:val="20"/>
                                    </w:rPr>
                                  </w:pPr>
                                  <w:proofErr w:type="gramStart"/>
                                  <w:r>
                                    <w:rPr>
                                      <w:rFonts w:ascii="標楷體" w:eastAsia="標楷體" w:hAnsi="標楷體" w:cs="新細明體" w:hint="eastAsia"/>
                                      <w:kern w:val="0"/>
                                      <w:sz w:val="20"/>
                                      <w:szCs w:val="20"/>
                                    </w:rPr>
                                    <w:t>臺</w:t>
                                  </w:r>
                                  <w:proofErr w:type="gramEnd"/>
                                  <w:r>
                                    <w:rPr>
                                      <w:rFonts w:ascii="標楷體" w:eastAsia="標楷體" w:hAnsi="標楷體" w:cs="新細明體" w:hint="eastAsia"/>
                                      <w:kern w:val="0"/>
                                      <w:sz w:val="20"/>
                                      <w:szCs w:val="20"/>
                                    </w:rPr>
                                    <w:t>南市</w:t>
                                  </w:r>
                                </w:p>
                              </w:tc>
                              <w:tc>
                                <w:tcPr>
                                  <w:tcW w:w="1502" w:type="dxa"/>
                                  <w:tcBorders>
                                    <w:top w:val="single" w:sz="2" w:space="0" w:color="auto"/>
                                    <w:left w:val="single" w:sz="4" w:space="0" w:color="auto"/>
                                    <w:bottom w:val="single" w:sz="2" w:space="0" w:color="auto"/>
                                    <w:right w:val="single" w:sz="4" w:space="0" w:color="auto"/>
                                  </w:tcBorders>
                                  <w:vAlign w:val="center"/>
                                  <w:hideMark/>
                                </w:tcPr>
                                <w:p w14:paraId="29E59F8C" w14:textId="77777777" w:rsidR="004F5067" w:rsidRDefault="004F5067">
                                  <w:pPr>
                                    <w:widowControl/>
                                    <w:overflowPunct w:val="0"/>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41</w:t>
                                  </w:r>
                                </w:p>
                              </w:tc>
                              <w:tc>
                                <w:tcPr>
                                  <w:tcW w:w="1048" w:type="dxa"/>
                                  <w:gridSpan w:val="2"/>
                                  <w:tcBorders>
                                    <w:top w:val="single" w:sz="2" w:space="0" w:color="auto"/>
                                    <w:left w:val="single" w:sz="4" w:space="0" w:color="auto"/>
                                    <w:bottom w:val="single" w:sz="2" w:space="0" w:color="auto"/>
                                    <w:right w:val="single" w:sz="4" w:space="0" w:color="auto"/>
                                  </w:tcBorders>
                                  <w:noWrap/>
                                  <w:vAlign w:val="center"/>
                                  <w:hideMark/>
                                </w:tcPr>
                                <w:p w14:paraId="69269752" w14:textId="77777777" w:rsidR="004F5067" w:rsidRPr="004503D0" w:rsidRDefault="004F5067">
                                  <w:pPr>
                                    <w:widowControl/>
                                    <w:overflowPunct w:val="0"/>
                                    <w:spacing w:line="240" w:lineRule="exact"/>
                                    <w:jc w:val="right"/>
                                    <w:rPr>
                                      <w:rFonts w:ascii="標楷體" w:eastAsia="標楷體" w:hAnsi="標楷體" w:cs="新細明體"/>
                                      <w:kern w:val="0"/>
                                      <w:sz w:val="20"/>
                                      <w:szCs w:val="20"/>
                                    </w:rPr>
                                  </w:pPr>
                                  <w:r w:rsidRPr="004503D0">
                                    <w:rPr>
                                      <w:rFonts w:ascii="標楷體" w:eastAsia="標楷體" w:hAnsi="標楷體" w:cs="新細明體" w:hint="eastAsia"/>
                                      <w:kern w:val="0"/>
                                      <w:sz w:val="20"/>
                                      <w:szCs w:val="20"/>
                                    </w:rPr>
                                    <w:t>41</w:t>
                                  </w:r>
                                </w:p>
                              </w:tc>
                              <w:tc>
                                <w:tcPr>
                                  <w:tcW w:w="1102" w:type="dxa"/>
                                  <w:tcBorders>
                                    <w:top w:val="single" w:sz="2" w:space="0" w:color="auto"/>
                                    <w:left w:val="single" w:sz="4" w:space="0" w:color="auto"/>
                                    <w:bottom w:val="single" w:sz="2" w:space="0" w:color="auto"/>
                                    <w:right w:val="single" w:sz="4" w:space="0" w:color="auto"/>
                                  </w:tcBorders>
                                  <w:noWrap/>
                                  <w:vAlign w:val="center"/>
                                  <w:hideMark/>
                                </w:tcPr>
                                <w:p w14:paraId="08882059" w14:textId="34560D79" w:rsidR="004F5067" w:rsidRPr="004503D0" w:rsidRDefault="004F5067">
                                  <w:pPr>
                                    <w:widowControl/>
                                    <w:overflowPunct w:val="0"/>
                                    <w:spacing w:line="240" w:lineRule="exact"/>
                                    <w:jc w:val="right"/>
                                    <w:rPr>
                                      <w:rFonts w:ascii="標楷體" w:eastAsia="標楷體" w:hAnsi="標楷體" w:cs="新細明體"/>
                                      <w:kern w:val="0"/>
                                      <w:sz w:val="20"/>
                                      <w:szCs w:val="20"/>
                                    </w:rPr>
                                  </w:pPr>
                                  <w:r w:rsidRPr="004503D0">
                                    <w:rPr>
                                      <w:rFonts w:ascii="標楷體" w:eastAsia="標楷體" w:hAnsi="標楷體" w:hint="eastAsia"/>
                                      <w:sz w:val="20"/>
                                      <w:szCs w:val="20"/>
                                    </w:rPr>
                                    <w:t>－</w:t>
                                  </w:r>
                                </w:p>
                              </w:tc>
                            </w:tr>
                            <w:tr w:rsidR="004F5067" w14:paraId="701F5B58" w14:textId="77777777" w:rsidTr="004D7154">
                              <w:trPr>
                                <w:trHeight w:val="255"/>
                              </w:trPr>
                              <w:tc>
                                <w:tcPr>
                                  <w:tcW w:w="904" w:type="dxa"/>
                                  <w:tcBorders>
                                    <w:top w:val="single" w:sz="2" w:space="0" w:color="auto"/>
                                    <w:left w:val="single" w:sz="4" w:space="0" w:color="auto"/>
                                    <w:bottom w:val="single" w:sz="2" w:space="0" w:color="auto"/>
                                    <w:right w:val="single" w:sz="4" w:space="0" w:color="auto"/>
                                  </w:tcBorders>
                                  <w:noWrap/>
                                  <w:vAlign w:val="center"/>
                                  <w:hideMark/>
                                </w:tcPr>
                                <w:p w14:paraId="667D7915" w14:textId="1615ED6E" w:rsidR="004F5067" w:rsidRDefault="004F5067">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高雄市</w:t>
                                  </w:r>
                                </w:p>
                              </w:tc>
                              <w:tc>
                                <w:tcPr>
                                  <w:tcW w:w="1502" w:type="dxa"/>
                                  <w:tcBorders>
                                    <w:top w:val="single" w:sz="2" w:space="0" w:color="auto"/>
                                    <w:left w:val="single" w:sz="4" w:space="0" w:color="auto"/>
                                    <w:bottom w:val="single" w:sz="2" w:space="0" w:color="auto"/>
                                    <w:right w:val="single" w:sz="4" w:space="0" w:color="auto"/>
                                  </w:tcBorders>
                                  <w:vAlign w:val="center"/>
                                  <w:hideMark/>
                                </w:tcPr>
                                <w:p w14:paraId="769AF7FD" w14:textId="77777777" w:rsidR="004F5067" w:rsidRDefault="004F5067">
                                  <w:pPr>
                                    <w:widowControl/>
                                    <w:overflowPunct w:val="0"/>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25</w:t>
                                  </w:r>
                                </w:p>
                              </w:tc>
                              <w:tc>
                                <w:tcPr>
                                  <w:tcW w:w="1048" w:type="dxa"/>
                                  <w:gridSpan w:val="2"/>
                                  <w:tcBorders>
                                    <w:top w:val="single" w:sz="2" w:space="0" w:color="auto"/>
                                    <w:left w:val="single" w:sz="4" w:space="0" w:color="auto"/>
                                    <w:bottom w:val="single" w:sz="2" w:space="0" w:color="auto"/>
                                    <w:right w:val="single" w:sz="4" w:space="0" w:color="auto"/>
                                  </w:tcBorders>
                                  <w:noWrap/>
                                  <w:vAlign w:val="center"/>
                                  <w:hideMark/>
                                </w:tcPr>
                                <w:p w14:paraId="32288B30" w14:textId="77777777" w:rsidR="004F5067" w:rsidRPr="004503D0" w:rsidRDefault="004F5067">
                                  <w:pPr>
                                    <w:widowControl/>
                                    <w:overflowPunct w:val="0"/>
                                    <w:spacing w:line="240" w:lineRule="exact"/>
                                    <w:jc w:val="right"/>
                                    <w:rPr>
                                      <w:rFonts w:ascii="標楷體" w:eastAsia="標楷體" w:hAnsi="標楷體" w:cs="新細明體"/>
                                      <w:kern w:val="0"/>
                                      <w:sz w:val="20"/>
                                      <w:szCs w:val="20"/>
                                    </w:rPr>
                                  </w:pPr>
                                  <w:r w:rsidRPr="004503D0">
                                    <w:rPr>
                                      <w:rFonts w:ascii="標楷體" w:eastAsia="標楷體" w:hAnsi="標楷體" w:cs="新細明體" w:hint="eastAsia"/>
                                      <w:kern w:val="0"/>
                                      <w:sz w:val="20"/>
                                      <w:szCs w:val="20"/>
                                    </w:rPr>
                                    <w:t>24</w:t>
                                  </w:r>
                                </w:p>
                              </w:tc>
                              <w:tc>
                                <w:tcPr>
                                  <w:tcW w:w="1102" w:type="dxa"/>
                                  <w:tcBorders>
                                    <w:top w:val="single" w:sz="2" w:space="0" w:color="auto"/>
                                    <w:left w:val="single" w:sz="4" w:space="0" w:color="auto"/>
                                    <w:bottom w:val="single" w:sz="2" w:space="0" w:color="auto"/>
                                    <w:right w:val="single" w:sz="4" w:space="0" w:color="auto"/>
                                  </w:tcBorders>
                                  <w:noWrap/>
                                  <w:vAlign w:val="center"/>
                                  <w:hideMark/>
                                </w:tcPr>
                                <w:p w14:paraId="58708807" w14:textId="77777777" w:rsidR="004F5067" w:rsidRPr="004503D0" w:rsidRDefault="004F5067">
                                  <w:pPr>
                                    <w:widowControl/>
                                    <w:overflowPunct w:val="0"/>
                                    <w:spacing w:line="240" w:lineRule="exact"/>
                                    <w:jc w:val="right"/>
                                    <w:rPr>
                                      <w:rFonts w:ascii="標楷體" w:eastAsia="標楷體" w:hAnsi="標楷體" w:cs="新細明體"/>
                                      <w:kern w:val="0"/>
                                      <w:sz w:val="20"/>
                                      <w:szCs w:val="20"/>
                                    </w:rPr>
                                  </w:pPr>
                                  <w:r w:rsidRPr="004503D0">
                                    <w:rPr>
                                      <w:rFonts w:ascii="標楷體" w:eastAsia="標楷體" w:hAnsi="標楷體" w:cs="新細明體" w:hint="eastAsia"/>
                                      <w:kern w:val="0"/>
                                      <w:sz w:val="20"/>
                                      <w:szCs w:val="20"/>
                                    </w:rPr>
                                    <w:t>1</w:t>
                                  </w:r>
                                </w:p>
                              </w:tc>
                            </w:tr>
                            <w:tr w:rsidR="004F5067" w14:paraId="2F316EA4" w14:textId="77777777" w:rsidTr="004D7154">
                              <w:trPr>
                                <w:trHeight w:val="255"/>
                              </w:trPr>
                              <w:tc>
                                <w:tcPr>
                                  <w:tcW w:w="904" w:type="dxa"/>
                                  <w:tcBorders>
                                    <w:top w:val="single" w:sz="2" w:space="0" w:color="auto"/>
                                    <w:left w:val="single" w:sz="4" w:space="0" w:color="auto"/>
                                    <w:bottom w:val="single" w:sz="2" w:space="0" w:color="auto"/>
                                    <w:right w:val="single" w:sz="4" w:space="0" w:color="auto"/>
                                  </w:tcBorders>
                                  <w:noWrap/>
                                  <w:vAlign w:val="center"/>
                                  <w:hideMark/>
                                </w:tcPr>
                                <w:p w14:paraId="7E0020E6" w14:textId="77777777" w:rsidR="004F5067" w:rsidRDefault="004F5067">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臺北市</w:t>
                                  </w:r>
                                </w:p>
                              </w:tc>
                              <w:tc>
                                <w:tcPr>
                                  <w:tcW w:w="1502" w:type="dxa"/>
                                  <w:tcBorders>
                                    <w:top w:val="single" w:sz="2" w:space="0" w:color="auto"/>
                                    <w:left w:val="single" w:sz="4" w:space="0" w:color="auto"/>
                                    <w:bottom w:val="single" w:sz="2" w:space="0" w:color="auto"/>
                                    <w:right w:val="single" w:sz="4" w:space="0" w:color="auto"/>
                                  </w:tcBorders>
                                  <w:vAlign w:val="center"/>
                                  <w:hideMark/>
                                </w:tcPr>
                                <w:p w14:paraId="65FB00FA" w14:textId="733B1641" w:rsidR="004F5067" w:rsidRDefault="004F5067">
                                  <w:pPr>
                                    <w:widowControl/>
                                    <w:overflowPunct w:val="0"/>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w:t>
                                  </w:r>
                                  <w:r>
                                    <w:rPr>
                                      <w:rFonts w:ascii="標楷體" w:eastAsia="標楷體" w:hAnsi="標楷體" w:cs="新細明體"/>
                                      <w:kern w:val="0"/>
                                      <w:sz w:val="20"/>
                                      <w:szCs w:val="20"/>
                                    </w:rPr>
                                    <w:t>3</w:t>
                                  </w:r>
                                </w:p>
                              </w:tc>
                              <w:tc>
                                <w:tcPr>
                                  <w:tcW w:w="1048" w:type="dxa"/>
                                  <w:gridSpan w:val="2"/>
                                  <w:tcBorders>
                                    <w:top w:val="single" w:sz="2" w:space="0" w:color="auto"/>
                                    <w:left w:val="single" w:sz="4" w:space="0" w:color="auto"/>
                                    <w:bottom w:val="single" w:sz="2" w:space="0" w:color="auto"/>
                                    <w:right w:val="single" w:sz="4" w:space="0" w:color="auto"/>
                                  </w:tcBorders>
                                  <w:noWrap/>
                                  <w:vAlign w:val="center"/>
                                  <w:hideMark/>
                                </w:tcPr>
                                <w:p w14:paraId="69616689" w14:textId="77777777" w:rsidR="004F5067" w:rsidRPr="004503D0" w:rsidRDefault="004F5067">
                                  <w:pPr>
                                    <w:widowControl/>
                                    <w:overflowPunct w:val="0"/>
                                    <w:spacing w:line="240" w:lineRule="exact"/>
                                    <w:jc w:val="right"/>
                                    <w:rPr>
                                      <w:rFonts w:ascii="標楷體" w:eastAsia="標楷體" w:hAnsi="標楷體" w:cs="新細明體"/>
                                      <w:kern w:val="0"/>
                                      <w:sz w:val="20"/>
                                      <w:szCs w:val="20"/>
                                    </w:rPr>
                                  </w:pPr>
                                  <w:r w:rsidRPr="004503D0">
                                    <w:rPr>
                                      <w:rFonts w:ascii="標楷體" w:eastAsia="標楷體" w:hAnsi="標楷體" w:cs="新細明體" w:hint="eastAsia"/>
                                      <w:kern w:val="0"/>
                                      <w:sz w:val="20"/>
                                      <w:szCs w:val="20"/>
                                    </w:rPr>
                                    <w:t>17</w:t>
                                  </w:r>
                                </w:p>
                              </w:tc>
                              <w:tc>
                                <w:tcPr>
                                  <w:tcW w:w="1102" w:type="dxa"/>
                                  <w:tcBorders>
                                    <w:top w:val="single" w:sz="2" w:space="0" w:color="auto"/>
                                    <w:left w:val="single" w:sz="4" w:space="0" w:color="auto"/>
                                    <w:bottom w:val="single" w:sz="2" w:space="0" w:color="auto"/>
                                    <w:right w:val="single" w:sz="4" w:space="0" w:color="auto"/>
                                  </w:tcBorders>
                                  <w:noWrap/>
                                  <w:vAlign w:val="center"/>
                                  <w:hideMark/>
                                </w:tcPr>
                                <w:p w14:paraId="58A78F4D" w14:textId="77777777" w:rsidR="004F5067" w:rsidRPr="004503D0" w:rsidRDefault="004F5067">
                                  <w:pPr>
                                    <w:widowControl/>
                                    <w:overflowPunct w:val="0"/>
                                    <w:spacing w:line="240" w:lineRule="exact"/>
                                    <w:jc w:val="right"/>
                                    <w:rPr>
                                      <w:rFonts w:ascii="標楷體" w:eastAsia="標楷體" w:hAnsi="標楷體" w:cs="新細明體"/>
                                      <w:kern w:val="0"/>
                                      <w:sz w:val="20"/>
                                      <w:szCs w:val="20"/>
                                    </w:rPr>
                                  </w:pPr>
                                  <w:r w:rsidRPr="004503D0">
                                    <w:rPr>
                                      <w:rFonts w:ascii="標楷體" w:eastAsia="標楷體" w:hAnsi="標楷體" w:cs="新細明體" w:hint="eastAsia"/>
                                      <w:kern w:val="0"/>
                                      <w:sz w:val="20"/>
                                      <w:szCs w:val="20"/>
                                    </w:rPr>
                                    <w:t>6</w:t>
                                  </w:r>
                                </w:p>
                              </w:tc>
                            </w:tr>
                            <w:tr w:rsidR="004F5067" w14:paraId="0A312FD2" w14:textId="77777777" w:rsidTr="004D7154">
                              <w:trPr>
                                <w:trHeight w:val="255"/>
                              </w:trPr>
                              <w:tc>
                                <w:tcPr>
                                  <w:tcW w:w="904" w:type="dxa"/>
                                  <w:tcBorders>
                                    <w:top w:val="single" w:sz="2" w:space="0" w:color="auto"/>
                                    <w:left w:val="single" w:sz="4" w:space="0" w:color="auto"/>
                                    <w:bottom w:val="single" w:sz="4" w:space="0" w:color="auto"/>
                                    <w:right w:val="single" w:sz="4" w:space="0" w:color="auto"/>
                                  </w:tcBorders>
                                  <w:noWrap/>
                                  <w:vAlign w:val="center"/>
                                  <w:hideMark/>
                                </w:tcPr>
                                <w:p w14:paraId="166E521D" w14:textId="77777777" w:rsidR="004F5067" w:rsidRDefault="004F5067">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新北市</w:t>
                                  </w:r>
                                </w:p>
                              </w:tc>
                              <w:tc>
                                <w:tcPr>
                                  <w:tcW w:w="1502" w:type="dxa"/>
                                  <w:tcBorders>
                                    <w:top w:val="single" w:sz="2" w:space="0" w:color="auto"/>
                                    <w:left w:val="single" w:sz="4" w:space="0" w:color="auto"/>
                                    <w:bottom w:val="single" w:sz="4" w:space="0" w:color="auto"/>
                                    <w:right w:val="single" w:sz="4" w:space="0" w:color="auto"/>
                                  </w:tcBorders>
                                  <w:vAlign w:val="center"/>
                                  <w:hideMark/>
                                </w:tcPr>
                                <w:p w14:paraId="2150CF6B" w14:textId="77777777" w:rsidR="004F5067" w:rsidRDefault="004F5067">
                                  <w:pPr>
                                    <w:widowControl/>
                                    <w:overflowPunct w:val="0"/>
                                    <w:spacing w:line="240" w:lineRule="exact"/>
                                    <w:jc w:val="right"/>
                                    <w:rPr>
                                      <w:rFonts w:ascii="標楷體" w:eastAsia="標楷體" w:hAnsi="標楷體"/>
                                      <w:kern w:val="0"/>
                                      <w:sz w:val="20"/>
                                      <w:szCs w:val="20"/>
                                    </w:rPr>
                                  </w:pPr>
                                  <w:r>
                                    <w:rPr>
                                      <w:rFonts w:ascii="標楷體" w:eastAsia="標楷體" w:hAnsi="標楷體" w:cs="新細明體" w:hint="eastAsia"/>
                                      <w:kern w:val="0"/>
                                      <w:sz w:val="20"/>
                                      <w:szCs w:val="20"/>
                                    </w:rPr>
                                    <w:t>2</w:t>
                                  </w:r>
                                </w:p>
                              </w:tc>
                              <w:tc>
                                <w:tcPr>
                                  <w:tcW w:w="1048" w:type="dxa"/>
                                  <w:gridSpan w:val="2"/>
                                  <w:tcBorders>
                                    <w:top w:val="single" w:sz="2" w:space="0" w:color="auto"/>
                                    <w:left w:val="single" w:sz="4" w:space="0" w:color="auto"/>
                                    <w:bottom w:val="single" w:sz="4" w:space="0" w:color="auto"/>
                                    <w:right w:val="single" w:sz="4" w:space="0" w:color="auto"/>
                                  </w:tcBorders>
                                  <w:noWrap/>
                                  <w:vAlign w:val="center"/>
                                  <w:hideMark/>
                                </w:tcPr>
                                <w:p w14:paraId="34320E25" w14:textId="3B951D19" w:rsidR="004F5067" w:rsidRPr="004503D0" w:rsidRDefault="004F5067">
                                  <w:pPr>
                                    <w:widowControl/>
                                    <w:overflowPunct w:val="0"/>
                                    <w:spacing w:line="240" w:lineRule="exact"/>
                                    <w:jc w:val="right"/>
                                    <w:rPr>
                                      <w:rFonts w:ascii="標楷體" w:eastAsia="標楷體" w:hAnsi="標楷體"/>
                                      <w:kern w:val="0"/>
                                      <w:sz w:val="20"/>
                                      <w:szCs w:val="20"/>
                                    </w:rPr>
                                  </w:pPr>
                                  <w:r w:rsidRPr="004503D0">
                                    <w:rPr>
                                      <w:rFonts w:ascii="標楷體" w:eastAsia="標楷體" w:hAnsi="標楷體" w:hint="eastAsia"/>
                                      <w:sz w:val="20"/>
                                      <w:szCs w:val="20"/>
                                    </w:rPr>
                                    <w:t>－</w:t>
                                  </w:r>
                                </w:p>
                              </w:tc>
                              <w:tc>
                                <w:tcPr>
                                  <w:tcW w:w="1102" w:type="dxa"/>
                                  <w:tcBorders>
                                    <w:top w:val="single" w:sz="2" w:space="0" w:color="auto"/>
                                    <w:left w:val="single" w:sz="4" w:space="0" w:color="auto"/>
                                    <w:bottom w:val="single" w:sz="4" w:space="0" w:color="auto"/>
                                    <w:right w:val="single" w:sz="4" w:space="0" w:color="auto"/>
                                  </w:tcBorders>
                                  <w:noWrap/>
                                  <w:vAlign w:val="center"/>
                                  <w:hideMark/>
                                </w:tcPr>
                                <w:p w14:paraId="7F5565D9" w14:textId="77777777" w:rsidR="004F5067" w:rsidRPr="004503D0" w:rsidRDefault="004F5067">
                                  <w:pPr>
                                    <w:widowControl/>
                                    <w:overflowPunct w:val="0"/>
                                    <w:spacing w:line="240" w:lineRule="exact"/>
                                    <w:jc w:val="right"/>
                                    <w:rPr>
                                      <w:rFonts w:ascii="標楷體" w:eastAsia="標楷體" w:hAnsi="標楷體" w:cs="新細明體"/>
                                      <w:kern w:val="0"/>
                                      <w:sz w:val="20"/>
                                      <w:szCs w:val="20"/>
                                    </w:rPr>
                                  </w:pPr>
                                  <w:r w:rsidRPr="004503D0">
                                    <w:rPr>
                                      <w:rFonts w:ascii="標楷體" w:eastAsia="標楷體" w:hAnsi="標楷體" w:cs="新細明體" w:hint="eastAsia"/>
                                      <w:kern w:val="0"/>
                                      <w:sz w:val="20"/>
                                      <w:szCs w:val="20"/>
                                    </w:rPr>
                                    <w:t>2</w:t>
                                  </w:r>
                                </w:p>
                              </w:tc>
                            </w:tr>
                          </w:tbl>
                          <w:p w14:paraId="1C0433AE" w14:textId="77777777" w:rsidR="004F5067" w:rsidRDefault="004F5067" w:rsidP="006A15E7">
                            <w:pPr>
                              <w:spacing w:line="240" w:lineRule="exact"/>
                              <w:ind w:leftChars="-29" w:left="-2" w:hangingChars="38" w:hanging="68"/>
                              <w:rPr>
                                <w:rFonts w:ascii="標楷體" w:eastAsia="標楷體" w:hAnsi="標楷體"/>
                                <w:sz w:val="18"/>
                                <w:szCs w:val="18"/>
                              </w:rPr>
                            </w:pPr>
                            <w:r>
                              <w:rPr>
                                <w:rFonts w:ascii="標楷體" w:eastAsia="標楷體" w:hAnsi="標楷體" w:hint="eastAsia"/>
                                <w:sz w:val="18"/>
                                <w:szCs w:val="18"/>
                              </w:rPr>
                              <w:t>資料來源：整理自數位發展部提供資料。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043CF7" id="文字方塊 3" o:spid="_x0000_s1027" type="#_x0000_t202" style="position:absolute;left:0;text-align:left;margin-left:265.45pt;margin-top:237.15pt;width:235.5pt;height:169pt;z-index:25197107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" o:allowoverlap="f" filled="f" stroked="f">
                <v:textbox>
                  <w:txbxContent>
                    <w:p w14:paraId="4A85A756" w14:textId="77777777" w:rsidR="004F5067" w:rsidRPr="00786C91" w:rsidRDefault="004F5067" w:rsidP="006A15E7">
                      <w:pPr>
                        <w:spacing w:line="240" w:lineRule="exact"/>
                        <w:ind w:left="615" w:hangingChars="256" w:hanging="615"/>
                        <w:jc w:val="both"/>
                        <w:rPr>
                          <w:rFonts w:ascii="標楷體" w:eastAsia="標楷體" w:hAnsi="標楷體"/>
                          <w:b/>
                        </w:rPr>
                      </w:pPr>
                      <w:r>
                        <w:rPr>
                          <w:rFonts w:ascii="標楷體" w:eastAsia="標楷體" w:hAnsi="標楷體" w:cs="新細明體" w:hint="eastAsia"/>
                          <w:b/>
                          <w:kern w:val="0"/>
                        </w:rPr>
                        <w:t xml:space="preserve">表2　</w:t>
                      </w:r>
                      <w:r>
                        <w:rPr>
                          <w:rFonts w:ascii="標楷體" w:eastAsia="標楷體" w:hAnsi="標楷體" w:cs="新細明體" w:hint="eastAsia"/>
                          <w:b/>
                          <w:spacing w:val="-4"/>
                          <w:kern w:val="0"/>
                        </w:rPr>
                        <w:t>112年8月底直轄市政府</w:t>
                      </w:r>
                      <w:proofErr w:type="gramStart"/>
                      <w:r>
                        <w:rPr>
                          <w:rFonts w:ascii="標楷體" w:eastAsia="標楷體" w:hAnsi="標楷體" w:cs="新細明體" w:hint="eastAsia"/>
                          <w:b/>
                          <w:spacing w:val="-4"/>
                          <w:kern w:val="0"/>
                        </w:rPr>
                        <w:t>介</w:t>
                      </w:r>
                      <w:proofErr w:type="gramEnd"/>
                      <w:r>
                        <w:rPr>
                          <w:rFonts w:ascii="標楷體" w:eastAsia="標楷體" w:hAnsi="標楷體" w:cs="新細明體" w:hint="eastAsia"/>
                          <w:b/>
                          <w:spacing w:val="-4"/>
                          <w:kern w:val="0"/>
                        </w:rPr>
                        <w:t>接</w:t>
                      </w:r>
                      <w:proofErr w:type="spellStart"/>
                      <w:r>
                        <w:rPr>
                          <w:rFonts w:ascii="標楷體" w:eastAsia="標楷體" w:hAnsi="標楷體" w:cs="新細明體" w:hint="eastAsia"/>
                          <w:b/>
                          <w:spacing w:val="-4"/>
                          <w:kern w:val="0"/>
                        </w:rPr>
                        <w:t>M</w:t>
                      </w:r>
                      <w:r>
                        <w:rPr>
                          <w:rFonts w:ascii="標楷體" w:eastAsia="標楷體" w:hAnsi="標楷體" w:hint="eastAsia"/>
                          <w:b/>
                          <w:spacing w:val="-4"/>
                        </w:rPr>
                        <w:t>yData</w:t>
                      </w:r>
                      <w:proofErr w:type="spellEnd"/>
                      <w:r>
                        <w:rPr>
                          <w:rFonts w:ascii="標楷體" w:eastAsia="標楷體" w:hAnsi="標楷體" w:hint="eastAsia"/>
                          <w:b/>
                          <w:spacing w:val="-4"/>
                        </w:rPr>
                        <w:t>平</w:t>
                      </w:r>
                      <w:proofErr w:type="gramStart"/>
                      <w:r>
                        <w:rPr>
                          <w:rFonts w:ascii="標楷體" w:eastAsia="標楷體" w:hAnsi="標楷體" w:hint="eastAsia"/>
                          <w:b/>
                          <w:spacing w:val="-4"/>
                        </w:rPr>
                        <w:t>臺</w:t>
                      </w:r>
                      <w:proofErr w:type="gramEnd"/>
                      <w:r>
                        <w:rPr>
                          <w:rFonts w:ascii="標楷體" w:eastAsia="標楷體" w:hAnsi="標楷體" w:hint="eastAsia"/>
                          <w:b/>
                          <w:spacing w:val="-4"/>
                        </w:rPr>
                        <w:t>提供</w:t>
                      </w:r>
                      <w:r w:rsidRPr="00786C91">
                        <w:rPr>
                          <w:rFonts w:ascii="標楷體" w:eastAsia="標楷體" w:hAnsi="標楷體" w:hint="eastAsia"/>
                          <w:b/>
                          <w:spacing w:val="-4"/>
                        </w:rPr>
                        <w:t>服務項數</w:t>
                      </w:r>
                    </w:p>
                    <w:p w14:paraId="04715E58" w14:textId="77777777" w:rsidR="004F5067" w:rsidRPr="00786C91" w:rsidRDefault="004F5067" w:rsidP="009E168D">
                      <w:pPr>
                        <w:snapToGrid w:val="0"/>
                        <w:ind w:rightChars="5" w:right="12"/>
                        <w:jc w:val="right"/>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單位：項</w:t>
                      </w:r>
                    </w:p>
                    <w:tbl>
                      <w:tblPr>
                        <w:tblW w:w="4556"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04"/>
                        <w:gridCol w:w="1502"/>
                        <w:gridCol w:w="906"/>
                        <w:gridCol w:w="142"/>
                        <w:gridCol w:w="1102"/>
                      </w:tblGrid>
                      <w:tr w:rsidR="004F5067" w:rsidRPr="00786C91" w14:paraId="0DD6AE38" w14:textId="77777777" w:rsidTr="00CA79F3">
                        <w:trPr>
                          <w:trHeight w:val="180"/>
                        </w:trPr>
                        <w:tc>
                          <w:tcPr>
                            <w:tcW w:w="904" w:type="dxa"/>
                            <w:vMerge w:val="restart"/>
                            <w:tcBorders>
                              <w:top w:val="single" w:sz="4" w:space="0" w:color="auto"/>
                              <w:left w:val="single" w:sz="4" w:space="0" w:color="auto"/>
                              <w:bottom w:val="single" w:sz="2" w:space="0" w:color="auto"/>
                              <w:right w:val="single" w:sz="4" w:space="0" w:color="auto"/>
                            </w:tcBorders>
                            <w:noWrap/>
                            <w:vAlign w:val="center"/>
                            <w:hideMark/>
                          </w:tcPr>
                          <w:p w14:paraId="0C3D101E" w14:textId="77777777" w:rsidR="004F5067" w:rsidRPr="00786C91" w:rsidRDefault="004F5067">
                            <w:pPr>
                              <w:widowControl/>
                              <w:overflowPunct w:val="0"/>
                              <w:spacing w:line="240" w:lineRule="exact"/>
                              <w:jc w:val="center"/>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直轄市別</w:t>
                            </w:r>
                          </w:p>
                        </w:tc>
                        <w:tc>
                          <w:tcPr>
                            <w:tcW w:w="1502" w:type="dxa"/>
                            <w:vMerge w:val="restart"/>
                            <w:tcBorders>
                              <w:top w:val="single" w:sz="4" w:space="0" w:color="auto"/>
                              <w:left w:val="single" w:sz="4" w:space="0" w:color="auto"/>
                              <w:bottom w:val="single" w:sz="2" w:space="0" w:color="auto"/>
                              <w:right w:val="nil"/>
                            </w:tcBorders>
                            <w:vAlign w:val="center"/>
                            <w:hideMark/>
                          </w:tcPr>
                          <w:p w14:paraId="1DA00094" w14:textId="77777777" w:rsidR="004F5067" w:rsidRPr="00786C91" w:rsidRDefault="004F5067">
                            <w:pPr>
                              <w:widowControl/>
                              <w:overflowPunct w:val="0"/>
                              <w:spacing w:line="240" w:lineRule="exact"/>
                              <w:jc w:val="center"/>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提供服務</w:t>
                            </w:r>
                          </w:p>
                          <w:p w14:paraId="1E42F1A7" w14:textId="77777777" w:rsidR="004F5067" w:rsidRPr="00786C91" w:rsidRDefault="004F5067">
                            <w:pPr>
                              <w:widowControl/>
                              <w:overflowPunct w:val="0"/>
                              <w:spacing w:line="240" w:lineRule="exact"/>
                              <w:jc w:val="center"/>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合計</w:t>
                            </w:r>
                          </w:p>
                        </w:tc>
                        <w:tc>
                          <w:tcPr>
                            <w:tcW w:w="906" w:type="dxa"/>
                            <w:tcBorders>
                              <w:top w:val="single" w:sz="4" w:space="0" w:color="auto"/>
                              <w:left w:val="nil"/>
                              <w:bottom w:val="single" w:sz="4" w:space="0" w:color="auto"/>
                              <w:right w:val="nil"/>
                            </w:tcBorders>
                            <w:noWrap/>
                            <w:vAlign w:val="center"/>
                            <w:hideMark/>
                          </w:tcPr>
                          <w:p w14:paraId="093D5CE0" w14:textId="77777777" w:rsidR="004F5067" w:rsidRPr="00786C91" w:rsidRDefault="004F5067">
                            <w:pPr>
                              <w:rPr>
                                <w:rFonts w:ascii="標楷體" w:eastAsia="標楷體" w:hAnsi="標楷體" w:cs="新細明體"/>
                                <w:kern w:val="0"/>
                                <w:sz w:val="20"/>
                                <w:szCs w:val="20"/>
                              </w:rPr>
                            </w:pPr>
                          </w:p>
                        </w:tc>
                        <w:tc>
                          <w:tcPr>
                            <w:tcW w:w="1244" w:type="dxa"/>
                            <w:gridSpan w:val="2"/>
                            <w:tcBorders>
                              <w:top w:val="single" w:sz="4" w:space="0" w:color="auto"/>
                              <w:left w:val="nil"/>
                              <w:bottom w:val="single" w:sz="4" w:space="0" w:color="auto"/>
                              <w:right w:val="single" w:sz="4" w:space="0" w:color="auto"/>
                            </w:tcBorders>
                            <w:noWrap/>
                            <w:vAlign w:val="center"/>
                            <w:hideMark/>
                          </w:tcPr>
                          <w:p w14:paraId="1220C29D" w14:textId="53D6B487" w:rsidR="004F5067" w:rsidRPr="00786C91" w:rsidRDefault="004F5067">
                            <w:pPr>
                              <w:widowControl/>
                              <w:rPr>
                                <w:rFonts w:ascii="Calibri" w:eastAsia="Times New Roman" w:hAnsi="Calibri"/>
                                <w:kern w:val="0"/>
                                <w:sz w:val="20"/>
                                <w:szCs w:val="20"/>
                              </w:rPr>
                            </w:pPr>
                            <w:r>
                              <w:rPr>
                                <w:rFonts w:ascii="Calibri" w:eastAsia="Times New Roman" w:hAnsi="Calibri"/>
                                <w:kern w:val="0"/>
                                <w:sz w:val="20"/>
                                <w:szCs w:val="20"/>
                              </w:rPr>
                              <w:sym w:font="Wingdings 3" w:char="F020"/>
                            </w:r>
                          </w:p>
                        </w:tc>
                      </w:tr>
                      <w:tr w:rsidR="004F5067" w:rsidRPr="00786C91" w14:paraId="7A73BC07" w14:textId="77777777" w:rsidTr="00CA79F3">
                        <w:trPr>
                          <w:trHeight w:val="285"/>
                        </w:trPr>
                        <w:tc>
                          <w:tcPr>
                            <w:tcW w:w="904" w:type="dxa"/>
                            <w:vMerge/>
                            <w:tcBorders>
                              <w:top w:val="single" w:sz="2" w:space="0" w:color="auto"/>
                              <w:left w:val="single" w:sz="4" w:space="0" w:color="auto"/>
                              <w:bottom w:val="single" w:sz="2" w:space="0" w:color="auto"/>
                              <w:right w:val="single" w:sz="4" w:space="0" w:color="auto"/>
                            </w:tcBorders>
                            <w:vAlign w:val="center"/>
                            <w:hideMark/>
                          </w:tcPr>
                          <w:p w14:paraId="7FE6621F" w14:textId="77777777" w:rsidR="004F5067" w:rsidRPr="00786C91" w:rsidRDefault="004F5067">
                            <w:pPr>
                              <w:widowControl/>
                              <w:rPr>
                                <w:rFonts w:ascii="標楷體" w:eastAsia="標楷體" w:hAnsi="標楷體" w:cs="新細明體"/>
                                <w:kern w:val="0"/>
                                <w:sz w:val="20"/>
                                <w:szCs w:val="20"/>
                              </w:rPr>
                            </w:pPr>
                          </w:p>
                        </w:tc>
                        <w:tc>
                          <w:tcPr>
                            <w:tcW w:w="1502" w:type="dxa"/>
                            <w:vMerge/>
                            <w:tcBorders>
                              <w:top w:val="single" w:sz="2" w:space="0" w:color="auto"/>
                              <w:left w:val="single" w:sz="4" w:space="0" w:color="auto"/>
                              <w:bottom w:val="single" w:sz="4" w:space="0" w:color="auto"/>
                              <w:right w:val="single" w:sz="4" w:space="0" w:color="auto"/>
                            </w:tcBorders>
                            <w:vAlign w:val="center"/>
                            <w:hideMark/>
                          </w:tcPr>
                          <w:p w14:paraId="444F3FEA" w14:textId="77777777" w:rsidR="004F5067" w:rsidRPr="00786C91" w:rsidRDefault="004F5067">
                            <w:pPr>
                              <w:widowControl/>
                              <w:rPr>
                                <w:rFonts w:ascii="標楷體" w:eastAsia="標楷體" w:hAnsi="標楷體" w:cs="新細明體"/>
                                <w:kern w:val="0"/>
                                <w:sz w:val="20"/>
                                <w:szCs w:val="20"/>
                              </w:rPr>
                            </w:pPr>
                          </w:p>
                        </w:tc>
                        <w:tc>
                          <w:tcPr>
                            <w:tcW w:w="1048" w:type="dxa"/>
                            <w:gridSpan w:val="2"/>
                            <w:tcBorders>
                              <w:top w:val="single" w:sz="4" w:space="0" w:color="auto"/>
                              <w:left w:val="single" w:sz="4" w:space="0" w:color="auto"/>
                              <w:bottom w:val="single" w:sz="2" w:space="0" w:color="auto"/>
                              <w:right w:val="single" w:sz="4" w:space="0" w:color="auto"/>
                            </w:tcBorders>
                            <w:noWrap/>
                            <w:vAlign w:val="center"/>
                            <w:hideMark/>
                          </w:tcPr>
                          <w:p w14:paraId="2F53C934" w14:textId="77777777" w:rsidR="004F5067" w:rsidRPr="00786C91" w:rsidRDefault="004F5067">
                            <w:pPr>
                              <w:overflowPunct w:val="0"/>
                              <w:spacing w:line="240" w:lineRule="exact"/>
                              <w:jc w:val="center"/>
                              <w:rPr>
                                <w:rFonts w:ascii="標楷體" w:eastAsia="標楷體" w:hAnsi="標楷體" w:cs="新細明體"/>
                                <w:kern w:val="0"/>
                                <w:sz w:val="20"/>
                                <w:szCs w:val="20"/>
                              </w:rPr>
                            </w:pPr>
                            <w:proofErr w:type="gramStart"/>
                            <w:r w:rsidRPr="00786C91">
                              <w:rPr>
                                <w:rFonts w:ascii="標楷體" w:eastAsia="標楷體" w:hAnsi="標楷體" w:cs="新細明體" w:hint="eastAsia"/>
                                <w:kern w:val="0"/>
                                <w:sz w:val="20"/>
                                <w:szCs w:val="20"/>
                              </w:rPr>
                              <w:t>線上服務</w:t>
                            </w:r>
                            <w:proofErr w:type="gramEnd"/>
                          </w:p>
                        </w:tc>
                        <w:tc>
                          <w:tcPr>
                            <w:tcW w:w="1102" w:type="dxa"/>
                            <w:tcBorders>
                              <w:top w:val="single" w:sz="4" w:space="0" w:color="auto"/>
                              <w:left w:val="single" w:sz="4" w:space="0" w:color="auto"/>
                              <w:bottom w:val="single" w:sz="2" w:space="0" w:color="auto"/>
                              <w:right w:val="single" w:sz="4" w:space="0" w:color="auto"/>
                            </w:tcBorders>
                            <w:noWrap/>
                            <w:vAlign w:val="center"/>
                            <w:hideMark/>
                          </w:tcPr>
                          <w:p w14:paraId="3C5A9786" w14:textId="77777777" w:rsidR="004F5067" w:rsidRPr="00786C91" w:rsidRDefault="004F5067">
                            <w:pPr>
                              <w:overflowPunct w:val="0"/>
                              <w:spacing w:line="240" w:lineRule="exact"/>
                              <w:jc w:val="center"/>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臨櫃服務</w:t>
                            </w:r>
                          </w:p>
                        </w:tc>
                      </w:tr>
                      <w:tr w:rsidR="004F5067" w:rsidRPr="00786C91" w14:paraId="1EA2C662" w14:textId="77777777" w:rsidTr="004D7154">
                        <w:trPr>
                          <w:trHeight w:val="255"/>
                        </w:trPr>
                        <w:tc>
                          <w:tcPr>
                            <w:tcW w:w="904" w:type="dxa"/>
                            <w:tcBorders>
                              <w:top w:val="single" w:sz="2" w:space="0" w:color="auto"/>
                              <w:left w:val="single" w:sz="4" w:space="0" w:color="auto"/>
                              <w:bottom w:val="single" w:sz="2" w:space="0" w:color="auto"/>
                              <w:right w:val="single" w:sz="4" w:space="0" w:color="auto"/>
                            </w:tcBorders>
                            <w:noWrap/>
                            <w:vAlign w:val="center"/>
                            <w:hideMark/>
                          </w:tcPr>
                          <w:p w14:paraId="45015C44" w14:textId="77777777" w:rsidR="004F5067" w:rsidRPr="00786C91" w:rsidRDefault="004F5067">
                            <w:pPr>
                              <w:widowControl/>
                              <w:overflowPunct w:val="0"/>
                              <w:spacing w:line="240" w:lineRule="exact"/>
                              <w:jc w:val="center"/>
                              <w:rPr>
                                <w:rFonts w:ascii="標楷體" w:eastAsia="標楷體" w:hAnsi="標楷體" w:cs="新細明體"/>
                                <w:kern w:val="0"/>
                                <w:sz w:val="20"/>
                                <w:szCs w:val="20"/>
                              </w:rPr>
                            </w:pPr>
                            <w:proofErr w:type="gramStart"/>
                            <w:r w:rsidRPr="00786C91">
                              <w:rPr>
                                <w:rFonts w:ascii="標楷體" w:eastAsia="標楷體" w:hAnsi="標楷體" w:cs="新細明體" w:hint="eastAsia"/>
                                <w:kern w:val="0"/>
                                <w:sz w:val="20"/>
                                <w:szCs w:val="20"/>
                              </w:rPr>
                              <w:t>臺</w:t>
                            </w:r>
                            <w:proofErr w:type="gramEnd"/>
                            <w:r w:rsidRPr="00786C91">
                              <w:rPr>
                                <w:rFonts w:ascii="標楷體" w:eastAsia="標楷體" w:hAnsi="標楷體" w:cs="新細明體" w:hint="eastAsia"/>
                                <w:kern w:val="0"/>
                                <w:sz w:val="20"/>
                                <w:szCs w:val="20"/>
                              </w:rPr>
                              <w:t>中市</w:t>
                            </w:r>
                          </w:p>
                        </w:tc>
                        <w:tc>
                          <w:tcPr>
                            <w:tcW w:w="1502" w:type="dxa"/>
                            <w:tcBorders>
                              <w:top w:val="single" w:sz="4" w:space="0" w:color="auto"/>
                              <w:left w:val="single" w:sz="4" w:space="0" w:color="auto"/>
                              <w:bottom w:val="single" w:sz="2" w:space="0" w:color="auto"/>
                              <w:right w:val="single" w:sz="4" w:space="0" w:color="auto"/>
                            </w:tcBorders>
                            <w:vAlign w:val="center"/>
                            <w:hideMark/>
                          </w:tcPr>
                          <w:p w14:paraId="603D8321" w14:textId="77777777" w:rsidR="004F5067" w:rsidRPr="00786C91" w:rsidRDefault="004F5067">
                            <w:pPr>
                              <w:widowControl/>
                              <w:overflowPunct w:val="0"/>
                              <w:spacing w:line="240" w:lineRule="exact"/>
                              <w:jc w:val="right"/>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52</w:t>
                            </w:r>
                          </w:p>
                        </w:tc>
                        <w:tc>
                          <w:tcPr>
                            <w:tcW w:w="1048" w:type="dxa"/>
                            <w:gridSpan w:val="2"/>
                            <w:tcBorders>
                              <w:top w:val="single" w:sz="2" w:space="0" w:color="auto"/>
                              <w:left w:val="single" w:sz="4" w:space="0" w:color="auto"/>
                              <w:bottom w:val="single" w:sz="2" w:space="0" w:color="auto"/>
                              <w:right w:val="single" w:sz="4" w:space="0" w:color="auto"/>
                            </w:tcBorders>
                            <w:noWrap/>
                            <w:vAlign w:val="center"/>
                            <w:hideMark/>
                          </w:tcPr>
                          <w:p w14:paraId="32DC6E71" w14:textId="77777777" w:rsidR="004F5067" w:rsidRPr="00786C91" w:rsidRDefault="004F5067">
                            <w:pPr>
                              <w:widowControl/>
                              <w:overflowPunct w:val="0"/>
                              <w:spacing w:line="240" w:lineRule="exact"/>
                              <w:jc w:val="right"/>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48</w:t>
                            </w:r>
                          </w:p>
                        </w:tc>
                        <w:tc>
                          <w:tcPr>
                            <w:tcW w:w="1102" w:type="dxa"/>
                            <w:tcBorders>
                              <w:top w:val="single" w:sz="2" w:space="0" w:color="auto"/>
                              <w:left w:val="single" w:sz="4" w:space="0" w:color="auto"/>
                              <w:bottom w:val="single" w:sz="2" w:space="0" w:color="auto"/>
                              <w:right w:val="single" w:sz="4" w:space="0" w:color="auto"/>
                            </w:tcBorders>
                            <w:noWrap/>
                            <w:vAlign w:val="center"/>
                            <w:hideMark/>
                          </w:tcPr>
                          <w:p w14:paraId="4D85BCA4" w14:textId="77777777" w:rsidR="004F5067" w:rsidRPr="00786C91" w:rsidRDefault="004F5067">
                            <w:pPr>
                              <w:widowControl/>
                              <w:overflowPunct w:val="0"/>
                              <w:spacing w:line="240" w:lineRule="exact"/>
                              <w:jc w:val="right"/>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4</w:t>
                            </w:r>
                          </w:p>
                        </w:tc>
                      </w:tr>
                      <w:tr w:rsidR="004F5067" w:rsidRPr="00786C91" w14:paraId="590447BF" w14:textId="77777777" w:rsidTr="004D7154">
                        <w:trPr>
                          <w:trHeight w:val="255"/>
                        </w:trPr>
                        <w:tc>
                          <w:tcPr>
                            <w:tcW w:w="904" w:type="dxa"/>
                            <w:tcBorders>
                              <w:top w:val="single" w:sz="2" w:space="0" w:color="auto"/>
                              <w:left w:val="single" w:sz="4" w:space="0" w:color="auto"/>
                              <w:bottom w:val="single" w:sz="2" w:space="0" w:color="auto"/>
                              <w:right w:val="single" w:sz="4" w:space="0" w:color="auto"/>
                            </w:tcBorders>
                            <w:noWrap/>
                            <w:vAlign w:val="center"/>
                            <w:hideMark/>
                          </w:tcPr>
                          <w:p w14:paraId="65A1592B" w14:textId="77777777" w:rsidR="004F5067" w:rsidRPr="00786C91" w:rsidRDefault="004F5067">
                            <w:pPr>
                              <w:widowControl/>
                              <w:overflowPunct w:val="0"/>
                              <w:spacing w:line="240" w:lineRule="exact"/>
                              <w:jc w:val="center"/>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桃園市</w:t>
                            </w:r>
                          </w:p>
                        </w:tc>
                        <w:tc>
                          <w:tcPr>
                            <w:tcW w:w="1502" w:type="dxa"/>
                            <w:tcBorders>
                              <w:top w:val="single" w:sz="2" w:space="0" w:color="auto"/>
                              <w:left w:val="single" w:sz="4" w:space="0" w:color="auto"/>
                              <w:bottom w:val="single" w:sz="2" w:space="0" w:color="auto"/>
                              <w:right w:val="single" w:sz="4" w:space="0" w:color="auto"/>
                            </w:tcBorders>
                            <w:vAlign w:val="center"/>
                            <w:hideMark/>
                          </w:tcPr>
                          <w:p w14:paraId="79E6AFF8" w14:textId="77777777" w:rsidR="004F5067" w:rsidRPr="00786C91" w:rsidRDefault="004F5067">
                            <w:pPr>
                              <w:widowControl/>
                              <w:overflowPunct w:val="0"/>
                              <w:spacing w:line="240" w:lineRule="exact"/>
                              <w:jc w:val="right"/>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45</w:t>
                            </w:r>
                          </w:p>
                        </w:tc>
                        <w:tc>
                          <w:tcPr>
                            <w:tcW w:w="1048" w:type="dxa"/>
                            <w:gridSpan w:val="2"/>
                            <w:tcBorders>
                              <w:top w:val="single" w:sz="2" w:space="0" w:color="auto"/>
                              <w:left w:val="single" w:sz="4" w:space="0" w:color="auto"/>
                              <w:bottom w:val="single" w:sz="2" w:space="0" w:color="auto"/>
                              <w:right w:val="single" w:sz="4" w:space="0" w:color="auto"/>
                            </w:tcBorders>
                            <w:noWrap/>
                            <w:vAlign w:val="center"/>
                            <w:hideMark/>
                          </w:tcPr>
                          <w:p w14:paraId="21F9A5C5" w14:textId="77777777" w:rsidR="004F5067" w:rsidRPr="00786C91" w:rsidRDefault="004F5067">
                            <w:pPr>
                              <w:widowControl/>
                              <w:overflowPunct w:val="0"/>
                              <w:spacing w:line="240" w:lineRule="exact"/>
                              <w:jc w:val="right"/>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41</w:t>
                            </w:r>
                          </w:p>
                        </w:tc>
                        <w:tc>
                          <w:tcPr>
                            <w:tcW w:w="1102" w:type="dxa"/>
                            <w:tcBorders>
                              <w:top w:val="single" w:sz="2" w:space="0" w:color="auto"/>
                              <w:left w:val="single" w:sz="4" w:space="0" w:color="auto"/>
                              <w:bottom w:val="single" w:sz="2" w:space="0" w:color="auto"/>
                              <w:right w:val="single" w:sz="4" w:space="0" w:color="auto"/>
                            </w:tcBorders>
                            <w:noWrap/>
                            <w:vAlign w:val="center"/>
                            <w:hideMark/>
                          </w:tcPr>
                          <w:p w14:paraId="015946F8" w14:textId="77777777" w:rsidR="004F5067" w:rsidRPr="00786C91" w:rsidRDefault="004F5067">
                            <w:pPr>
                              <w:widowControl/>
                              <w:overflowPunct w:val="0"/>
                              <w:spacing w:line="240" w:lineRule="exact"/>
                              <w:jc w:val="right"/>
                              <w:rPr>
                                <w:rFonts w:ascii="標楷體" w:eastAsia="標楷體" w:hAnsi="標楷體" w:cs="新細明體"/>
                                <w:kern w:val="0"/>
                                <w:sz w:val="20"/>
                                <w:szCs w:val="20"/>
                              </w:rPr>
                            </w:pPr>
                            <w:r w:rsidRPr="00786C91">
                              <w:rPr>
                                <w:rFonts w:ascii="標楷體" w:eastAsia="標楷體" w:hAnsi="標楷體" w:cs="新細明體" w:hint="eastAsia"/>
                                <w:kern w:val="0"/>
                                <w:sz w:val="20"/>
                                <w:szCs w:val="20"/>
                              </w:rPr>
                              <w:t>4</w:t>
                            </w:r>
                          </w:p>
                        </w:tc>
                      </w:tr>
                      <w:tr w:rsidR="004F5067" w14:paraId="694DBDF6" w14:textId="77777777" w:rsidTr="004D7154">
                        <w:trPr>
                          <w:trHeight w:val="255"/>
                        </w:trPr>
                        <w:tc>
                          <w:tcPr>
                            <w:tcW w:w="904" w:type="dxa"/>
                            <w:tcBorders>
                              <w:top w:val="single" w:sz="2" w:space="0" w:color="auto"/>
                              <w:left w:val="single" w:sz="4" w:space="0" w:color="auto"/>
                              <w:bottom w:val="single" w:sz="2" w:space="0" w:color="auto"/>
                              <w:right w:val="single" w:sz="4" w:space="0" w:color="auto"/>
                            </w:tcBorders>
                            <w:noWrap/>
                            <w:vAlign w:val="center"/>
                            <w:hideMark/>
                          </w:tcPr>
                          <w:p w14:paraId="14415850" w14:textId="77777777" w:rsidR="004F5067" w:rsidRDefault="004F5067">
                            <w:pPr>
                              <w:widowControl/>
                              <w:overflowPunct w:val="0"/>
                              <w:spacing w:line="240" w:lineRule="exact"/>
                              <w:jc w:val="center"/>
                              <w:rPr>
                                <w:rFonts w:ascii="標楷體" w:eastAsia="標楷體" w:hAnsi="標楷體" w:cs="新細明體"/>
                                <w:kern w:val="0"/>
                                <w:sz w:val="20"/>
                                <w:szCs w:val="20"/>
                              </w:rPr>
                            </w:pPr>
                            <w:proofErr w:type="gramStart"/>
                            <w:r>
                              <w:rPr>
                                <w:rFonts w:ascii="標楷體" w:eastAsia="標楷體" w:hAnsi="標楷體" w:cs="新細明體" w:hint="eastAsia"/>
                                <w:kern w:val="0"/>
                                <w:sz w:val="20"/>
                                <w:szCs w:val="20"/>
                              </w:rPr>
                              <w:t>臺</w:t>
                            </w:r>
                            <w:proofErr w:type="gramEnd"/>
                            <w:r>
                              <w:rPr>
                                <w:rFonts w:ascii="標楷體" w:eastAsia="標楷體" w:hAnsi="標楷體" w:cs="新細明體" w:hint="eastAsia"/>
                                <w:kern w:val="0"/>
                                <w:sz w:val="20"/>
                                <w:szCs w:val="20"/>
                              </w:rPr>
                              <w:t>南市</w:t>
                            </w:r>
                          </w:p>
                        </w:tc>
                        <w:tc>
                          <w:tcPr>
                            <w:tcW w:w="1502" w:type="dxa"/>
                            <w:tcBorders>
                              <w:top w:val="single" w:sz="2" w:space="0" w:color="auto"/>
                              <w:left w:val="single" w:sz="4" w:space="0" w:color="auto"/>
                              <w:bottom w:val="single" w:sz="2" w:space="0" w:color="auto"/>
                              <w:right w:val="single" w:sz="4" w:space="0" w:color="auto"/>
                            </w:tcBorders>
                            <w:vAlign w:val="center"/>
                            <w:hideMark/>
                          </w:tcPr>
                          <w:p w14:paraId="29E59F8C" w14:textId="77777777" w:rsidR="004F5067" w:rsidRDefault="004F5067">
                            <w:pPr>
                              <w:widowControl/>
                              <w:overflowPunct w:val="0"/>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41</w:t>
                            </w:r>
                          </w:p>
                        </w:tc>
                        <w:tc>
                          <w:tcPr>
                            <w:tcW w:w="1048" w:type="dxa"/>
                            <w:gridSpan w:val="2"/>
                            <w:tcBorders>
                              <w:top w:val="single" w:sz="2" w:space="0" w:color="auto"/>
                              <w:left w:val="single" w:sz="4" w:space="0" w:color="auto"/>
                              <w:bottom w:val="single" w:sz="2" w:space="0" w:color="auto"/>
                              <w:right w:val="single" w:sz="4" w:space="0" w:color="auto"/>
                            </w:tcBorders>
                            <w:noWrap/>
                            <w:vAlign w:val="center"/>
                            <w:hideMark/>
                          </w:tcPr>
                          <w:p w14:paraId="69269752" w14:textId="77777777" w:rsidR="004F5067" w:rsidRPr="004503D0" w:rsidRDefault="004F5067">
                            <w:pPr>
                              <w:widowControl/>
                              <w:overflowPunct w:val="0"/>
                              <w:spacing w:line="240" w:lineRule="exact"/>
                              <w:jc w:val="right"/>
                              <w:rPr>
                                <w:rFonts w:ascii="標楷體" w:eastAsia="標楷體" w:hAnsi="標楷體" w:cs="新細明體"/>
                                <w:kern w:val="0"/>
                                <w:sz w:val="20"/>
                                <w:szCs w:val="20"/>
                              </w:rPr>
                            </w:pPr>
                            <w:r w:rsidRPr="004503D0">
                              <w:rPr>
                                <w:rFonts w:ascii="標楷體" w:eastAsia="標楷體" w:hAnsi="標楷體" w:cs="新細明體" w:hint="eastAsia"/>
                                <w:kern w:val="0"/>
                                <w:sz w:val="20"/>
                                <w:szCs w:val="20"/>
                              </w:rPr>
                              <w:t>41</w:t>
                            </w:r>
                          </w:p>
                        </w:tc>
                        <w:tc>
                          <w:tcPr>
                            <w:tcW w:w="1102" w:type="dxa"/>
                            <w:tcBorders>
                              <w:top w:val="single" w:sz="2" w:space="0" w:color="auto"/>
                              <w:left w:val="single" w:sz="4" w:space="0" w:color="auto"/>
                              <w:bottom w:val="single" w:sz="2" w:space="0" w:color="auto"/>
                              <w:right w:val="single" w:sz="4" w:space="0" w:color="auto"/>
                            </w:tcBorders>
                            <w:noWrap/>
                            <w:vAlign w:val="center"/>
                            <w:hideMark/>
                          </w:tcPr>
                          <w:p w14:paraId="08882059" w14:textId="34560D79" w:rsidR="004F5067" w:rsidRPr="004503D0" w:rsidRDefault="004F5067">
                            <w:pPr>
                              <w:widowControl/>
                              <w:overflowPunct w:val="0"/>
                              <w:spacing w:line="240" w:lineRule="exact"/>
                              <w:jc w:val="right"/>
                              <w:rPr>
                                <w:rFonts w:ascii="標楷體" w:eastAsia="標楷體" w:hAnsi="標楷體" w:cs="新細明體"/>
                                <w:kern w:val="0"/>
                                <w:sz w:val="20"/>
                                <w:szCs w:val="20"/>
                              </w:rPr>
                            </w:pPr>
                            <w:r w:rsidRPr="004503D0">
                              <w:rPr>
                                <w:rFonts w:ascii="標楷體" w:eastAsia="標楷體" w:hAnsi="標楷體" w:hint="eastAsia"/>
                                <w:sz w:val="20"/>
                                <w:szCs w:val="20"/>
                              </w:rPr>
                              <w:t>－</w:t>
                            </w:r>
                          </w:p>
                        </w:tc>
                      </w:tr>
                      <w:tr w:rsidR="004F5067" w14:paraId="701F5B58" w14:textId="77777777" w:rsidTr="004D7154">
                        <w:trPr>
                          <w:trHeight w:val="255"/>
                        </w:trPr>
                        <w:tc>
                          <w:tcPr>
                            <w:tcW w:w="904" w:type="dxa"/>
                            <w:tcBorders>
                              <w:top w:val="single" w:sz="2" w:space="0" w:color="auto"/>
                              <w:left w:val="single" w:sz="4" w:space="0" w:color="auto"/>
                              <w:bottom w:val="single" w:sz="2" w:space="0" w:color="auto"/>
                              <w:right w:val="single" w:sz="4" w:space="0" w:color="auto"/>
                            </w:tcBorders>
                            <w:noWrap/>
                            <w:vAlign w:val="center"/>
                            <w:hideMark/>
                          </w:tcPr>
                          <w:p w14:paraId="667D7915" w14:textId="1615ED6E" w:rsidR="004F5067" w:rsidRDefault="004F5067">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高雄市</w:t>
                            </w:r>
                          </w:p>
                        </w:tc>
                        <w:tc>
                          <w:tcPr>
                            <w:tcW w:w="1502" w:type="dxa"/>
                            <w:tcBorders>
                              <w:top w:val="single" w:sz="2" w:space="0" w:color="auto"/>
                              <w:left w:val="single" w:sz="4" w:space="0" w:color="auto"/>
                              <w:bottom w:val="single" w:sz="2" w:space="0" w:color="auto"/>
                              <w:right w:val="single" w:sz="4" w:space="0" w:color="auto"/>
                            </w:tcBorders>
                            <w:vAlign w:val="center"/>
                            <w:hideMark/>
                          </w:tcPr>
                          <w:p w14:paraId="769AF7FD" w14:textId="77777777" w:rsidR="004F5067" w:rsidRDefault="004F5067">
                            <w:pPr>
                              <w:widowControl/>
                              <w:overflowPunct w:val="0"/>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25</w:t>
                            </w:r>
                          </w:p>
                        </w:tc>
                        <w:tc>
                          <w:tcPr>
                            <w:tcW w:w="1048" w:type="dxa"/>
                            <w:gridSpan w:val="2"/>
                            <w:tcBorders>
                              <w:top w:val="single" w:sz="2" w:space="0" w:color="auto"/>
                              <w:left w:val="single" w:sz="4" w:space="0" w:color="auto"/>
                              <w:bottom w:val="single" w:sz="2" w:space="0" w:color="auto"/>
                              <w:right w:val="single" w:sz="4" w:space="0" w:color="auto"/>
                            </w:tcBorders>
                            <w:noWrap/>
                            <w:vAlign w:val="center"/>
                            <w:hideMark/>
                          </w:tcPr>
                          <w:p w14:paraId="32288B30" w14:textId="77777777" w:rsidR="004F5067" w:rsidRPr="004503D0" w:rsidRDefault="004F5067">
                            <w:pPr>
                              <w:widowControl/>
                              <w:overflowPunct w:val="0"/>
                              <w:spacing w:line="240" w:lineRule="exact"/>
                              <w:jc w:val="right"/>
                              <w:rPr>
                                <w:rFonts w:ascii="標楷體" w:eastAsia="標楷體" w:hAnsi="標楷體" w:cs="新細明體"/>
                                <w:kern w:val="0"/>
                                <w:sz w:val="20"/>
                                <w:szCs w:val="20"/>
                              </w:rPr>
                            </w:pPr>
                            <w:r w:rsidRPr="004503D0">
                              <w:rPr>
                                <w:rFonts w:ascii="標楷體" w:eastAsia="標楷體" w:hAnsi="標楷體" w:cs="新細明體" w:hint="eastAsia"/>
                                <w:kern w:val="0"/>
                                <w:sz w:val="20"/>
                                <w:szCs w:val="20"/>
                              </w:rPr>
                              <w:t>24</w:t>
                            </w:r>
                          </w:p>
                        </w:tc>
                        <w:tc>
                          <w:tcPr>
                            <w:tcW w:w="1102" w:type="dxa"/>
                            <w:tcBorders>
                              <w:top w:val="single" w:sz="2" w:space="0" w:color="auto"/>
                              <w:left w:val="single" w:sz="4" w:space="0" w:color="auto"/>
                              <w:bottom w:val="single" w:sz="2" w:space="0" w:color="auto"/>
                              <w:right w:val="single" w:sz="4" w:space="0" w:color="auto"/>
                            </w:tcBorders>
                            <w:noWrap/>
                            <w:vAlign w:val="center"/>
                            <w:hideMark/>
                          </w:tcPr>
                          <w:p w14:paraId="58708807" w14:textId="77777777" w:rsidR="004F5067" w:rsidRPr="004503D0" w:rsidRDefault="004F5067">
                            <w:pPr>
                              <w:widowControl/>
                              <w:overflowPunct w:val="0"/>
                              <w:spacing w:line="240" w:lineRule="exact"/>
                              <w:jc w:val="right"/>
                              <w:rPr>
                                <w:rFonts w:ascii="標楷體" w:eastAsia="標楷體" w:hAnsi="標楷體" w:cs="新細明體"/>
                                <w:kern w:val="0"/>
                                <w:sz w:val="20"/>
                                <w:szCs w:val="20"/>
                              </w:rPr>
                            </w:pPr>
                            <w:r w:rsidRPr="004503D0">
                              <w:rPr>
                                <w:rFonts w:ascii="標楷體" w:eastAsia="標楷體" w:hAnsi="標楷體" w:cs="新細明體" w:hint="eastAsia"/>
                                <w:kern w:val="0"/>
                                <w:sz w:val="20"/>
                                <w:szCs w:val="20"/>
                              </w:rPr>
                              <w:t>1</w:t>
                            </w:r>
                          </w:p>
                        </w:tc>
                      </w:tr>
                      <w:tr w:rsidR="004F5067" w14:paraId="2F316EA4" w14:textId="77777777" w:rsidTr="004D7154">
                        <w:trPr>
                          <w:trHeight w:val="255"/>
                        </w:trPr>
                        <w:tc>
                          <w:tcPr>
                            <w:tcW w:w="904" w:type="dxa"/>
                            <w:tcBorders>
                              <w:top w:val="single" w:sz="2" w:space="0" w:color="auto"/>
                              <w:left w:val="single" w:sz="4" w:space="0" w:color="auto"/>
                              <w:bottom w:val="single" w:sz="2" w:space="0" w:color="auto"/>
                              <w:right w:val="single" w:sz="4" w:space="0" w:color="auto"/>
                            </w:tcBorders>
                            <w:noWrap/>
                            <w:vAlign w:val="center"/>
                            <w:hideMark/>
                          </w:tcPr>
                          <w:p w14:paraId="7E0020E6" w14:textId="77777777" w:rsidR="004F5067" w:rsidRDefault="004F5067">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臺北市</w:t>
                            </w:r>
                          </w:p>
                        </w:tc>
                        <w:tc>
                          <w:tcPr>
                            <w:tcW w:w="1502" w:type="dxa"/>
                            <w:tcBorders>
                              <w:top w:val="single" w:sz="2" w:space="0" w:color="auto"/>
                              <w:left w:val="single" w:sz="4" w:space="0" w:color="auto"/>
                              <w:bottom w:val="single" w:sz="2" w:space="0" w:color="auto"/>
                              <w:right w:val="single" w:sz="4" w:space="0" w:color="auto"/>
                            </w:tcBorders>
                            <w:vAlign w:val="center"/>
                            <w:hideMark/>
                          </w:tcPr>
                          <w:p w14:paraId="65FB00FA" w14:textId="733B1641" w:rsidR="004F5067" w:rsidRDefault="004F5067">
                            <w:pPr>
                              <w:widowControl/>
                              <w:overflowPunct w:val="0"/>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w:t>
                            </w:r>
                            <w:r>
                              <w:rPr>
                                <w:rFonts w:ascii="標楷體" w:eastAsia="標楷體" w:hAnsi="標楷體" w:cs="新細明體"/>
                                <w:kern w:val="0"/>
                                <w:sz w:val="20"/>
                                <w:szCs w:val="20"/>
                              </w:rPr>
                              <w:t>3</w:t>
                            </w:r>
                          </w:p>
                        </w:tc>
                        <w:tc>
                          <w:tcPr>
                            <w:tcW w:w="1048" w:type="dxa"/>
                            <w:gridSpan w:val="2"/>
                            <w:tcBorders>
                              <w:top w:val="single" w:sz="2" w:space="0" w:color="auto"/>
                              <w:left w:val="single" w:sz="4" w:space="0" w:color="auto"/>
                              <w:bottom w:val="single" w:sz="2" w:space="0" w:color="auto"/>
                              <w:right w:val="single" w:sz="4" w:space="0" w:color="auto"/>
                            </w:tcBorders>
                            <w:noWrap/>
                            <w:vAlign w:val="center"/>
                            <w:hideMark/>
                          </w:tcPr>
                          <w:p w14:paraId="69616689" w14:textId="77777777" w:rsidR="004F5067" w:rsidRPr="004503D0" w:rsidRDefault="004F5067">
                            <w:pPr>
                              <w:widowControl/>
                              <w:overflowPunct w:val="0"/>
                              <w:spacing w:line="240" w:lineRule="exact"/>
                              <w:jc w:val="right"/>
                              <w:rPr>
                                <w:rFonts w:ascii="標楷體" w:eastAsia="標楷體" w:hAnsi="標楷體" w:cs="新細明體"/>
                                <w:kern w:val="0"/>
                                <w:sz w:val="20"/>
                                <w:szCs w:val="20"/>
                              </w:rPr>
                            </w:pPr>
                            <w:r w:rsidRPr="004503D0">
                              <w:rPr>
                                <w:rFonts w:ascii="標楷體" w:eastAsia="標楷體" w:hAnsi="標楷體" w:cs="新細明體" w:hint="eastAsia"/>
                                <w:kern w:val="0"/>
                                <w:sz w:val="20"/>
                                <w:szCs w:val="20"/>
                              </w:rPr>
                              <w:t>17</w:t>
                            </w:r>
                          </w:p>
                        </w:tc>
                        <w:tc>
                          <w:tcPr>
                            <w:tcW w:w="1102" w:type="dxa"/>
                            <w:tcBorders>
                              <w:top w:val="single" w:sz="2" w:space="0" w:color="auto"/>
                              <w:left w:val="single" w:sz="4" w:space="0" w:color="auto"/>
                              <w:bottom w:val="single" w:sz="2" w:space="0" w:color="auto"/>
                              <w:right w:val="single" w:sz="4" w:space="0" w:color="auto"/>
                            </w:tcBorders>
                            <w:noWrap/>
                            <w:vAlign w:val="center"/>
                            <w:hideMark/>
                          </w:tcPr>
                          <w:p w14:paraId="58A78F4D" w14:textId="77777777" w:rsidR="004F5067" w:rsidRPr="004503D0" w:rsidRDefault="004F5067">
                            <w:pPr>
                              <w:widowControl/>
                              <w:overflowPunct w:val="0"/>
                              <w:spacing w:line="240" w:lineRule="exact"/>
                              <w:jc w:val="right"/>
                              <w:rPr>
                                <w:rFonts w:ascii="標楷體" w:eastAsia="標楷體" w:hAnsi="標楷體" w:cs="新細明體"/>
                                <w:kern w:val="0"/>
                                <w:sz w:val="20"/>
                                <w:szCs w:val="20"/>
                              </w:rPr>
                            </w:pPr>
                            <w:r w:rsidRPr="004503D0">
                              <w:rPr>
                                <w:rFonts w:ascii="標楷體" w:eastAsia="標楷體" w:hAnsi="標楷體" w:cs="新細明體" w:hint="eastAsia"/>
                                <w:kern w:val="0"/>
                                <w:sz w:val="20"/>
                                <w:szCs w:val="20"/>
                              </w:rPr>
                              <w:t>6</w:t>
                            </w:r>
                          </w:p>
                        </w:tc>
                      </w:tr>
                      <w:tr w:rsidR="004F5067" w14:paraId="0A312FD2" w14:textId="77777777" w:rsidTr="004D7154">
                        <w:trPr>
                          <w:trHeight w:val="255"/>
                        </w:trPr>
                        <w:tc>
                          <w:tcPr>
                            <w:tcW w:w="904" w:type="dxa"/>
                            <w:tcBorders>
                              <w:top w:val="single" w:sz="2" w:space="0" w:color="auto"/>
                              <w:left w:val="single" w:sz="4" w:space="0" w:color="auto"/>
                              <w:bottom w:val="single" w:sz="4" w:space="0" w:color="auto"/>
                              <w:right w:val="single" w:sz="4" w:space="0" w:color="auto"/>
                            </w:tcBorders>
                            <w:noWrap/>
                            <w:vAlign w:val="center"/>
                            <w:hideMark/>
                          </w:tcPr>
                          <w:p w14:paraId="166E521D" w14:textId="77777777" w:rsidR="004F5067" w:rsidRDefault="004F5067">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新北市</w:t>
                            </w:r>
                          </w:p>
                        </w:tc>
                        <w:tc>
                          <w:tcPr>
                            <w:tcW w:w="1502" w:type="dxa"/>
                            <w:tcBorders>
                              <w:top w:val="single" w:sz="2" w:space="0" w:color="auto"/>
                              <w:left w:val="single" w:sz="4" w:space="0" w:color="auto"/>
                              <w:bottom w:val="single" w:sz="4" w:space="0" w:color="auto"/>
                              <w:right w:val="single" w:sz="4" w:space="0" w:color="auto"/>
                            </w:tcBorders>
                            <w:vAlign w:val="center"/>
                            <w:hideMark/>
                          </w:tcPr>
                          <w:p w14:paraId="2150CF6B" w14:textId="77777777" w:rsidR="004F5067" w:rsidRDefault="004F5067">
                            <w:pPr>
                              <w:widowControl/>
                              <w:overflowPunct w:val="0"/>
                              <w:spacing w:line="240" w:lineRule="exact"/>
                              <w:jc w:val="right"/>
                              <w:rPr>
                                <w:rFonts w:ascii="標楷體" w:eastAsia="標楷體" w:hAnsi="標楷體"/>
                                <w:kern w:val="0"/>
                                <w:sz w:val="20"/>
                                <w:szCs w:val="20"/>
                              </w:rPr>
                            </w:pPr>
                            <w:r>
                              <w:rPr>
                                <w:rFonts w:ascii="標楷體" w:eastAsia="標楷體" w:hAnsi="標楷體" w:cs="新細明體" w:hint="eastAsia"/>
                                <w:kern w:val="0"/>
                                <w:sz w:val="20"/>
                                <w:szCs w:val="20"/>
                              </w:rPr>
                              <w:t>2</w:t>
                            </w:r>
                          </w:p>
                        </w:tc>
                        <w:tc>
                          <w:tcPr>
                            <w:tcW w:w="1048" w:type="dxa"/>
                            <w:gridSpan w:val="2"/>
                            <w:tcBorders>
                              <w:top w:val="single" w:sz="2" w:space="0" w:color="auto"/>
                              <w:left w:val="single" w:sz="4" w:space="0" w:color="auto"/>
                              <w:bottom w:val="single" w:sz="4" w:space="0" w:color="auto"/>
                              <w:right w:val="single" w:sz="4" w:space="0" w:color="auto"/>
                            </w:tcBorders>
                            <w:noWrap/>
                            <w:vAlign w:val="center"/>
                            <w:hideMark/>
                          </w:tcPr>
                          <w:p w14:paraId="34320E25" w14:textId="3B951D19" w:rsidR="004F5067" w:rsidRPr="004503D0" w:rsidRDefault="004F5067">
                            <w:pPr>
                              <w:widowControl/>
                              <w:overflowPunct w:val="0"/>
                              <w:spacing w:line="240" w:lineRule="exact"/>
                              <w:jc w:val="right"/>
                              <w:rPr>
                                <w:rFonts w:ascii="標楷體" w:eastAsia="標楷體" w:hAnsi="標楷體"/>
                                <w:kern w:val="0"/>
                                <w:sz w:val="20"/>
                                <w:szCs w:val="20"/>
                              </w:rPr>
                            </w:pPr>
                            <w:r w:rsidRPr="004503D0">
                              <w:rPr>
                                <w:rFonts w:ascii="標楷體" w:eastAsia="標楷體" w:hAnsi="標楷體" w:hint="eastAsia"/>
                                <w:sz w:val="20"/>
                                <w:szCs w:val="20"/>
                              </w:rPr>
                              <w:t>－</w:t>
                            </w:r>
                          </w:p>
                        </w:tc>
                        <w:tc>
                          <w:tcPr>
                            <w:tcW w:w="1102" w:type="dxa"/>
                            <w:tcBorders>
                              <w:top w:val="single" w:sz="2" w:space="0" w:color="auto"/>
                              <w:left w:val="single" w:sz="4" w:space="0" w:color="auto"/>
                              <w:bottom w:val="single" w:sz="4" w:space="0" w:color="auto"/>
                              <w:right w:val="single" w:sz="4" w:space="0" w:color="auto"/>
                            </w:tcBorders>
                            <w:noWrap/>
                            <w:vAlign w:val="center"/>
                            <w:hideMark/>
                          </w:tcPr>
                          <w:p w14:paraId="7F5565D9" w14:textId="77777777" w:rsidR="004F5067" w:rsidRPr="004503D0" w:rsidRDefault="004F5067">
                            <w:pPr>
                              <w:widowControl/>
                              <w:overflowPunct w:val="0"/>
                              <w:spacing w:line="240" w:lineRule="exact"/>
                              <w:jc w:val="right"/>
                              <w:rPr>
                                <w:rFonts w:ascii="標楷體" w:eastAsia="標楷體" w:hAnsi="標楷體" w:cs="新細明體"/>
                                <w:kern w:val="0"/>
                                <w:sz w:val="20"/>
                                <w:szCs w:val="20"/>
                              </w:rPr>
                            </w:pPr>
                            <w:r w:rsidRPr="004503D0">
                              <w:rPr>
                                <w:rFonts w:ascii="標楷體" w:eastAsia="標楷體" w:hAnsi="標楷體" w:cs="新細明體" w:hint="eastAsia"/>
                                <w:kern w:val="0"/>
                                <w:sz w:val="20"/>
                                <w:szCs w:val="20"/>
                              </w:rPr>
                              <w:t>2</w:t>
                            </w:r>
                          </w:p>
                        </w:tc>
                      </w:tr>
                    </w:tbl>
                    <w:p w14:paraId="1C0433AE" w14:textId="77777777" w:rsidR="004F5067" w:rsidRDefault="004F5067" w:rsidP="006A15E7">
                      <w:pPr>
                        <w:spacing w:line="240" w:lineRule="exact"/>
                        <w:ind w:leftChars="-29" w:left="-2" w:hangingChars="38" w:hanging="68"/>
                        <w:rPr>
                          <w:rFonts w:ascii="標楷體" w:eastAsia="標楷體" w:hAnsi="標楷體"/>
                          <w:sz w:val="18"/>
                          <w:szCs w:val="18"/>
                        </w:rPr>
                      </w:pPr>
                      <w:r>
                        <w:rPr>
                          <w:rFonts w:ascii="標楷體" w:eastAsia="標楷體" w:hAnsi="標楷體" w:hint="eastAsia"/>
                          <w:sz w:val="18"/>
                          <w:szCs w:val="18"/>
                        </w:rPr>
                        <w:t>資料來源：整理自數位發展部提供資料。</w:t>
                      </w:r>
                    </w:p>
                  </w:txbxContent>
                </v:textbox>
                <w10:wrap type="square" anchorx="margin"/>
              </v:shape>
            </w:pict>
          </mc:Fallback>
        </mc:AlternateContent>
      </w:r>
      <w:r w:rsidR="00C605C9" w:rsidRPr="000A1D25">
        <w:rPr>
          <w:rFonts w:ascii="標楷體" w:eastAsia="標楷體" w:hAnsi="標楷體" w:hint="eastAsia"/>
          <w:b/>
          <w:szCs w:val="24"/>
        </w:rPr>
        <w:t xml:space="preserve">1.　</w:t>
      </w:r>
      <w:proofErr w:type="spellStart"/>
      <w:r w:rsidR="00786C91" w:rsidRPr="00786C91">
        <w:rPr>
          <w:rFonts w:ascii="標楷體" w:eastAsia="標楷體" w:hAnsi="標楷體" w:hint="eastAsia"/>
          <w:b/>
        </w:rPr>
        <w:t>MyData</w:t>
      </w:r>
      <w:proofErr w:type="spellEnd"/>
      <w:r w:rsidR="00786C91" w:rsidRPr="00786C91">
        <w:rPr>
          <w:rFonts w:ascii="標楷體" w:eastAsia="標楷體" w:hAnsi="標楷體" w:hint="eastAsia"/>
          <w:b/>
        </w:rPr>
        <w:t>平</w:t>
      </w:r>
      <w:proofErr w:type="gramStart"/>
      <w:r w:rsidR="00786C91" w:rsidRPr="00786C91">
        <w:rPr>
          <w:rFonts w:ascii="標楷體" w:eastAsia="標楷體" w:hAnsi="標楷體" w:hint="eastAsia"/>
          <w:b/>
        </w:rPr>
        <w:t>臺</w:t>
      </w:r>
      <w:proofErr w:type="gramEnd"/>
      <w:r w:rsidR="00786C91" w:rsidRPr="00786C91">
        <w:rPr>
          <w:rFonts w:ascii="標楷體" w:eastAsia="標楷體" w:hAnsi="標楷體" w:hint="eastAsia"/>
          <w:b/>
        </w:rPr>
        <w:t>部分服務使用率較低，又部分地方政府</w:t>
      </w:r>
      <w:proofErr w:type="gramStart"/>
      <w:r w:rsidR="00786C91" w:rsidRPr="00786C91">
        <w:rPr>
          <w:rFonts w:ascii="標楷體" w:eastAsia="標楷體" w:hAnsi="標楷體" w:hint="eastAsia"/>
          <w:b/>
        </w:rPr>
        <w:t>介</w:t>
      </w:r>
      <w:proofErr w:type="gramEnd"/>
      <w:r w:rsidR="00786C91" w:rsidRPr="00786C91">
        <w:rPr>
          <w:rFonts w:ascii="標楷體" w:eastAsia="標楷體" w:hAnsi="標楷體" w:hint="eastAsia"/>
          <w:b/>
        </w:rPr>
        <w:t>接服務較少：</w:t>
      </w:r>
      <w:r w:rsidR="00786C91" w:rsidRPr="00786C91">
        <w:rPr>
          <w:rFonts w:ascii="標楷體" w:eastAsia="標楷體" w:hAnsi="標楷體" w:hint="eastAsia"/>
        </w:rPr>
        <w:t>依據個人化資料自主運用平</w:t>
      </w:r>
      <w:proofErr w:type="gramStart"/>
      <w:r w:rsidR="00786C91" w:rsidRPr="00786C91">
        <w:rPr>
          <w:rFonts w:ascii="標楷體" w:eastAsia="標楷體" w:hAnsi="標楷體" w:hint="eastAsia"/>
        </w:rPr>
        <w:t>臺介</w:t>
      </w:r>
      <w:proofErr w:type="gramEnd"/>
      <w:r w:rsidR="00786C91" w:rsidRPr="00786C91">
        <w:rPr>
          <w:rFonts w:ascii="標楷體" w:eastAsia="標楷體" w:hAnsi="標楷體" w:hint="eastAsia"/>
        </w:rPr>
        <w:t>接作業要點第1點規定，</w:t>
      </w:r>
      <w:proofErr w:type="spellStart"/>
      <w:r w:rsidR="00786C91" w:rsidRPr="00786C91">
        <w:rPr>
          <w:rFonts w:ascii="標楷體" w:eastAsia="標楷體" w:hAnsi="標楷體" w:hint="eastAsia"/>
        </w:rPr>
        <w:t>MyData</w:t>
      </w:r>
      <w:proofErr w:type="spellEnd"/>
      <w:r w:rsidR="00786C91" w:rsidRPr="00786C91">
        <w:rPr>
          <w:rFonts w:ascii="標楷體" w:eastAsia="標楷體" w:hAnsi="標楷體" w:hint="eastAsia"/>
        </w:rPr>
        <w:t>平</w:t>
      </w:r>
      <w:proofErr w:type="gramStart"/>
      <w:r w:rsidR="00786C91" w:rsidRPr="00786C91">
        <w:rPr>
          <w:rFonts w:ascii="標楷體" w:eastAsia="標楷體" w:hAnsi="標楷體" w:hint="eastAsia"/>
        </w:rPr>
        <w:t>臺</w:t>
      </w:r>
      <w:proofErr w:type="gramEnd"/>
      <w:r w:rsidR="00786C91" w:rsidRPr="00786C91">
        <w:rPr>
          <w:rFonts w:ascii="標楷體" w:eastAsia="標楷體" w:hAnsi="標楷體" w:hint="eastAsia"/>
        </w:rPr>
        <w:t>建置目標，為打造精</w:t>
      </w:r>
      <w:proofErr w:type="gramStart"/>
      <w:r w:rsidR="00786C91" w:rsidRPr="00786C91">
        <w:rPr>
          <w:rFonts w:ascii="標楷體" w:eastAsia="標楷體" w:hAnsi="標楷體" w:hint="eastAsia"/>
        </w:rPr>
        <w:t>準</w:t>
      </w:r>
      <w:proofErr w:type="gramEnd"/>
      <w:r w:rsidR="00786C91" w:rsidRPr="00786C91">
        <w:rPr>
          <w:rFonts w:ascii="標楷體" w:eastAsia="標楷體" w:hAnsi="標楷體" w:hint="eastAsia"/>
        </w:rPr>
        <w:t>化個人服務，經民眾同意後，單次即時提供下載及運用其個人化資料。據數位發展部統計，截至112年8月底止，</w:t>
      </w:r>
      <w:proofErr w:type="spellStart"/>
      <w:r w:rsidR="00786C91" w:rsidRPr="00786C91">
        <w:rPr>
          <w:rFonts w:ascii="標楷體" w:eastAsia="標楷體" w:hAnsi="標楷體" w:hint="eastAsia"/>
        </w:rPr>
        <w:t>MyData</w:t>
      </w:r>
      <w:proofErr w:type="spellEnd"/>
      <w:r w:rsidR="00786C91" w:rsidRPr="00786C91">
        <w:rPr>
          <w:rFonts w:ascii="標楷體" w:eastAsia="標楷體" w:hAnsi="標楷體" w:hint="eastAsia"/>
        </w:rPr>
        <w:t>平</w:t>
      </w:r>
      <w:proofErr w:type="gramStart"/>
      <w:r w:rsidR="00786C91" w:rsidRPr="00786C91">
        <w:rPr>
          <w:rFonts w:ascii="標楷體" w:eastAsia="標楷體" w:hAnsi="標楷體" w:hint="eastAsia"/>
        </w:rPr>
        <w:t>臺</w:t>
      </w:r>
      <w:proofErr w:type="gramEnd"/>
      <w:r w:rsidR="00786C91" w:rsidRPr="00786C91">
        <w:rPr>
          <w:rFonts w:ascii="標楷體" w:eastAsia="標楷體" w:hAnsi="標楷體" w:hint="eastAsia"/>
        </w:rPr>
        <w:t>提供資料下載、</w:t>
      </w:r>
      <w:proofErr w:type="gramStart"/>
      <w:r w:rsidR="00786C91" w:rsidRPr="00786C91">
        <w:rPr>
          <w:rFonts w:ascii="標楷體" w:eastAsia="標楷體" w:hAnsi="標楷體" w:hint="eastAsia"/>
        </w:rPr>
        <w:t>線上服務</w:t>
      </w:r>
      <w:proofErr w:type="gramEnd"/>
      <w:r w:rsidR="00786C91" w:rsidRPr="00786C91">
        <w:rPr>
          <w:rFonts w:ascii="標楷體" w:eastAsia="標楷體" w:hAnsi="標楷體" w:hint="eastAsia"/>
        </w:rPr>
        <w:t>及臨櫃服務3大類、共814項服務，累計提供服務60萬9,374次，已提前達成</w:t>
      </w:r>
      <w:proofErr w:type="gramStart"/>
      <w:r w:rsidR="00786C91" w:rsidRPr="00786C91">
        <w:rPr>
          <w:rFonts w:ascii="標楷體" w:eastAsia="標楷體" w:hAnsi="標楷體" w:hint="eastAsia"/>
        </w:rPr>
        <w:t>112</w:t>
      </w:r>
      <w:proofErr w:type="gramEnd"/>
      <w:r w:rsidR="00786C91" w:rsidRPr="00786C91">
        <w:rPr>
          <w:rFonts w:ascii="標楷體" w:eastAsia="標楷體" w:hAnsi="標楷體" w:hint="eastAsia"/>
        </w:rPr>
        <w:t>年度</w:t>
      </w:r>
      <w:proofErr w:type="gramStart"/>
      <w:r w:rsidR="00786C91" w:rsidRPr="00786C91">
        <w:rPr>
          <w:rFonts w:ascii="標楷體" w:eastAsia="標楷體" w:hAnsi="標楷體" w:hint="eastAsia"/>
        </w:rPr>
        <w:t>該部所定</w:t>
      </w:r>
      <w:proofErr w:type="gramEnd"/>
      <w:r w:rsidR="00786C91" w:rsidRPr="00786C91">
        <w:rPr>
          <w:rFonts w:ascii="標楷體" w:eastAsia="標楷體" w:hAnsi="標楷體" w:hint="eastAsia"/>
        </w:rPr>
        <w:t>計畫績效指標目標值（提供625項服務及10萬次累計服務次數）。</w:t>
      </w:r>
      <w:proofErr w:type="gramStart"/>
      <w:r w:rsidR="00786C91" w:rsidRPr="00786C91">
        <w:rPr>
          <w:rFonts w:ascii="標楷體" w:eastAsia="標楷體" w:hAnsi="標楷體" w:hint="eastAsia"/>
        </w:rPr>
        <w:t>惟查</w:t>
      </w:r>
      <w:proofErr w:type="spellStart"/>
      <w:proofErr w:type="gramEnd"/>
      <w:r w:rsidR="00786C91" w:rsidRPr="00786C91">
        <w:rPr>
          <w:rFonts w:ascii="標楷體" w:eastAsia="標楷體" w:hAnsi="標楷體" w:hint="eastAsia"/>
        </w:rPr>
        <w:t>MyData</w:t>
      </w:r>
      <w:proofErr w:type="spellEnd"/>
      <w:r w:rsidR="00786C91" w:rsidRPr="00786C91">
        <w:rPr>
          <w:rFonts w:ascii="標楷體" w:eastAsia="標楷體" w:hAnsi="標楷體" w:hint="eastAsia"/>
        </w:rPr>
        <w:t>平</w:t>
      </w:r>
      <w:proofErr w:type="gramStart"/>
      <w:r w:rsidR="00786C91" w:rsidRPr="00786C91">
        <w:rPr>
          <w:rFonts w:ascii="標楷體" w:eastAsia="標楷體" w:hAnsi="標楷體" w:hint="eastAsia"/>
        </w:rPr>
        <w:t>臺</w:t>
      </w:r>
      <w:proofErr w:type="gramEnd"/>
      <w:r w:rsidR="00786C91" w:rsidRPr="00786C91">
        <w:rPr>
          <w:rFonts w:ascii="標楷體" w:eastAsia="標楷體" w:hAnsi="標楷體" w:hint="eastAsia"/>
        </w:rPr>
        <w:t>各類服務使用情形，上線超過1年</w:t>
      </w:r>
      <w:proofErr w:type="gramStart"/>
      <w:r w:rsidR="00786C91" w:rsidRPr="00786C91">
        <w:rPr>
          <w:rFonts w:ascii="標楷體" w:eastAsia="標楷體" w:hAnsi="標楷體" w:hint="eastAsia"/>
        </w:rPr>
        <w:t>資料集項數</w:t>
      </w:r>
      <w:proofErr w:type="gramEnd"/>
      <w:r w:rsidR="00786C91" w:rsidRPr="00786C91">
        <w:rPr>
          <w:rFonts w:ascii="標楷體" w:eastAsia="標楷體" w:hAnsi="標楷體" w:hint="eastAsia"/>
        </w:rPr>
        <w:t>計有604項，其中278項使用次數低於10次以下，比率達46.03％（表1），部分服務使用率較低。另依個人化資料自主運用平</w:t>
      </w:r>
      <w:proofErr w:type="gramStart"/>
      <w:r w:rsidR="00786C91" w:rsidRPr="00786C91">
        <w:rPr>
          <w:rFonts w:ascii="標楷體" w:eastAsia="標楷體" w:hAnsi="標楷體" w:hint="eastAsia"/>
        </w:rPr>
        <w:t>臺介</w:t>
      </w:r>
      <w:proofErr w:type="gramEnd"/>
      <w:r w:rsidR="00786C91" w:rsidRPr="00786C91">
        <w:rPr>
          <w:rFonts w:ascii="標楷體" w:eastAsia="標楷體" w:hAnsi="標楷體" w:hint="eastAsia"/>
        </w:rPr>
        <w:t>接作業要點第4點規定，各地方政府得向數位發展部申請</w:t>
      </w:r>
      <w:proofErr w:type="gramStart"/>
      <w:r w:rsidR="00786C91" w:rsidRPr="00786C91">
        <w:rPr>
          <w:rFonts w:ascii="標楷體" w:eastAsia="標楷體" w:hAnsi="標楷體" w:hint="eastAsia"/>
        </w:rPr>
        <w:t>介</w:t>
      </w:r>
      <w:proofErr w:type="gramEnd"/>
      <w:r w:rsidR="00786C91" w:rsidRPr="00786C91">
        <w:rPr>
          <w:rFonts w:ascii="標楷體" w:eastAsia="標楷體" w:hAnsi="標楷體" w:hint="eastAsia"/>
        </w:rPr>
        <w:t>接</w:t>
      </w:r>
      <w:proofErr w:type="spellStart"/>
      <w:r w:rsidR="00786C91" w:rsidRPr="00786C91">
        <w:rPr>
          <w:rFonts w:ascii="標楷體" w:eastAsia="標楷體" w:hAnsi="標楷體" w:hint="eastAsia"/>
        </w:rPr>
        <w:t>MyData</w:t>
      </w:r>
      <w:proofErr w:type="spellEnd"/>
      <w:r w:rsidR="00786C91" w:rsidRPr="00786C91">
        <w:rPr>
          <w:rFonts w:ascii="標楷體" w:eastAsia="標楷體" w:hAnsi="標楷體" w:hint="eastAsia"/>
        </w:rPr>
        <w:t>平</w:t>
      </w:r>
      <w:proofErr w:type="gramStart"/>
      <w:r w:rsidR="00786C91" w:rsidRPr="00786C91">
        <w:rPr>
          <w:rFonts w:ascii="標楷體" w:eastAsia="標楷體" w:hAnsi="標楷體" w:hint="eastAsia"/>
        </w:rPr>
        <w:t>臺</w:t>
      </w:r>
      <w:proofErr w:type="gramEnd"/>
      <w:r w:rsidR="00786C91" w:rsidRPr="00786C91">
        <w:rPr>
          <w:rFonts w:ascii="標楷體" w:eastAsia="標楷體" w:hAnsi="標楷體" w:hint="eastAsia"/>
        </w:rPr>
        <w:t>為資料提供者或服務提供者對象。經分析</w:t>
      </w:r>
      <w:proofErr w:type="gramStart"/>
      <w:r w:rsidR="00786C91" w:rsidRPr="00786C91">
        <w:rPr>
          <w:rFonts w:ascii="標楷體" w:eastAsia="標楷體" w:hAnsi="標楷體" w:hint="eastAsia"/>
        </w:rPr>
        <w:t>介</w:t>
      </w:r>
      <w:proofErr w:type="gramEnd"/>
      <w:r w:rsidR="00786C91" w:rsidRPr="00786C91">
        <w:rPr>
          <w:rFonts w:ascii="標楷體" w:eastAsia="標楷體" w:hAnsi="標楷體" w:hint="eastAsia"/>
        </w:rPr>
        <w:t>接</w:t>
      </w:r>
      <w:proofErr w:type="spellStart"/>
      <w:r w:rsidR="00786C91" w:rsidRPr="00786C91">
        <w:rPr>
          <w:rFonts w:ascii="標楷體" w:eastAsia="標楷體" w:hAnsi="標楷體" w:hint="eastAsia"/>
        </w:rPr>
        <w:t>MyData</w:t>
      </w:r>
      <w:proofErr w:type="spellEnd"/>
      <w:r w:rsidR="00786C91" w:rsidRPr="00786C91">
        <w:rPr>
          <w:rFonts w:ascii="標楷體" w:eastAsia="標楷體" w:hAnsi="標楷體" w:hint="eastAsia"/>
        </w:rPr>
        <w:t>平</w:t>
      </w:r>
      <w:proofErr w:type="gramStart"/>
      <w:r w:rsidR="00786C91" w:rsidRPr="00786C91">
        <w:rPr>
          <w:rFonts w:ascii="標楷體" w:eastAsia="標楷體" w:hAnsi="標楷體" w:hint="eastAsia"/>
        </w:rPr>
        <w:t>臺</w:t>
      </w:r>
      <w:proofErr w:type="gramEnd"/>
      <w:r w:rsidR="00786C91" w:rsidRPr="00786C91">
        <w:rPr>
          <w:rFonts w:ascii="標楷體" w:eastAsia="標楷體" w:hAnsi="標楷體" w:hint="eastAsia"/>
        </w:rPr>
        <w:t>對外提供民眾服務</w:t>
      </w:r>
      <w:r w:rsidR="00324792" w:rsidRPr="00786C91">
        <w:rPr>
          <w:rFonts w:ascii="標楷體" w:eastAsia="標楷體" w:hAnsi="標楷體" w:hint="eastAsia"/>
        </w:rPr>
        <w:t>（</w:t>
      </w:r>
      <w:r w:rsidR="00786C91" w:rsidRPr="00786C91">
        <w:rPr>
          <w:rFonts w:ascii="標楷體" w:eastAsia="標楷體" w:hAnsi="標楷體" w:hint="eastAsia"/>
        </w:rPr>
        <w:t>線上服務及臨櫃服務）情形，在直轄市政府部分，以</w:t>
      </w:r>
      <w:proofErr w:type="gramStart"/>
      <w:r w:rsidR="00786C91" w:rsidRPr="00786C91">
        <w:rPr>
          <w:rFonts w:ascii="標楷體" w:eastAsia="標楷體" w:hAnsi="標楷體" w:hint="eastAsia"/>
        </w:rPr>
        <w:t>臺</w:t>
      </w:r>
      <w:proofErr w:type="gramEnd"/>
      <w:r w:rsidR="00786C91" w:rsidRPr="00786C91">
        <w:rPr>
          <w:rFonts w:ascii="標楷體" w:eastAsia="標楷體" w:hAnsi="標楷體" w:hint="eastAsia"/>
        </w:rPr>
        <w:t>中市政府52項最高，新北市政府2項最低（表2）；在縣市政府部分，以嘉義縣政府80項最高，連江縣政</w:t>
      </w:r>
      <w:r w:rsidR="00786C91" w:rsidRPr="00786C91">
        <w:rPr>
          <w:rFonts w:ascii="標楷體" w:eastAsia="標楷體" w:hAnsi="標楷體" w:hint="eastAsia"/>
        </w:rPr>
        <w:lastRenderedPageBreak/>
        <w:t>府</w:t>
      </w:r>
      <w:r w:rsidR="00AE1945" w:rsidRPr="00FF17E5">
        <w:rPr>
          <w:noProof/>
          <w:sz w:val="32"/>
          <w:szCs w:val="32"/>
        </w:rPr>
        <mc:AlternateContent>
          <mc:Choice Requires="wps">
            <w:drawing>
              <wp:anchor distT="0" distB="0" distL="0" distR="0" simplePos="0" relativeHeight="251981312" behindDoc="0" locked="0" layoutInCell="1" allowOverlap="0" wp14:anchorId="07A9DA3C" wp14:editId="47565C4E">
                <wp:simplePos x="0" y="0"/>
                <wp:positionH relativeFrom="margin">
                  <wp:posOffset>3893185</wp:posOffset>
                </wp:positionH>
                <wp:positionV relativeFrom="paragraph">
                  <wp:posOffset>66675</wp:posOffset>
                </wp:positionV>
                <wp:extent cx="2533650" cy="4178300"/>
                <wp:effectExtent l="0" t="0" r="0" b="0"/>
                <wp:wrapSquare wrapText="bothSides"/>
                <wp:docPr id="87" name="文字方塊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4178300"/>
                        </a:xfrm>
                        <a:prstGeom prst="rect">
                          <a:avLst/>
                        </a:prstGeom>
                        <a:noFill/>
                        <a:ln w="9525">
                          <a:noFill/>
                          <a:miter lim="800000"/>
                          <a:headEnd/>
                          <a:tailEnd/>
                        </a:ln>
                      </wps:spPr>
                      <wps:txbx>
                        <w:txbxContent>
                          <w:p w14:paraId="694C5D44" w14:textId="77777777" w:rsidR="004F5067" w:rsidRPr="002D3BCF" w:rsidRDefault="004F5067" w:rsidP="00786C91">
                            <w:pPr>
                              <w:spacing w:line="240" w:lineRule="exact"/>
                              <w:ind w:left="615" w:hangingChars="256" w:hanging="615"/>
                              <w:jc w:val="both"/>
                              <w:rPr>
                                <w:rFonts w:ascii="標楷體" w:eastAsia="標楷體" w:hAnsi="標楷體" w:cs="新細明體"/>
                                <w:b/>
                                <w:spacing w:val="-4"/>
                                <w:kern w:val="0"/>
                              </w:rPr>
                            </w:pPr>
                            <w:r w:rsidRPr="007E498D">
                              <w:rPr>
                                <w:rFonts w:ascii="標楷體" w:eastAsia="標楷體" w:hAnsi="標楷體" w:cs="新細明體" w:hint="eastAsia"/>
                                <w:b/>
                                <w:kern w:val="0"/>
                              </w:rPr>
                              <w:t>表</w:t>
                            </w:r>
                            <w:r>
                              <w:rPr>
                                <w:rFonts w:ascii="標楷體" w:eastAsia="標楷體" w:hAnsi="標楷體" w:cs="新細明體" w:hint="eastAsia"/>
                                <w:b/>
                                <w:kern w:val="0"/>
                              </w:rPr>
                              <w:t>3</w:t>
                            </w:r>
                            <w:r w:rsidRPr="007E498D">
                              <w:rPr>
                                <w:rFonts w:ascii="標楷體" w:eastAsia="標楷體" w:hAnsi="標楷體" w:cs="新細明體" w:hint="eastAsia"/>
                                <w:b/>
                                <w:kern w:val="0"/>
                              </w:rPr>
                              <w:t xml:space="preserve">　</w:t>
                            </w:r>
                            <w:r w:rsidRPr="009E168D">
                              <w:rPr>
                                <w:rFonts w:ascii="標楷體" w:eastAsia="標楷體" w:hAnsi="標楷體" w:cs="新細明體" w:hint="eastAsia"/>
                                <w:b/>
                                <w:spacing w:val="6"/>
                                <w:kern w:val="0"/>
                              </w:rPr>
                              <w:t>112年8月</w:t>
                            </w:r>
                            <w:r w:rsidRPr="002D3BCF">
                              <w:rPr>
                                <w:rFonts w:ascii="標楷體" w:eastAsia="標楷體" w:hAnsi="標楷體" w:cs="新細明體" w:hint="eastAsia"/>
                                <w:b/>
                                <w:spacing w:val="6"/>
                                <w:kern w:val="0"/>
                              </w:rPr>
                              <w:t>底縣市政府</w:t>
                            </w:r>
                            <w:proofErr w:type="gramStart"/>
                            <w:r w:rsidRPr="002D3BCF">
                              <w:rPr>
                                <w:rFonts w:ascii="標楷體" w:eastAsia="標楷體" w:hAnsi="標楷體" w:cs="新細明體" w:hint="eastAsia"/>
                                <w:b/>
                                <w:spacing w:val="6"/>
                                <w:kern w:val="0"/>
                              </w:rPr>
                              <w:t>介</w:t>
                            </w:r>
                            <w:proofErr w:type="gramEnd"/>
                            <w:r w:rsidRPr="002D3BCF">
                              <w:rPr>
                                <w:rFonts w:ascii="標楷體" w:eastAsia="標楷體" w:hAnsi="標楷體" w:cs="新細明體" w:hint="eastAsia"/>
                                <w:b/>
                                <w:spacing w:val="6"/>
                                <w:kern w:val="0"/>
                              </w:rPr>
                              <w:t>接</w:t>
                            </w:r>
                          </w:p>
                          <w:p w14:paraId="31A2F7E2" w14:textId="77777777" w:rsidR="004F5067" w:rsidRPr="002D3BCF" w:rsidRDefault="004F5067" w:rsidP="00786C91">
                            <w:pPr>
                              <w:spacing w:line="240" w:lineRule="exact"/>
                              <w:ind w:leftChars="250" w:left="600" w:firstLineChars="50" w:firstLine="120"/>
                              <w:jc w:val="both"/>
                              <w:rPr>
                                <w:rFonts w:ascii="標楷體" w:eastAsia="標楷體" w:hAnsi="標楷體"/>
                                <w:b/>
                              </w:rPr>
                            </w:pPr>
                            <w:proofErr w:type="spellStart"/>
                            <w:r w:rsidRPr="002D3BCF">
                              <w:rPr>
                                <w:rFonts w:ascii="標楷體" w:eastAsia="標楷體" w:hAnsi="標楷體" w:cs="新細明體" w:hint="eastAsia"/>
                                <w:b/>
                                <w:kern w:val="0"/>
                              </w:rPr>
                              <w:t>M</w:t>
                            </w:r>
                            <w:r w:rsidRPr="002D3BCF">
                              <w:rPr>
                                <w:rFonts w:ascii="標楷體" w:eastAsia="標楷體" w:hAnsi="標楷體" w:hint="eastAsia"/>
                                <w:b/>
                              </w:rPr>
                              <w:t>yData</w:t>
                            </w:r>
                            <w:proofErr w:type="spellEnd"/>
                            <w:r w:rsidRPr="002D3BCF">
                              <w:rPr>
                                <w:rFonts w:ascii="標楷體" w:eastAsia="標楷體" w:hAnsi="標楷體" w:hint="eastAsia"/>
                                <w:b/>
                              </w:rPr>
                              <w:t>平</w:t>
                            </w:r>
                            <w:proofErr w:type="gramStart"/>
                            <w:r w:rsidRPr="002D3BCF">
                              <w:rPr>
                                <w:rFonts w:ascii="標楷體" w:eastAsia="標楷體" w:hAnsi="標楷體" w:hint="eastAsia"/>
                                <w:b/>
                              </w:rPr>
                              <w:t>臺</w:t>
                            </w:r>
                            <w:proofErr w:type="gramEnd"/>
                            <w:r w:rsidRPr="002D3BCF">
                              <w:rPr>
                                <w:rFonts w:ascii="標楷體" w:eastAsia="標楷體" w:hAnsi="標楷體" w:hint="eastAsia"/>
                                <w:b/>
                              </w:rPr>
                              <w:t>提供服務項數</w:t>
                            </w:r>
                          </w:p>
                          <w:p w14:paraId="540C6E72" w14:textId="77777777" w:rsidR="004F5067" w:rsidRPr="007E498D" w:rsidRDefault="004F5067" w:rsidP="00786C91">
                            <w:pPr>
                              <w:wordWrap w:val="0"/>
                              <w:jc w:val="right"/>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單位：項</w:t>
                            </w:r>
                            <w:r>
                              <w:rPr>
                                <w:rFonts w:ascii="標楷體" w:eastAsia="標楷體" w:hAnsi="標楷體" w:cs="新細明體" w:hint="eastAsia"/>
                                <w:kern w:val="0"/>
                                <w:sz w:val="20"/>
                                <w:szCs w:val="20"/>
                              </w:rPr>
                              <w:t xml:space="preserve"> </w:t>
                            </w:r>
                          </w:p>
                          <w:tbl>
                            <w:tblPr>
                              <w:tblW w:w="3703" w:type="dxa"/>
                              <w:tblInd w:w="-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952"/>
                              <w:gridCol w:w="964"/>
                              <w:gridCol w:w="896"/>
                              <w:gridCol w:w="11"/>
                              <w:gridCol w:w="880"/>
                            </w:tblGrid>
                            <w:tr w:rsidR="004F5067" w:rsidRPr="007E498D" w14:paraId="6C1258B7" w14:textId="77777777" w:rsidTr="00D0703D">
                              <w:trPr>
                                <w:trHeight w:val="195"/>
                              </w:trPr>
                              <w:tc>
                                <w:tcPr>
                                  <w:tcW w:w="9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BF5E0FB" w14:textId="77777777" w:rsidR="004F5067" w:rsidRPr="002D3BCF" w:rsidRDefault="004F5067" w:rsidP="007474CA">
                                  <w:pPr>
                                    <w:widowControl/>
                                    <w:spacing w:line="240" w:lineRule="exact"/>
                                    <w:jc w:val="center"/>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縣市別</w:t>
                                  </w:r>
                                </w:p>
                              </w:tc>
                              <w:tc>
                                <w:tcPr>
                                  <w:tcW w:w="964" w:type="dxa"/>
                                  <w:vMerge w:val="restart"/>
                                  <w:tcBorders>
                                    <w:top w:val="single" w:sz="4" w:space="0" w:color="auto"/>
                                    <w:left w:val="single" w:sz="4" w:space="0" w:color="auto"/>
                                    <w:right w:val="nil"/>
                                  </w:tcBorders>
                                  <w:vAlign w:val="center"/>
                                </w:tcPr>
                                <w:p w14:paraId="22C4E7A9" w14:textId="77777777" w:rsidR="004F5067" w:rsidRPr="002D3BCF" w:rsidRDefault="004F5067" w:rsidP="007474CA">
                                  <w:pPr>
                                    <w:widowControl/>
                                    <w:spacing w:line="240" w:lineRule="exact"/>
                                    <w:jc w:val="center"/>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提供服務</w:t>
                                  </w:r>
                                </w:p>
                                <w:p w14:paraId="76F7F637" w14:textId="77777777" w:rsidR="004F5067" w:rsidRPr="002D3BCF" w:rsidRDefault="004F5067" w:rsidP="007474CA">
                                  <w:pPr>
                                    <w:widowControl/>
                                    <w:spacing w:line="240" w:lineRule="exact"/>
                                    <w:jc w:val="center"/>
                                    <w:rPr>
                                      <w:rFonts w:ascii="標楷體" w:eastAsia="標楷體" w:hAnsi="標楷體" w:cs="新細明體"/>
                                      <w:b/>
                                      <w:kern w:val="0"/>
                                      <w:sz w:val="20"/>
                                      <w:szCs w:val="20"/>
                                    </w:rPr>
                                  </w:pPr>
                                  <w:r w:rsidRPr="002D3BCF">
                                    <w:rPr>
                                      <w:rFonts w:ascii="標楷體" w:eastAsia="標楷體" w:hAnsi="標楷體" w:cs="新細明體" w:hint="eastAsia"/>
                                      <w:kern w:val="0"/>
                                      <w:sz w:val="20"/>
                                      <w:szCs w:val="20"/>
                                    </w:rPr>
                                    <w:t>合計</w:t>
                                  </w:r>
                                </w:p>
                              </w:tc>
                              <w:tc>
                                <w:tcPr>
                                  <w:tcW w:w="896" w:type="dxa"/>
                                  <w:tcBorders>
                                    <w:top w:val="single" w:sz="4" w:space="0" w:color="auto"/>
                                    <w:left w:val="nil"/>
                                    <w:bottom w:val="single" w:sz="4" w:space="0" w:color="auto"/>
                                    <w:right w:val="nil"/>
                                  </w:tcBorders>
                                  <w:shd w:val="clear" w:color="auto" w:fill="auto"/>
                                  <w:noWrap/>
                                  <w:vAlign w:val="center"/>
                                </w:tcPr>
                                <w:p w14:paraId="21AD822F"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p>
                              </w:tc>
                              <w:tc>
                                <w:tcPr>
                                  <w:tcW w:w="891" w:type="dxa"/>
                                  <w:gridSpan w:val="2"/>
                                  <w:tcBorders>
                                    <w:top w:val="single" w:sz="4" w:space="0" w:color="auto"/>
                                    <w:left w:val="nil"/>
                                    <w:bottom w:val="single" w:sz="4" w:space="0" w:color="auto"/>
                                    <w:right w:val="single" w:sz="4" w:space="0" w:color="auto"/>
                                  </w:tcBorders>
                                  <w:shd w:val="clear" w:color="auto" w:fill="auto"/>
                                  <w:noWrap/>
                                  <w:vAlign w:val="center"/>
                                </w:tcPr>
                                <w:p w14:paraId="186815A0"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p>
                              </w:tc>
                            </w:tr>
                            <w:tr w:rsidR="004F5067" w:rsidRPr="007E498D" w14:paraId="13ED8127" w14:textId="77777777" w:rsidTr="00D0703D">
                              <w:trPr>
                                <w:trHeight w:val="270"/>
                              </w:trPr>
                              <w:tc>
                                <w:tcPr>
                                  <w:tcW w:w="952"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6E24A29"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p>
                              </w:tc>
                              <w:tc>
                                <w:tcPr>
                                  <w:tcW w:w="964" w:type="dxa"/>
                                  <w:vMerge/>
                                  <w:tcBorders>
                                    <w:left w:val="single" w:sz="4" w:space="0" w:color="auto"/>
                                    <w:bottom w:val="single" w:sz="4" w:space="0" w:color="auto"/>
                                    <w:right w:val="single" w:sz="4" w:space="0" w:color="auto"/>
                                  </w:tcBorders>
                                  <w:vAlign w:val="center"/>
                                </w:tcPr>
                                <w:p w14:paraId="0243CD1B"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203FD9" w14:textId="77777777" w:rsidR="004F5067" w:rsidRPr="007E498D" w:rsidRDefault="004F5067" w:rsidP="007474CA">
                                  <w:pPr>
                                    <w:spacing w:line="240" w:lineRule="exact"/>
                                    <w:jc w:val="center"/>
                                    <w:rPr>
                                      <w:rFonts w:ascii="標楷體" w:eastAsia="標楷體" w:hAnsi="標楷體" w:cs="新細明體"/>
                                      <w:kern w:val="0"/>
                                      <w:sz w:val="20"/>
                                      <w:szCs w:val="20"/>
                                    </w:rPr>
                                  </w:pPr>
                                  <w:proofErr w:type="gramStart"/>
                                  <w:r w:rsidRPr="007E498D">
                                    <w:rPr>
                                      <w:rFonts w:ascii="標楷體" w:eastAsia="標楷體" w:hAnsi="標楷體" w:cs="新細明體" w:hint="eastAsia"/>
                                      <w:kern w:val="0"/>
                                      <w:sz w:val="20"/>
                                      <w:szCs w:val="20"/>
                                    </w:rPr>
                                    <w:t>線上申辦</w:t>
                                  </w:r>
                                  <w:proofErr w:type="gramEnd"/>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E6D22" w14:textId="77777777" w:rsidR="004F5067" w:rsidRPr="007E498D" w:rsidRDefault="004F5067" w:rsidP="007474CA">
                                  <w:pPr>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臨櫃檢核</w:t>
                                  </w:r>
                                </w:p>
                              </w:tc>
                            </w:tr>
                            <w:tr w:rsidR="004F5067" w:rsidRPr="007E498D" w14:paraId="694A87A5"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079CE"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嘉義縣</w:t>
                                  </w:r>
                                </w:p>
                              </w:tc>
                              <w:tc>
                                <w:tcPr>
                                  <w:tcW w:w="964" w:type="dxa"/>
                                  <w:tcBorders>
                                    <w:top w:val="single" w:sz="4" w:space="0" w:color="auto"/>
                                    <w:left w:val="single" w:sz="4" w:space="0" w:color="auto"/>
                                    <w:bottom w:val="single" w:sz="4" w:space="0" w:color="auto"/>
                                    <w:right w:val="single" w:sz="4" w:space="0" w:color="auto"/>
                                  </w:tcBorders>
                                  <w:vAlign w:val="center"/>
                                </w:tcPr>
                                <w:p w14:paraId="70CD95FF"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80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04064"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66</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2ED69"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14</w:t>
                                  </w:r>
                                </w:p>
                              </w:tc>
                            </w:tr>
                            <w:tr w:rsidR="004F5067" w:rsidRPr="007E498D" w14:paraId="2194AE4B"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2AF1D"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雲林縣</w:t>
                                  </w:r>
                                </w:p>
                              </w:tc>
                              <w:tc>
                                <w:tcPr>
                                  <w:tcW w:w="964" w:type="dxa"/>
                                  <w:tcBorders>
                                    <w:top w:val="single" w:sz="4" w:space="0" w:color="auto"/>
                                    <w:left w:val="single" w:sz="4" w:space="0" w:color="auto"/>
                                    <w:bottom w:val="single" w:sz="4" w:space="0" w:color="auto"/>
                                    <w:right w:val="single" w:sz="4" w:space="0" w:color="auto"/>
                                  </w:tcBorders>
                                  <w:vAlign w:val="center"/>
                                </w:tcPr>
                                <w:p w14:paraId="7844D422"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65</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B0C13"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65</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AE1CA"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hint="eastAsia"/>
                                      <w:sz w:val="20"/>
                                      <w:szCs w:val="20"/>
                                    </w:rPr>
                                    <w:t>－</w:t>
                                  </w:r>
                                </w:p>
                              </w:tc>
                            </w:tr>
                            <w:tr w:rsidR="004F5067" w:rsidRPr="007E498D" w14:paraId="10C85C00"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F37A7"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屏東縣</w:t>
                                  </w:r>
                                </w:p>
                              </w:tc>
                              <w:tc>
                                <w:tcPr>
                                  <w:tcW w:w="964" w:type="dxa"/>
                                  <w:tcBorders>
                                    <w:top w:val="single" w:sz="4" w:space="0" w:color="auto"/>
                                    <w:left w:val="single" w:sz="4" w:space="0" w:color="auto"/>
                                    <w:bottom w:val="single" w:sz="4" w:space="0" w:color="auto"/>
                                    <w:right w:val="single" w:sz="4" w:space="0" w:color="auto"/>
                                  </w:tcBorders>
                                  <w:vAlign w:val="center"/>
                                </w:tcPr>
                                <w:p w14:paraId="7736FBA6"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50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1046C"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49</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3531E"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1</w:t>
                                  </w:r>
                                </w:p>
                              </w:tc>
                            </w:tr>
                            <w:tr w:rsidR="004F5067" w:rsidRPr="007E498D" w14:paraId="0DB4589C"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E2505"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新竹市</w:t>
                                  </w:r>
                                </w:p>
                              </w:tc>
                              <w:tc>
                                <w:tcPr>
                                  <w:tcW w:w="964" w:type="dxa"/>
                                  <w:tcBorders>
                                    <w:top w:val="single" w:sz="4" w:space="0" w:color="auto"/>
                                    <w:left w:val="single" w:sz="4" w:space="0" w:color="auto"/>
                                    <w:bottom w:val="single" w:sz="4" w:space="0" w:color="auto"/>
                                    <w:right w:val="single" w:sz="4" w:space="0" w:color="auto"/>
                                  </w:tcBorders>
                                  <w:vAlign w:val="center"/>
                                </w:tcPr>
                                <w:p w14:paraId="0F5F136D"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22</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78F192"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22</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857FD"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hint="eastAsia"/>
                                      <w:sz w:val="20"/>
                                      <w:szCs w:val="20"/>
                                    </w:rPr>
                                    <w:t>－</w:t>
                                  </w:r>
                                </w:p>
                              </w:tc>
                            </w:tr>
                            <w:tr w:rsidR="004F5067" w:rsidRPr="007E498D" w14:paraId="78AB3E6C"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80806"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花蓮縣</w:t>
                                  </w:r>
                                </w:p>
                              </w:tc>
                              <w:tc>
                                <w:tcPr>
                                  <w:tcW w:w="964" w:type="dxa"/>
                                  <w:tcBorders>
                                    <w:top w:val="single" w:sz="4" w:space="0" w:color="auto"/>
                                    <w:left w:val="single" w:sz="4" w:space="0" w:color="auto"/>
                                    <w:bottom w:val="single" w:sz="4" w:space="0" w:color="auto"/>
                                    <w:right w:val="single" w:sz="4" w:space="0" w:color="auto"/>
                                  </w:tcBorders>
                                  <w:vAlign w:val="center"/>
                                </w:tcPr>
                                <w:p w14:paraId="6118C696"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22</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764BA"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19</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FED30"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3</w:t>
                                  </w:r>
                                </w:p>
                              </w:tc>
                            </w:tr>
                            <w:tr w:rsidR="004F5067" w:rsidRPr="007E498D" w14:paraId="2868354A"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6BC54"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嘉義市</w:t>
                                  </w:r>
                                </w:p>
                              </w:tc>
                              <w:tc>
                                <w:tcPr>
                                  <w:tcW w:w="964" w:type="dxa"/>
                                  <w:tcBorders>
                                    <w:top w:val="single" w:sz="4" w:space="0" w:color="auto"/>
                                    <w:left w:val="single" w:sz="4" w:space="0" w:color="auto"/>
                                    <w:bottom w:val="single" w:sz="4" w:space="0" w:color="auto"/>
                                    <w:right w:val="single" w:sz="4" w:space="0" w:color="auto"/>
                                  </w:tcBorders>
                                  <w:vAlign w:val="center"/>
                                </w:tcPr>
                                <w:p w14:paraId="37F3CF89"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18</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6D9FA0"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18</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18355"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hint="eastAsia"/>
                                      <w:sz w:val="20"/>
                                      <w:szCs w:val="20"/>
                                    </w:rPr>
                                    <w:t>－</w:t>
                                  </w:r>
                                </w:p>
                              </w:tc>
                            </w:tr>
                            <w:tr w:rsidR="004F5067" w:rsidRPr="007E498D" w14:paraId="22C9CDE7"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11074"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宜蘭縣</w:t>
                                  </w:r>
                                </w:p>
                              </w:tc>
                              <w:tc>
                                <w:tcPr>
                                  <w:tcW w:w="964" w:type="dxa"/>
                                  <w:tcBorders>
                                    <w:top w:val="single" w:sz="4" w:space="0" w:color="auto"/>
                                    <w:left w:val="single" w:sz="4" w:space="0" w:color="auto"/>
                                    <w:bottom w:val="single" w:sz="4" w:space="0" w:color="auto"/>
                                    <w:right w:val="single" w:sz="4" w:space="0" w:color="auto"/>
                                  </w:tcBorders>
                                  <w:vAlign w:val="center"/>
                                </w:tcPr>
                                <w:p w14:paraId="2F71114D"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13</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B184AD"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13</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BA22F"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hint="eastAsia"/>
                                      <w:sz w:val="20"/>
                                      <w:szCs w:val="20"/>
                                    </w:rPr>
                                    <w:t>－</w:t>
                                  </w:r>
                                </w:p>
                              </w:tc>
                            </w:tr>
                            <w:tr w:rsidR="004F5067" w:rsidRPr="007E498D" w14:paraId="7DE6A84B"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CCEE4"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澎湖縣</w:t>
                                  </w:r>
                                </w:p>
                              </w:tc>
                              <w:tc>
                                <w:tcPr>
                                  <w:tcW w:w="964" w:type="dxa"/>
                                  <w:tcBorders>
                                    <w:top w:val="single" w:sz="4" w:space="0" w:color="auto"/>
                                    <w:left w:val="single" w:sz="4" w:space="0" w:color="auto"/>
                                    <w:bottom w:val="single" w:sz="4" w:space="0" w:color="auto"/>
                                    <w:right w:val="single" w:sz="4" w:space="0" w:color="auto"/>
                                  </w:tcBorders>
                                  <w:vAlign w:val="center"/>
                                </w:tcPr>
                                <w:p w14:paraId="41C9CE9B"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07D89D"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6</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DE3BE"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4</w:t>
                                  </w:r>
                                </w:p>
                              </w:tc>
                            </w:tr>
                            <w:tr w:rsidR="004F5067" w:rsidRPr="007E498D" w14:paraId="0D1CACED"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32EE6"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新竹縣</w:t>
                                  </w:r>
                                </w:p>
                              </w:tc>
                              <w:tc>
                                <w:tcPr>
                                  <w:tcW w:w="964" w:type="dxa"/>
                                  <w:tcBorders>
                                    <w:top w:val="single" w:sz="4" w:space="0" w:color="auto"/>
                                    <w:left w:val="single" w:sz="4" w:space="0" w:color="auto"/>
                                    <w:bottom w:val="single" w:sz="4" w:space="0" w:color="auto"/>
                                    <w:right w:val="single" w:sz="4" w:space="0" w:color="auto"/>
                                  </w:tcBorders>
                                  <w:vAlign w:val="center"/>
                                </w:tcPr>
                                <w:p w14:paraId="04BAE588"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8</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0439D2"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8</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AF598"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hint="eastAsia"/>
                                      <w:sz w:val="20"/>
                                      <w:szCs w:val="20"/>
                                    </w:rPr>
                                    <w:t>－</w:t>
                                  </w:r>
                                </w:p>
                              </w:tc>
                            </w:tr>
                            <w:tr w:rsidR="004F5067" w:rsidRPr="007E498D" w14:paraId="7F01C631"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2B85F"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苗栗縣</w:t>
                                  </w:r>
                                </w:p>
                              </w:tc>
                              <w:tc>
                                <w:tcPr>
                                  <w:tcW w:w="964" w:type="dxa"/>
                                  <w:tcBorders>
                                    <w:top w:val="single" w:sz="4" w:space="0" w:color="auto"/>
                                    <w:left w:val="single" w:sz="4" w:space="0" w:color="auto"/>
                                    <w:bottom w:val="single" w:sz="4" w:space="0" w:color="auto"/>
                                    <w:right w:val="single" w:sz="4" w:space="0" w:color="auto"/>
                                  </w:tcBorders>
                                  <w:vAlign w:val="center"/>
                                </w:tcPr>
                                <w:p w14:paraId="6F07D7CB"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7</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EE8B4C"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hint="eastAsia"/>
                                      <w:sz w:val="20"/>
                                      <w:szCs w:val="20"/>
                                    </w:rPr>
                                    <w:t>－</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2A286"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7</w:t>
                                  </w:r>
                                </w:p>
                              </w:tc>
                            </w:tr>
                            <w:tr w:rsidR="004F5067" w:rsidRPr="007E498D" w14:paraId="1306F289"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D4C00"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基隆市</w:t>
                                  </w:r>
                                </w:p>
                              </w:tc>
                              <w:tc>
                                <w:tcPr>
                                  <w:tcW w:w="964" w:type="dxa"/>
                                  <w:tcBorders>
                                    <w:top w:val="single" w:sz="4" w:space="0" w:color="auto"/>
                                    <w:left w:val="single" w:sz="4" w:space="0" w:color="auto"/>
                                    <w:bottom w:val="single" w:sz="4" w:space="0" w:color="auto"/>
                                    <w:right w:val="single" w:sz="4" w:space="0" w:color="auto"/>
                                  </w:tcBorders>
                                  <w:vAlign w:val="center"/>
                                </w:tcPr>
                                <w:p w14:paraId="38F95BC4" w14:textId="77777777" w:rsidR="004F5067" w:rsidRPr="009B6621" w:rsidRDefault="004F5067" w:rsidP="007474CA">
                                  <w:pPr>
                                    <w:widowControl/>
                                    <w:spacing w:line="240" w:lineRule="exact"/>
                                    <w:jc w:val="right"/>
                                    <w:rPr>
                                      <w:rFonts w:ascii="標楷體" w:eastAsia="標楷體" w:hAnsi="標楷體"/>
                                      <w:kern w:val="0"/>
                                      <w:sz w:val="20"/>
                                      <w:szCs w:val="20"/>
                                    </w:rPr>
                                  </w:pPr>
                                  <w:r w:rsidRPr="009B6621">
                                    <w:rPr>
                                      <w:rFonts w:ascii="標楷體" w:eastAsia="標楷體" w:hAnsi="標楷體" w:cs="新細明體" w:hint="eastAsia"/>
                                      <w:kern w:val="0"/>
                                      <w:sz w:val="20"/>
                                      <w:szCs w:val="20"/>
                                    </w:rPr>
                                    <w:t>4</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4237C9" w14:textId="77777777" w:rsidR="004F5067" w:rsidRPr="002D3BCF" w:rsidRDefault="004F5067" w:rsidP="007474CA">
                                  <w:pPr>
                                    <w:widowControl/>
                                    <w:spacing w:line="240" w:lineRule="exact"/>
                                    <w:jc w:val="right"/>
                                    <w:rPr>
                                      <w:rFonts w:ascii="標楷體" w:eastAsia="標楷體" w:hAnsi="標楷體"/>
                                      <w:kern w:val="0"/>
                                      <w:sz w:val="20"/>
                                      <w:szCs w:val="20"/>
                                    </w:rPr>
                                  </w:pPr>
                                  <w:r w:rsidRPr="002D3BCF">
                                    <w:rPr>
                                      <w:rFonts w:ascii="標楷體" w:eastAsia="標楷體" w:hAnsi="標楷體" w:hint="eastAsia"/>
                                      <w:sz w:val="20"/>
                                      <w:szCs w:val="20"/>
                                    </w:rPr>
                                    <w:t>－</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2F2BB"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4</w:t>
                                  </w:r>
                                </w:p>
                              </w:tc>
                            </w:tr>
                            <w:tr w:rsidR="004F5067" w:rsidRPr="007E498D" w14:paraId="41552DC8"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33C54"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南投縣</w:t>
                                  </w:r>
                                </w:p>
                              </w:tc>
                              <w:tc>
                                <w:tcPr>
                                  <w:tcW w:w="964" w:type="dxa"/>
                                  <w:tcBorders>
                                    <w:top w:val="single" w:sz="4" w:space="0" w:color="auto"/>
                                    <w:left w:val="single" w:sz="4" w:space="0" w:color="auto"/>
                                    <w:bottom w:val="single" w:sz="4" w:space="0" w:color="auto"/>
                                    <w:right w:val="single" w:sz="4" w:space="0" w:color="auto"/>
                                  </w:tcBorders>
                                  <w:vAlign w:val="center"/>
                                </w:tcPr>
                                <w:p w14:paraId="077E0BBB" w14:textId="77777777" w:rsidR="004F5067" w:rsidRPr="009B6621" w:rsidRDefault="004F5067" w:rsidP="007474CA">
                                  <w:pPr>
                                    <w:widowControl/>
                                    <w:spacing w:line="240" w:lineRule="exact"/>
                                    <w:jc w:val="right"/>
                                    <w:rPr>
                                      <w:rFonts w:ascii="標楷體" w:eastAsia="標楷體" w:hAnsi="標楷體"/>
                                      <w:kern w:val="0"/>
                                      <w:sz w:val="20"/>
                                      <w:szCs w:val="20"/>
                                    </w:rPr>
                                  </w:pPr>
                                  <w:r w:rsidRPr="009B6621">
                                    <w:rPr>
                                      <w:rFonts w:ascii="標楷體" w:eastAsia="標楷體" w:hAnsi="標楷體" w:cs="新細明體" w:hint="eastAsia"/>
                                      <w:kern w:val="0"/>
                                      <w:sz w:val="20"/>
                                      <w:szCs w:val="20"/>
                                    </w:rPr>
                                    <w:t>4</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94B4AB" w14:textId="77777777" w:rsidR="004F5067" w:rsidRPr="002D3BCF" w:rsidRDefault="004F5067" w:rsidP="007474CA">
                                  <w:pPr>
                                    <w:widowControl/>
                                    <w:spacing w:line="240" w:lineRule="exact"/>
                                    <w:jc w:val="right"/>
                                    <w:rPr>
                                      <w:rFonts w:ascii="標楷體" w:eastAsia="標楷體" w:hAnsi="標楷體"/>
                                      <w:kern w:val="0"/>
                                      <w:sz w:val="20"/>
                                      <w:szCs w:val="20"/>
                                    </w:rPr>
                                  </w:pPr>
                                  <w:r w:rsidRPr="002D3BCF">
                                    <w:rPr>
                                      <w:rFonts w:ascii="標楷體" w:eastAsia="標楷體" w:hAnsi="標楷體" w:hint="eastAsia"/>
                                      <w:sz w:val="20"/>
                                      <w:szCs w:val="20"/>
                                    </w:rPr>
                                    <w:t>－</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3AC49"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4</w:t>
                                  </w:r>
                                </w:p>
                              </w:tc>
                            </w:tr>
                            <w:tr w:rsidR="004F5067" w:rsidRPr="007E498D" w14:paraId="52C258C1"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A3382"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proofErr w:type="gramStart"/>
                                  <w:r w:rsidRPr="007E498D">
                                    <w:rPr>
                                      <w:rFonts w:ascii="標楷體" w:eastAsia="標楷體" w:hAnsi="標楷體" w:cs="新細明體" w:hint="eastAsia"/>
                                      <w:kern w:val="0"/>
                                      <w:sz w:val="20"/>
                                      <w:szCs w:val="20"/>
                                    </w:rPr>
                                    <w:t>臺</w:t>
                                  </w:r>
                                  <w:proofErr w:type="gramEnd"/>
                                  <w:r w:rsidRPr="007E498D">
                                    <w:rPr>
                                      <w:rFonts w:ascii="標楷體" w:eastAsia="標楷體" w:hAnsi="標楷體" w:cs="新細明體" w:hint="eastAsia"/>
                                      <w:kern w:val="0"/>
                                      <w:sz w:val="20"/>
                                      <w:szCs w:val="20"/>
                                    </w:rPr>
                                    <w:t>東縣</w:t>
                                  </w:r>
                                </w:p>
                              </w:tc>
                              <w:tc>
                                <w:tcPr>
                                  <w:tcW w:w="964" w:type="dxa"/>
                                  <w:tcBorders>
                                    <w:top w:val="single" w:sz="4" w:space="0" w:color="auto"/>
                                    <w:left w:val="single" w:sz="4" w:space="0" w:color="auto"/>
                                    <w:bottom w:val="single" w:sz="4" w:space="0" w:color="auto"/>
                                    <w:right w:val="single" w:sz="4" w:space="0" w:color="auto"/>
                                  </w:tcBorders>
                                  <w:vAlign w:val="center"/>
                                </w:tcPr>
                                <w:p w14:paraId="17270AF9" w14:textId="77777777" w:rsidR="004F5067" w:rsidRPr="009B6621" w:rsidRDefault="004F5067" w:rsidP="007474CA">
                                  <w:pPr>
                                    <w:widowControl/>
                                    <w:spacing w:line="240" w:lineRule="exact"/>
                                    <w:jc w:val="right"/>
                                    <w:rPr>
                                      <w:rFonts w:ascii="標楷體" w:eastAsia="標楷體" w:hAnsi="標楷體"/>
                                      <w:kern w:val="0"/>
                                      <w:sz w:val="20"/>
                                      <w:szCs w:val="20"/>
                                    </w:rPr>
                                  </w:pPr>
                                  <w:r w:rsidRPr="009B6621">
                                    <w:rPr>
                                      <w:rFonts w:ascii="標楷體" w:eastAsia="標楷體" w:hAnsi="標楷體" w:cs="新細明體" w:hint="eastAsia"/>
                                      <w:kern w:val="0"/>
                                      <w:sz w:val="20"/>
                                      <w:szCs w:val="20"/>
                                    </w:rPr>
                                    <w:t>4</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DCB8F7" w14:textId="77777777" w:rsidR="004F5067" w:rsidRPr="002D3BCF" w:rsidRDefault="004F5067" w:rsidP="007474CA">
                                  <w:pPr>
                                    <w:widowControl/>
                                    <w:spacing w:line="240" w:lineRule="exact"/>
                                    <w:jc w:val="right"/>
                                    <w:rPr>
                                      <w:rFonts w:ascii="標楷體" w:eastAsia="標楷體" w:hAnsi="標楷體"/>
                                      <w:kern w:val="0"/>
                                      <w:sz w:val="20"/>
                                      <w:szCs w:val="20"/>
                                    </w:rPr>
                                  </w:pPr>
                                  <w:r w:rsidRPr="002D3BCF">
                                    <w:rPr>
                                      <w:rFonts w:ascii="標楷體" w:eastAsia="標楷體" w:hAnsi="標楷體" w:hint="eastAsia"/>
                                      <w:sz w:val="20"/>
                                      <w:szCs w:val="20"/>
                                    </w:rPr>
                                    <w:t>－</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0B2A5"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4</w:t>
                                  </w:r>
                                </w:p>
                              </w:tc>
                            </w:tr>
                            <w:tr w:rsidR="004F5067" w:rsidRPr="007E498D" w14:paraId="364C1D7B"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3C4C6"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金門縣</w:t>
                                  </w:r>
                                </w:p>
                              </w:tc>
                              <w:tc>
                                <w:tcPr>
                                  <w:tcW w:w="964" w:type="dxa"/>
                                  <w:tcBorders>
                                    <w:top w:val="single" w:sz="4" w:space="0" w:color="auto"/>
                                    <w:left w:val="single" w:sz="4" w:space="0" w:color="auto"/>
                                    <w:bottom w:val="single" w:sz="4" w:space="0" w:color="auto"/>
                                    <w:right w:val="single" w:sz="4" w:space="0" w:color="auto"/>
                                  </w:tcBorders>
                                  <w:vAlign w:val="center"/>
                                </w:tcPr>
                                <w:p w14:paraId="4B309F8B" w14:textId="77777777" w:rsidR="004F5067" w:rsidRPr="009B6621" w:rsidRDefault="004F5067" w:rsidP="007474CA">
                                  <w:pPr>
                                    <w:widowControl/>
                                    <w:spacing w:line="240" w:lineRule="exact"/>
                                    <w:jc w:val="right"/>
                                    <w:rPr>
                                      <w:rFonts w:ascii="標楷體" w:eastAsia="標楷體" w:hAnsi="標楷體"/>
                                      <w:kern w:val="0"/>
                                      <w:sz w:val="20"/>
                                      <w:szCs w:val="20"/>
                                    </w:rPr>
                                  </w:pPr>
                                  <w:r w:rsidRPr="009B6621">
                                    <w:rPr>
                                      <w:rFonts w:ascii="標楷體" w:eastAsia="標楷體" w:hAnsi="標楷體" w:cs="新細明體" w:hint="eastAsia"/>
                                      <w:kern w:val="0"/>
                                      <w:sz w:val="20"/>
                                      <w:szCs w:val="20"/>
                                    </w:rPr>
                                    <w:t>4</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657981" w14:textId="77777777" w:rsidR="004F5067" w:rsidRPr="002D3BCF" w:rsidRDefault="004F5067" w:rsidP="007474CA">
                                  <w:pPr>
                                    <w:widowControl/>
                                    <w:spacing w:line="240" w:lineRule="exact"/>
                                    <w:jc w:val="right"/>
                                    <w:rPr>
                                      <w:rFonts w:ascii="標楷體" w:eastAsia="標楷體" w:hAnsi="標楷體"/>
                                      <w:kern w:val="0"/>
                                      <w:sz w:val="20"/>
                                      <w:szCs w:val="20"/>
                                    </w:rPr>
                                  </w:pPr>
                                  <w:r w:rsidRPr="002D3BCF">
                                    <w:rPr>
                                      <w:rFonts w:ascii="標楷體" w:eastAsia="標楷體" w:hAnsi="標楷體" w:hint="eastAsia"/>
                                      <w:sz w:val="20"/>
                                      <w:szCs w:val="20"/>
                                    </w:rPr>
                                    <w:t>－</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313D2"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4</w:t>
                                  </w:r>
                                </w:p>
                              </w:tc>
                            </w:tr>
                            <w:tr w:rsidR="004F5067" w:rsidRPr="007E498D" w14:paraId="75E8A413"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3C862"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彰化縣</w:t>
                                  </w:r>
                                </w:p>
                              </w:tc>
                              <w:tc>
                                <w:tcPr>
                                  <w:tcW w:w="964" w:type="dxa"/>
                                  <w:tcBorders>
                                    <w:top w:val="single" w:sz="4" w:space="0" w:color="auto"/>
                                    <w:left w:val="single" w:sz="4" w:space="0" w:color="auto"/>
                                    <w:bottom w:val="single" w:sz="4" w:space="0" w:color="auto"/>
                                    <w:right w:val="single" w:sz="4" w:space="0" w:color="auto"/>
                                  </w:tcBorders>
                                  <w:vAlign w:val="center"/>
                                </w:tcPr>
                                <w:p w14:paraId="0EFB2322"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2</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F866C"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2</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4CA7A"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hint="eastAsia"/>
                                      <w:sz w:val="20"/>
                                      <w:szCs w:val="20"/>
                                    </w:rPr>
                                    <w:t>－</w:t>
                                  </w:r>
                                </w:p>
                              </w:tc>
                            </w:tr>
                            <w:tr w:rsidR="004F5067" w:rsidRPr="007E498D" w14:paraId="6BFF0ADD"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B7378"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連江縣</w:t>
                                  </w:r>
                                </w:p>
                              </w:tc>
                              <w:tc>
                                <w:tcPr>
                                  <w:tcW w:w="964" w:type="dxa"/>
                                  <w:tcBorders>
                                    <w:top w:val="single" w:sz="4" w:space="0" w:color="auto"/>
                                    <w:left w:val="single" w:sz="4" w:space="0" w:color="auto"/>
                                    <w:bottom w:val="single" w:sz="4" w:space="0" w:color="auto"/>
                                    <w:right w:val="single" w:sz="4" w:space="0" w:color="auto"/>
                                  </w:tcBorders>
                                  <w:vAlign w:val="center"/>
                                </w:tcPr>
                                <w:p w14:paraId="7BB9CB7C" w14:textId="77777777" w:rsidR="004F5067" w:rsidRPr="009B6621" w:rsidRDefault="004F5067" w:rsidP="007474CA">
                                  <w:pPr>
                                    <w:widowControl/>
                                    <w:spacing w:line="240" w:lineRule="exact"/>
                                    <w:jc w:val="right"/>
                                    <w:rPr>
                                      <w:rFonts w:ascii="標楷體" w:eastAsia="標楷體" w:hAnsi="標楷體"/>
                                      <w:kern w:val="0"/>
                                      <w:sz w:val="20"/>
                                      <w:szCs w:val="20"/>
                                    </w:rPr>
                                  </w:pPr>
                                  <w:r w:rsidRPr="009B6621">
                                    <w:rPr>
                                      <w:rFonts w:ascii="標楷體" w:eastAsia="標楷體" w:hAnsi="標楷體" w:cs="新細明體" w:hint="eastAsia"/>
                                      <w:kern w:val="0"/>
                                      <w:sz w:val="20"/>
                                      <w:szCs w:val="2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04EDB" w14:textId="77777777" w:rsidR="004F5067" w:rsidRPr="002D3BCF" w:rsidRDefault="004F5067" w:rsidP="007474CA">
                                  <w:pPr>
                                    <w:widowControl/>
                                    <w:spacing w:line="240" w:lineRule="exact"/>
                                    <w:jc w:val="right"/>
                                    <w:rPr>
                                      <w:rFonts w:ascii="標楷體" w:eastAsia="標楷體" w:hAnsi="標楷體"/>
                                      <w:kern w:val="0"/>
                                      <w:sz w:val="20"/>
                                      <w:szCs w:val="20"/>
                                    </w:rPr>
                                  </w:pPr>
                                  <w:r w:rsidRPr="002D3BCF">
                                    <w:rPr>
                                      <w:rFonts w:ascii="標楷體" w:eastAsia="標楷體" w:hAnsi="標楷體" w:hint="eastAsia"/>
                                      <w:sz w:val="20"/>
                                      <w:szCs w:val="20"/>
                                    </w:rPr>
                                    <w:t>－</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DF64E"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1</w:t>
                                  </w:r>
                                </w:p>
                              </w:tc>
                            </w:tr>
                          </w:tbl>
                          <w:p w14:paraId="3250BC25" w14:textId="77777777" w:rsidR="004F5067" w:rsidRPr="007E498D" w:rsidRDefault="004F5067" w:rsidP="00786C91">
                            <w:pPr>
                              <w:spacing w:line="240" w:lineRule="exact"/>
                              <w:ind w:leftChars="-29" w:left="-2" w:hangingChars="38" w:hanging="68"/>
                              <w:rPr>
                                <w:rFonts w:ascii="標楷體" w:eastAsia="標楷體" w:hAnsi="標楷體"/>
                                <w:b/>
                                <w:sz w:val="18"/>
                                <w:szCs w:val="18"/>
                              </w:rPr>
                            </w:pPr>
                            <w:r w:rsidRPr="007E498D">
                              <w:rPr>
                                <w:rFonts w:ascii="標楷體" w:eastAsia="標楷體" w:hAnsi="標楷體" w:hint="eastAsia"/>
                                <w:sz w:val="18"/>
                                <w:szCs w:val="18"/>
                              </w:rPr>
                              <w:t>資料來源：整理自數位發展部提供資料。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A9DA3C" id="文字方塊 87" o:spid="_x0000_s1028" type="#_x0000_t202" style="position:absolute;left:0;text-align:left;margin-left:306.55pt;margin-top:5.25pt;width:199.5pt;height:329pt;z-index:25198131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" o:allowoverlap="f" filled="f" stroked="f">
                <v:textbox>
                  <w:txbxContent>
                    <w:p w14:paraId="694C5D44" w14:textId="77777777" w:rsidR="004F5067" w:rsidRPr="002D3BCF" w:rsidRDefault="004F5067" w:rsidP="00786C91">
                      <w:pPr>
                        <w:spacing w:line="240" w:lineRule="exact"/>
                        <w:ind w:left="615" w:hangingChars="256" w:hanging="615"/>
                        <w:jc w:val="both"/>
                        <w:rPr>
                          <w:rFonts w:ascii="標楷體" w:eastAsia="標楷體" w:hAnsi="標楷體" w:cs="新細明體"/>
                          <w:b/>
                          <w:spacing w:val="-4"/>
                          <w:kern w:val="0"/>
                        </w:rPr>
                      </w:pPr>
                      <w:r w:rsidRPr="007E498D">
                        <w:rPr>
                          <w:rFonts w:ascii="標楷體" w:eastAsia="標楷體" w:hAnsi="標楷體" w:cs="新細明體" w:hint="eastAsia"/>
                          <w:b/>
                          <w:kern w:val="0"/>
                        </w:rPr>
                        <w:t>表</w:t>
                      </w:r>
                      <w:r>
                        <w:rPr>
                          <w:rFonts w:ascii="標楷體" w:eastAsia="標楷體" w:hAnsi="標楷體" w:cs="新細明體" w:hint="eastAsia"/>
                          <w:b/>
                          <w:kern w:val="0"/>
                        </w:rPr>
                        <w:t>3</w:t>
                      </w:r>
                      <w:r w:rsidRPr="007E498D">
                        <w:rPr>
                          <w:rFonts w:ascii="標楷體" w:eastAsia="標楷體" w:hAnsi="標楷體" w:cs="新細明體" w:hint="eastAsia"/>
                          <w:b/>
                          <w:kern w:val="0"/>
                        </w:rPr>
                        <w:t xml:space="preserve">　</w:t>
                      </w:r>
                      <w:r w:rsidRPr="009E168D">
                        <w:rPr>
                          <w:rFonts w:ascii="標楷體" w:eastAsia="標楷體" w:hAnsi="標楷體" w:cs="新細明體" w:hint="eastAsia"/>
                          <w:b/>
                          <w:spacing w:val="6"/>
                          <w:kern w:val="0"/>
                        </w:rPr>
                        <w:t>112年8月</w:t>
                      </w:r>
                      <w:r w:rsidRPr="002D3BCF">
                        <w:rPr>
                          <w:rFonts w:ascii="標楷體" w:eastAsia="標楷體" w:hAnsi="標楷體" w:cs="新細明體" w:hint="eastAsia"/>
                          <w:b/>
                          <w:spacing w:val="6"/>
                          <w:kern w:val="0"/>
                        </w:rPr>
                        <w:t>底縣市政府</w:t>
                      </w:r>
                      <w:proofErr w:type="gramStart"/>
                      <w:r w:rsidRPr="002D3BCF">
                        <w:rPr>
                          <w:rFonts w:ascii="標楷體" w:eastAsia="標楷體" w:hAnsi="標楷體" w:cs="新細明體" w:hint="eastAsia"/>
                          <w:b/>
                          <w:spacing w:val="6"/>
                          <w:kern w:val="0"/>
                        </w:rPr>
                        <w:t>介</w:t>
                      </w:r>
                      <w:proofErr w:type="gramEnd"/>
                      <w:r w:rsidRPr="002D3BCF">
                        <w:rPr>
                          <w:rFonts w:ascii="標楷體" w:eastAsia="標楷體" w:hAnsi="標楷體" w:cs="新細明體" w:hint="eastAsia"/>
                          <w:b/>
                          <w:spacing w:val="6"/>
                          <w:kern w:val="0"/>
                        </w:rPr>
                        <w:t>接</w:t>
                      </w:r>
                    </w:p>
                    <w:p w14:paraId="31A2F7E2" w14:textId="77777777" w:rsidR="004F5067" w:rsidRPr="002D3BCF" w:rsidRDefault="004F5067" w:rsidP="00786C91">
                      <w:pPr>
                        <w:spacing w:line="240" w:lineRule="exact"/>
                        <w:ind w:leftChars="250" w:left="600" w:firstLineChars="50" w:firstLine="120"/>
                        <w:jc w:val="both"/>
                        <w:rPr>
                          <w:rFonts w:ascii="標楷體" w:eastAsia="標楷體" w:hAnsi="標楷體"/>
                          <w:b/>
                        </w:rPr>
                      </w:pPr>
                      <w:proofErr w:type="spellStart"/>
                      <w:r w:rsidRPr="002D3BCF">
                        <w:rPr>
                          <w:rFonts w:ascii="標楷體" w:eastAsia="標楷體" w:hAnsi="標楷體" w:cs="新細明體" w:hint="eastAsia"/>
                          <w:b/>
                          <w:kern w:val="0"/>
                        </w:rPr>
                        <w:t>M</w:t>
                      </w:r>
                      <w:r w:rsidRPr="002D3BCF">
                        <w:rPr>
                          <w:rFonts w:ascii="標楷體" w:eastAsia="標楷體" w:hAnsi="標楷體" w:hint="eastAsia"/>
                          <w:b/>
                        </w:rPr>
                        <w:t>yData</w:t>
                      </w:r>
                      <w:proofErr w:type="spellEnd"/>
                      <w:r w:rsidRPr="002D3BCF">
                        <w:rPr>
                          <w:rFonts w:ascii="標楷體" w:eastAsia="標楷體" w:hAnsi="標楷體" w:hint="eastAsia"/>
                          <w:b/>
                        </w:rPr>
                        <w:t>平</w:t>
                      </w:r>
                      <w:proofErr w:type="gramStart"/>
                      <w:r w:rsidRPr="002D3BCF">
                        <w:rPr>
                          <w:rFonts w:ascii="標楷體" w:eastAsia="標楷體" w:hAnsi="標楷體" w:hint="eastAsia"/>
                          <w:b/>
                        </w:rPr>
                        <w:t>臺</w:t>
                      </w:r>
                      <w:proofErr w:type="gramEnd"/>
                      <w:r w:rsidRPr="002D3BCF">
                        <w:rPr>
                          <w:rFonts w:ascii="標楷體" w:eastAsia="標楷體" w:hAnsi="標楷體" w:hint="eastAsia"/>
                          <w:b/>
                        </w:rPr>
                        <w:t>提供服務項數</w:t>
                      </w:r>
                    </w:p>
                    <w:p w14:paraId="540C6E72" w14:textId="77777777" w:rsidR="004F5067" w:rsidRPr="007E498D" w:rsidRDefault="004F5067" w:rsidP="00786C91">
                      <w:pPr>
                        <w:wordWrap w:val="0"/>
                        <w:jc w:val="right"/>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單位：項</w:t>
                      </w:r>
                      <w:r>
                        <w:rPr>
                          <w:rFonts w:ascii="標楷體" w:eastAsia="標楷體" w:hAnsi="標楷體" w:cs="新細明體" w:hint="eastAsia"/>
                          <w:kern w:val="0"/>
                          <w:sz w:val="20"/>
                          <w:szCs w:val="20"/>
                        </w:rPr>
                        <w:t xml:space="preserve"> </w:t>
                      </w:r>
                    </w:p>
                    <w:tbl>
                      <w:tblPr>
                        <w:tblW w:w="3703" w:type="dxa"/>
                        <w:tblInd w:w="-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952"/>
                        <w:gridCol w:w="964"/>
                        <w:gridCol w:w="896"/>
                        <w:gridCol w:w="11"/>
                        <w:gridCol w:w="880"/>
                      </w:tblGrid>
                      <w:tr w:rsidR="004F5067" w:rsidRPr="007E498D" w14:paraId="6C1258B7" w14:textId="77777777" w:rsidTr="00D0703D">
                        <w:trPr>
                          <w:trHeight w:val="195"/>
                        </w:trPr>
                        <w:tc>
                          <w:tcPr>
                            <w:tcW w:w="9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BF5E0FB" w14:textId="77777777" w:rsidR="004F5067" w:rsidRPr="002D3BCF" w:rsidRDefault="004F5067" w:rsidP="007474CA">
                            <w:pPr>
                              <w:widowControl/>
                              <w:spacing w:line="240" w:lineRule="exact"/>
                              <w:jc w:val="center"/>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縣市別</w:t>
                            </w:r>
                          </w:p>
                        </w:tc>
                        <w:tc>
                          <w:tcPr>
                            <w:tcW w:w="964" w:type="dxa"/>
                            <w:vMerge w:val="restart"/>
                            <w:tcBorders>
                              <w:top w:val="single" w:sz="4" w:space="0" w:color="auto"/>
                              <w:left w:val="single" w:sz="4" w:space="0" w:color="auto"/>
                              <w:right w:val="nil"/>
                            </w:tcBorders>
                            <w:vAlign w:val="center"/>
                          </w:tcPr>
                          <w:p w14:paraId="22C4E7A9" w14:textId="77777777" w:rsidR="004F5067" w:rsidRPr="002D3BCF" w:rsidRDefault="004F5067" w:rsidP="007474CA">
                            <w:pPr>
                              <w:widowControl/>
                              <w:spacing w:line="240" w:lineRule="exact"/>
                              <w:jc w:val="center"/>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提供服務</w:t>
                            </w:r>
                          </w:p>
                          <w:p w14:paraId="76F7F637" w14:textId="77777777" w:rsidR="004F5067" w:rsidRPr="002D3BCF" w:rsidRDefault="004F5067" w:rsidP="007474CA">
                            <w:pPr>
                              <w:widowControl/>
                              <w:spacing w:line="240" w:lineRule="exact"/>
                              <w:jc w:val="center"/>
                              <w:rPr>
                                <w:rFonts w:ascii="標楷體" w:eastAsia="標楷體" w:hAnsi="標楷體" w:cs="新細明體"/>
                                <w:b/>
                                <w:kern w:val="0"/>
                                <w:sz w:val="20"/>
                                <w:szCs w:val="20"/>
                              </w:rPr>
                            </w:pPr>
                            <w:r w:rsidRPr="002D3BCF">
                              <w:rPr>
                                <w:rFonts w:ascii="標楷體" w:eastAsia="標楷體" w:hAnsi="標楷體" w:cs="新細明體" w:hint="eastAsia"/>
                                <w:kern w:val="0"/>
                                <w:sz w:val="20"/>
                                <w:szCs w:val="20"/>
                              </w:rPr>
                              <w:t>合計</w:t>
                            </w:r>
                          </w:p>
                        </w:tc>
                        <w:tc>
                          <w:tcPr>
                            <w:tcW w:w="896" w:type="dxa"/>
                            <w:tcBorders>
                              <w:top w:val="single" w:sz="4" w:space="0" w:color="auto"/>
                              <w:left w:val="nil"/>
                              <w:bottom w:val="single" w:sz="4" w:space="0" w:color="auto"/>
                              <w:right w:val="nil"/>
                            </w:tcBorders>
                            <w:shd w:val="clear" w:color="auto" w:fill="auto"/>
                            <w:noWrap/>
                            <w:vAlign w:val="center"/>
                          </w:tcPr>
                          <w:p w14:paraId="21AD822F"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p>
                        </w:tc>
                        <w:tc>
                          <w:tcPr>
                            <w:tcW w:w="891" w:type="dxa"/>
                            <w:gridSpan w:val="2"/>
                            <w:tcBorders>
                              <w:top w:val="single" w:sz="4" w:space="0" w:color="auto"/>
                              <w:left w:val="nil"/>
                              <w:bottom w:val="single" w:sz="4" w:space="0" w:color="auto"/>
                              <w:right w:val="single" w:sz="4" w:space="0" w:color="auto"/>
                            </w:tcBorders>
                            <w:shd w:val="clear" w:color="auto" w:fill="auto"/>
                            <w:noWrap/>
                            <w:vAlign w:val="center"/>
                          </w:tcPr>
                          <w:p w14:paraId="186815A0"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p>
                        </w:tc>
                      </w:tr>
                      <w:tr w:rsidR="004F5067" w:rsidRPr="007E498D" w14:paraId="13ED8127" w14:textId="77777777" w:rsidTr="00D0703D">
                        <w:trPr>
                          <w:trHeight w:val="270"/>
                        </w:trPr>
                        <w:tc>
                          <w:tcPr>
                            <w:tcW w:w="952"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6E24A29"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p>
                        </w:tc>
                        <w:tc>
                          <w:tcPr>
                            <w:tcW w:w="964" w:type="dxa"/>
                            <w:vMerge/>
                            <w:tcBorders>
                              <w:left w:val="single" w:sz="4" w:space="0" w:color="auto"/>
                              <w:bottom w:val="single" w:sz="4" w:space="0" w:color="auto"/>
                              <w:right w:val="single" w:sz="4" w:space="0" w:color="auto"/>
                            </w:tcBorders>
                            <w:vAlign w:val="center"/>
                          </w:tcPr>
                          <w:p w14:paraId="0243CD1B"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203FD9" w14:textId="77777777" w:rsidR="004F5067" w:rsidRPr="007E498D" w:rsidRDefault="004F5067" w:rsidP="007474CA">
                            <w:pPr>
                              <w:spacing w:line="240" w:lineRule="exact"/>
                              <w:jc w:val="center"/>
                              <w:rPr>
                                <w:rFonts w:ascii="標楷體" w:eastAsia="標楷體" w:hAnsi="標楷體" w:cs="新細明體"/>
                                <w:kern w:val="0"/>
                                <w:sz w:val="20"/>
                                <w:szCs w:val="20"/>
                              </w:rPr>
                            </w:pPr>
                            <w:proofErr w:type="gramStart"/>
                            <w:r w:rsidRPr="007E498D">
                              <w:rPr>
                                <w:rFonts w:ascii="標楷體" w:eastAsia="標楷體" w:hAnsi="標楷體" w:cs="新細明體" w:hint="eastAsia"/>
                                <w:kern w:val="0"/>
                                <w:sz w:val="20"/>
                                <w:szCs w:val="20"/>
                              </w:rPr>
                              <w:t>線上申辦</w:t>
                            </w:r>
                            <w:proofErr w:type="gramEnd"/>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E6D22" w14:textId="77777777" w:rsidR="004F5067" w:rsidRPr="007E498D" w:rsidRDefault="004F5067" w:rsidP="007474CA">
                            <w:pPr>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臨櫃檢核</w:t>
                            </w:r>
                          </w:p>
                        </w:tc>
                      </w:tr>
                      <w:tr w:rsidR="004F5067" w:rsidRPr="007E498D" w14:paraId="694A87A5"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079CE"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嘉義縣</w:t>
                            </w:r>
                          </w:p>
                        </w:tc>
                        <w:tc>
                          <w:tcPr>
                            <w:tcW w:w="964" w:type="dxa"/>
                            <w:tcBorders>
                              <w:top w:val="single" w:sz="4" w:space="0" w:color="auto"/>
                              <w:left w:val="single" w:sz="4" w:space="0" w:color="auto"/>
                              <w:bottom w:val="single" w:sz="4" w:space="0" w:color="auto"/>
                              <w:right w:val="single" w:sz="4" w:space="0" w:color="auto"/>
                            </w:tcBorders>
                            <w:vAlign w:val="center"/>
                          </w:tcPr>
                          <w:p w14:paraId="70CD95FF"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80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04064"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66</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2ED69"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14</w:t>
                            </w:r>
                          </w:p>
                        </w:tc>
                      </w:tr>
                      <w:tr w:rsidR="004F5067" w:rsidRPr="007E498D" w14:paraId="2194AE4B"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2AF1D"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雲林縣</w:t>
                            </w:r>
                          </w:p>
                        </w:tc>
                        <w:tc>
                          <w:tcPr>
                            <w:tcW w:w="964" w:type="dxa"/>
                            <w:tcBorders>
                              <w:top w:val="single" w:sz="4" w:space="0" w:color="auto"/>
                              <w:left w:val="single" w:sz="4" w:space="0" w:color="auto"/>
                              <w:bottom w:val="single" w:sz="4" w:space="0" w:color="auto"/>
                              <w:right w:val="single" w:sz="4" w:space="0" w:color="auto"/>
                            </w:tcBorders>
                            <w:vAlign w:val="center"/>
                          </w:tcPr>
                          <w:p w14:paraId="7844D422"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65</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B0C13"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65</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AE1CA"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hint="eastAsia"/>
                                <w:sz w:val="20"/>
                                <w:szCs w:val="20"/>
                              </w:rPr>
                              <w:t>－</w:t>
                            </w:r>
                          </w:p>
                        </w:tc>
                      </w:tr>
                      <w:tr w:rsidR="004F5067" w:rsidRPr="007E498D" w14:paraId="10C85C00"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F37A7"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屏東縣</w:t>
                            </w:r>
                          </w:p>
                        </w:tc>
                        <w:tc>
                          <w:tcPr>
                            <w:tcW w:w="964" w:type="dxa"/>
                            <w:tcBorders>
                              <w:top w:val="single" w:sz="4" w:space="0" w:color="auto"/>
                              <w:left w:val="single" w:sz="4" w:space="0" w:color="auto"/>
                              <w:bottom w:val="single" w:sz="4" w:space="0" w:color="auto"/>
                              <w:right w:val="single" w:sz="4" w:space="0" w:color="auto"/>
                            </w:tcBorders>
                            <w:vAlign w:val="center"/>
                          </w:tcPr>
                          <w:p w14:paraId="7736FBA6"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50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1046C"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49</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3531E"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1</w:t>
                            </w:r>
                          </w:p>
                        </w:tc>
                      </w:tr>
                      <w:tr w:rsidR="004F5067" w:rsidRPr="007E498D" w14:paraId="0DB4589C"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E2505"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新竹市</w:t>
                            </w:r>
                          </w:p>
                        </w:tc>
                        <w:tc>
                          <w:tcPr>
                            <w:tcW w:w="964" w:type="dxa"/>
                            <w:tcBorders>
                              <w:top w:val="single" w:sz="4" w:space="0" w:color="auto"/>
                              <w:left w:val="single" w:sz="4" w:space="0" w:color="auto"/>
                              <w:bottom w:val="single" w:sz="4" w:space="0" w:color="auto"/>
                              <w:right w:val="single" w:sz="4" w:space="0" w:color="auto"/>
                            </w:tcBorders>
                            <w:vAlign w:val="center"/>
                          </w:tcPr>
                          <w:p w14:paraId="0F5F136D"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22</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78F192"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22</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857FD"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hint="eastAsia"/>
                                <w:sz w:val="20"/>
                                <w:szCs w:val="20"/>
                              </w:rPr>
                              <w:t>－</w:t>
                            </w:r>
                          </w:p>
                        </w:tc>
                      </w:tr>
                      <w:tr w:rsidR="004F5067" w:rsidRPr="007E498D" w14:paraId="78AB3E6C"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80806"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花蓮縣</w:t>
                            </w:r>
                          </w:p>
                        </w:tc>
                        <w:tc>
                          <w:tcPr>
                            <w:tcW w:w="964" w:type="dxa"/>
                            <w:tcBorders>
                              <w:top w:val="single" w:sz="4" w:space="0" w:color="auto"/>
                              <w:left w:val="single" w:sz="4" w:space="0" w:color="auto"/>
                              <w:bottom w:val="single" w:sz="4" w:space="0" w:color="auto"/>
                              <w:right w:val="single" w:sz="4" w:space="0" w:color="auto"/>
                            </w:tcBorders>
                            <w:vAlign w:val="center"/>
                          </w:tcPr>
                          <w:p w14:paraId="6118C696"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22</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764BA"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19</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FED30"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3</w:t>
                            </w:r>
                          </w:p>
                        </w:tc>
                      </w:tr>
                      <w:tr w:rsidR="004F5067" w:rsidRPr="007E498D" w14:paraId="2868354A"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6BC54"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嘉義市</w:t>
                            </w:r>
                          </w:p>
                        </w:tc>
                        <w:tc>
                          <w:tcPr>
                            <w:tcW w:w="964" w:type="dxa"/>
                            <w:tcBorders>
                              <w:top w:val="single" w:sz="4" w:space="0" w:color="auto"/>
                              <w:left w:val="single" w:sz="4" w:space="0" w:color="auto"/>
                              <w:bottom w:val="single" w:sz="4" w:space="0" w:color="auto"/>
                              <w:right w:val="single" w:sz="4" w:space="0" w:color="auto"/>
                            </w:tcBorders>
                            <w:vAlign w:val="center"/>
                          </w:tcPr>
                          <w:p w14:paraId="37F3CF89"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18</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6D9FA0"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18</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18355"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hint="eastAsia"/>
                                <w:sz w:val="20"/>
                                <w:szCs w:val="20"/>
                              </w:rPr>
                              <w:t>－</w:t>
                            </w:r>
                          </w:p>
                        </w:tc>
                      </w:tr>
                      <w:tr w:rsidR="004F5067" w:rsidRPr="007E498D" w14:paraId="22C9CDE7"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11074"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宜蘭縣</w:t>
                            </w:r>
                          </w:p>
                        </w:tc>
                        <w:tc>
                          <w:tcPr>
                            <w:tcW w:w="964" w:type="dxa"/>
                            <w:tcBorders>
                              <w:top w:val="single" w:sz="4" w:space="0" w:color="auto"/>
                              <w:left w:val="single" w:sz="4" w:space="0" w:color="auto"/>
                              <w:bottom w:val="single" w:sz="4" w:space="0" w:color="auto"/>
                              <w:right w:val="single" w:sz="4" w:space="0" w:color="auto"/>
                            </w:tcBorders>
                            <w:vAlign w:val="center"/>
                          </w:tcPr>
                          <w:p w14:paraId="2F71114D"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13</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B184AD"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13</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BA22F"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hint="eastAsia"/>
                                <w:sz w:val="20"/>
                                <w:szCs w:val="20"/>
                              </w:rPr>
                              <w:t>－</w:t>
                            </w:r>
                          </w:p>
                        </w:tc>
                      </w:tr>
                      <w:tr w:rsidR="004F5067" w:rsidRPr="007E498D" w14:paraId="7DE6A84B"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CCEE4"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澎湖縣</w:t>
                            </w:r>
                          </w:p>
                        </w:tc>
                        <w:tc>
                          <w:tcPr>
                            <w:tcW w:w="964" w:type="dxa"/>
                            <w:tcBorders>
                              <w:top w:val="single" w:sz="4" w:space="0" w:color="auto"/>
                              <w:left w:val="single" w:sz="4" w:space="0" w:color="auto"/>
                              <w:bottom w:val="single" w:sz="4" w:space="0" w:color="auto"/>
                              <w:right w:val="single" w:sz="4" w:space="0" w:color="auto"/>
                            </w:tcBorders>
                            <w:vAlign w:val="center"/>
                          </w:tcPr>
                          <w:p w14:paraId="41C9CE9B"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07D89D"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6</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DE3BE"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4</w:t>
                            </w:r>
                          </w:p>
                        </w:tc>
                      </w:tr>
                      <w:tr w:rsidR="004F5067" w:rsidRPr="007E498D" w14:paraId="0D1CACED"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32EE6"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新竹縣</w:t>
                            </w:r>
                          </w:p>
                        </w:tc>
                        <w:tc>
                          <w:tcPr>
                            <w:tcW w:w="964" w:type="dxa"/>
                            <w:tcBorders>
                              <w:top w:val="single" w:sz="4" w:space="0" w:color="auto"/>
                              <w:left w:val="single" w:sz="4" w:space="0" w:color="auto"/>
                              <w:bottom w:val="single" w:sz="4" w:space="0" w:color="auto"/>
                              <w:right w:val="single" w:sz="4" w:space="0" w:color="auto"/>
                            </w:tcBorders>
                            <w:vAlign w:val="center"/>
                          </w:tcPr>
                          <w:p w14:paraId="04BAE588"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8</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0439D2"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8</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AF598"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hint="eastAsia"/>
                                <w:sz w:val="20"/>
                                <w:szCs w:val="20"/>
                              </w:rPr>
                              <w:t>－</w:t>
                            </w:r>
                          </w:p>
                        </w:tc>
                      </w:tr>
                      <w:tr w:rsidR="004F5067" w:rsidRPr="007E498D" w14:paraId="7F01C631"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2B85F"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苗栗縣</w:t>
                            </w:r>
                          </w:p>
                        </w:tc>
                        <w:tc>
                          <w:tcPr>
                            <w:tcW w:w="964" w:type="dxa"/>
                            <w:tcBorders>
                              <w:top w:val="single" w:sz="4" w:space="0" w:color="auto"/>
                              <w:left w:val="single" w:sz="4" w:space="0" w:color="auto"/>
                              <w:bottom w:val="single" w:sz="4" w:space="0" w:color="auto"/>
                              <w:right w:val="single" w:sz="4" w:space="0" w:color="auto"/>
                            </w:tcBorders>
                            <w:vAlign w:val="center"/>
                          </w:tcPr>
                          <w:p w14:paraId="6F07D7CB"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7</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EE8B4C"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hint="eastAsia"/>
                                <w:sz w:val="20"/>
                                <w:szCs w:val="20"/>
                              </w:rPr>
                              <w:t>－</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2A286"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7</w:t>
                            </w:r>
                          </w:p>
                        </w:tc>
                      </w:tr>
                      <w:tr w:rsidR="004F5067" w:rsidRPr="007E498D" w14:paraId="1306F289"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D4C00"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基隆市</w:t>
                            </w:r>
                          </w:p>
                        </w:tc>
                        <w:tc>
                          <w:tcPr>
                            <w:tcW w:w="964" w:type="dxa"/>
                            <w:tcBorders>
                              <w:top w:val="single" w:sz="4" w:space="0" w:color="auto"/>
                              <w:left w:val="single" w:sz="4" w:space="0" w:color="auto"/>
                              <w:bottom w:val="single" w:sz="4" w:space="0" w:color="auto"/>
                              <w:right w:val="single" w:sz="4" w:space="0" w:color="auto"/>
                            </w:tcBorders>
                            <w:vAlign w:val="center"/>
                          </w:tcPr>
                          <w:p w14:paraId="38F95BC4" w14:textId="77777777" w:rsidR="004F5067" w:rsidRPr="009B6621" w:rsidRDefault="004F5067" w:rsidP="007474CA">
                            <w:pPr>
                              <w:widowControl/>
                              <w:spacing w:line="240" w:lineRule="exact"/>
                              <w:jc w:val="right"/>
                              <w:rPr>
                                <w:rFonts w:ascii="標楷體" w:eastAsia="標楷體" w:hAnsi="標楷體"/>
                                <w:kern w:val="0"/>
                                <w:sz w:val="20"/>
                                <w:szCs w:val="20"/>
                              </w:rPr>
                            </w:pPr>
                            <w:r w:rsidRPr="009B6621">
                              <w:rPr>
                                <w:rFonts w:ascii="標楷體" w:eastAsia="標楷體" w:hAnsi="標楷體" w:cs="新細明體" w:hint="eastAsia"/>
                                <w:kern w:val="0"/>
                                <w:sz w:val="20"/>
                                <w:szCs w:val="20"/>
                              </w:rPr>
                              <w:t>4</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4237C9" w14:textId="77777777" w:rsidR="004F5067" w:rsidRPr="002D3BCF" w:rsidRDefault="004F5067" w:rsidP="007474CA">
                            <w:pPr>
                              <w:widowControl/>
                              <w:spacing w:line="240" w:lineRule="exact"/>
                              <w:jc w:val="right"/>
                              <w:rPr>
                                <w:rFonts w:ascii="標楷體" w:eastAsia="標楷體" w:hAnsi="標楷體"/>
                                <w:kern w:val="0"/>
                                <w:sz w:val="20"/>
                                <w:szCs w:val="20"/>
                              </w:rPr>
                            </w:pPr>
                            <w:r w:rsidRPr="002D3BCF">
                              <w:rPr>
                                <w:rFonts w:ascii="標楷體" w:eastAsia="標楷體" w:hAnsi="標楷體" w:hint="eastAsia"/>
                                <w:sz w:val="20"/>
                                <w:szCs w:val="20"/>
                              </w:rPr>
                              <w:t>－</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2F2BB"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4</w:t>
                            </w:r>
                          </w:p>
                        </w:tc>
                      </w:tr>
                      <w:tr w:rsidR="004F5067" w:rsidRPr="007E498D" w14:paraId="41552DC8"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33C54"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南投縣</w:t>
                            </w:r>
                          </w:p>
                        </w:tc>
                        <w:tc>
                          <w:tcPr>
                            <w:tcW w:w="964" w:type="dxa"/>
                            <w:tcBorders>
                              <w:top w:val="single" w:sz="4" w:space="0" w:color="auto"/>
                              <w:left w:val="single" w:sz="4" w:space="0" w:color="auto"/>
                              <w:bottom w:val="single" w:sz="4" w:space="0" w:color="auto"/>
                              <w:right w:val="single" w:sz="4" w:space="0" w:color="auto"/>
                            </w:tcBorders>
                            <w:vAlign w:val="center"/>
                          </w:tcPr>
                          <w:p w14:paraId="077E0BBB" w14:textId="77777777" w:rsidR="004F5067" w:rsidRPr="009B6621" w:rsidRDefault="004F5067" w:rsidP="007474CA">
                            <w:pPr>
                              <w:widowControl/>
                              <w:spacing w:line="240" w:lineRule="exact"/>
                              <w:jc w:val="right"/>
                              <w:rPr>
                                <w:rFonts w:ascii="標楷體" w:eastAsia="標楷體" w:hAnsi="標楷體"/>
                                <w:kern w:val="0"/>
                                <w:sz w:val="20"/>
                                <w:szCs w:val="20"/>
                              </w:rPr>
                            </w:pPr>
                            <w:r w:rsidRPr="009B6621">
                              <w:rPr>
                                <w:rFonts w:ascii="標楷體" w:eastAsia="標楷體" w:hAnsi="標楷體" w:cs="新細明體" w:hint="eastAsia"/>
                                <w:kern w:val="0"/>
                                <w:sz w:val="20"/>
                                <w:szCs w:val="20"/>
                              </w:rPr>
                              <w:t>4</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94B4AB" w14:textId="77777777" w:rsidR="004F5067" w:rsidRPr="002D3BCF" w:rsidRDefault="004F5067" w:rsidP="007474CA">
                            <w:pPr>
                              <w:widowControl/>
                              <w:spacing w:line="240" w:lineRule="exact"/>
                              <w:jc w:val="right"/>
                              <w:rPr>
                                <w:rFonts w:ascii="標楷體" w:eastAsia="標楷體" w:hAnsi="標楷體"/>
                                <w:kern w:val="0"/>
                                <w:sz w:val="20"/>
                                <w:szCs w:val="20"/>
                              </w:rPr>
                            </w:pPr>
                            <w:r w:rsidRPr="002D3BCF">
                              <w:rPr>
                                <w:rFonts w:ascii="標楷體" w:eastAsia="標楷體" w:hAnsi="標楷體" w:hint="eastAsia"/>
                                <w:sz w:val="20"/>
                                <w:szCs w:val="20"/>
                              </w:rPr>
                              <w:t>－</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3AC49"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4</w:t>
                            </w:r>
                          </w:p>
                        </w:tc>
                      </w:tr>
                      <w:tr w:rsidR="004F5067" w:rsidRPr="007E498D" w14:paraId="52C258C1"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A3382"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proofErr w:type="gramStart"/>
                            <w:r w:rsidRPr="007E498D">
                              <w:rPr>
                                <w:rFonts w:ascii="標楷體" w:eastAsia="標楷體" w:hAnsi="標楷體" w:cs="新細明體" w:hint="eastAsia"/>
                                <w:kern w:val="0"/>
                                <w:sz w:val="20"/>
                                <w:szCs w:val="20"/>
                              </w:rPr>
                              <w:t>臺</w:t>
                            </w:r>
                            <w:proofErr w:type="gramEnd"/>
                            <w:r w:rsidRPr="007E498D">
                              <w:rPr>
                                <w:rFonts w:ascii="標楷體" w:eastAsia="標楷體" w:hAnsi="標楷體" w:cs="新細明體" w:hint="eastAsia"/>
                                <w:kern w:val="0"/>
                                <w:sz w:val="20"/>
                                <w:szCs w:val="20"/>
                              </w:rPr>
                              <w:t>東縣</w:t>
                            </w:r>
                          </w:p>
                        </w:tc>
                        <w:tc>
                          <w:tcPr>
                            <w:tcW w:w="964" w:type="dxa"/>
                            <w:tcBorders>
                              <w:top w:val="single" w:sz="4" w:space="0" w:color="auto"/>
                              <w:left w:val="single" w:sz="4" w:space="0" w:color="auto"/>
                              <w:bottom w:val="single" w:sz="4" w:space="0" w:color="auto"/>
                              <w:right w:val="single" w:sz="4" w:space="0" w:color="auto"/>
                            </w:tcBorders>
                            <w:vAlign w:val="center"/>
                          </w:tcPr>
                          <w:p w14:paraId="17270AF9" w14:textId="77777777" w:rsidR="004F5067" w:rsidRPr="009B6621" w:rsidRDefault="004F5067" w:rsidP="007474CA">
                            <w:pPr>
                              <w:widowControl/>
                              <w:spacing w:line="240" w:lineRule="exact"/>
                              <w:jc w:val="right"/>
                              <w:rPr>
                                <w:rFonts w:ascii="標楷體" w:eastAsia="標楷體" w:hAnsi="標楷體"/>
                                <w:kern w:val="0"/>
                                <w:sz w:val="20"/>
                                <w:szCs w:val="20"/>
                              </w:rPr>
                            </w:pPr>
                            <w:r w:rsidRPr="009B6621">
                              <w:rPr>
                                <w:rFonts w:ascii="標楷體" w:eastAsia="標楷體" w:hAnsi="標楷體" w:cs="新細明體" w:hint="eastAsia"/>
                                <w:kern w:val="0"/>
                                <w:sz w:val="20"/>
                                <w:szCs w:val="20"/>
                              </w:rPr>
                              <w:t>4</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DCB8F7" w14:textId="77777777" w:rsidR="004F5067" w:rsidRPr="002D3BCF" w:rsidRDefault="004F5067" w:rsidP="007474CA">
                            <w:pPr>
                              <w:widowControl/>
                              <w:spacing w:line="240" w:lineRule="exact"/>
                              <w:jc w:val="right"/>
                              <w:rPr>
                                <w:rFonts w:ascii="標楷體" w:eastAsia="標楷體" w:hAnsi="標楷體"/>
                                <w:kern w:val="0"/>
                                <w:sz w:val="20"/>
                                <w:szCs w:val="20"/>
                              </w:rPr>
                            </w:pPr>
                            <w:r w:rsidRPr="002D3BCF">
                              <w:rPr>
                                <w:rFonts w:ascii="標楷體" w:eastAsia="標楷體" w:hAnsi="標楷體" w:hint="eastAsia"/>
                                <w:sz w:val="20"/>
                                <w:szCs w:val="20"/>
                              </w:rPr>
                              <w:t>－</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0B2A5"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4</w:t>
                            </w:r>
                          </w:p>
                        </w:tc>
                      </w:tr>
                      <w:tr w:rsidR="004F5067" w:rsidRPr="007E498D" w14:paraId="364C1D7B"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3C4C6"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金門縣</w:t>
                            </w:r>
                          </w:p>
                        </w:tc>
                        <w:tc>
                          <w:tcPr>
                            <w:tcW w:w="964" w:type="dxa"/>
                            <w:tcBorders>
                              <w:top w:val="single" w:sz="4" w:space="0" w:color="auto"/>
                              <w:left w:val="single" w:sz="4" w:space="0" w:color="auto"/>
                              <w:bottom w:val="single" w:sz="4" w:space="0" w:color="auto"/>
                              <w:right w:val="single" w:sz="4" w:space="0" w:color="auto"/>
                            </w:tcBorders>
                            <w:vAlign w:val="center"/>
                          </w:tcPr>
                          <w:p w14:paraId="4B309F8B" w14:textId="77777777" w:rsidR="004F5067" w:rsidRPr="009B6621" w:rsidRDefault="004F5067" w:rsidP="007474CA">
                            <w:pPr>
                              <w:widowControl/>
                              <w:spacing w:line="240" w:lineRule="exact"/>
                              <w:jc w:val="right"/>
                              <w:rPr>
                                <w:rFonts w:ascii="標楷體" w:eastAsia="標楷體" w:hAnsi="標楷體"/>
                                <w:kern w:val="0"/>
                                <w:sz w:val="20"/>
                                <w:szCs w:val="20"/>
                              </w:rPr>
                            </w:pPr>
                            <w:r w:rsidRPr="009B6621">
                              <w:rPr>
                                <w:rFonts w:ascii="標楷體" w:eastAsia="標楷體" w:hAnsi="標楷體" w:cs="新細明體" w:hint="eastAsia"/>
                                <w:kern w:val="0"/>
                                <w:sz w:val="20"/>
                                <w:szCs w:val="20"/>
                              </w:rPr>
                              <w:t>4</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657981" w14:textId="77777777" w:rsidR="004F5067" w:rsidRPr="002D3BCF" w:rsidRDefault="004F5067" w:rsidP="007474CA">
                            <w:pPr>
                              <w:widowControl/>
                              <w:spacing w:line="240" w:lineRule="exact"/>
                              <w:jc w:val="right"/>
                              <w:rPr>
                                <w:rFonts w:ascii="標楷體" w:eastAsia="標楷體" w:hAnsi="標楷體"/>
                                <w:kern w:val="0"/>
                                <w:sz w:val="20"/>
                                <w:szCs w:val="20"/>
                              </w:rPr>
                            </w:pPr>
                            <w:r w:rsidRPr="002D3BCF">
                              <w:rPr>
                                <w:rFonts w:ascii="標楷體" w:eastAsia="標楷體" w:hAnsi="標楷體" w:hint="eastAsia"/>
                                <w:sz w:val="20"/>
                                <w:szCs w:val="20"/>
                              </w:rPr>
                              <w:t>－</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313D2"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4</w:t>
                            </w:r>
                          </w:p>
                        </w:tc>
                      </w:tr>
                      <w:tr w:rsidR="004F5067" w:rsidRPr="007E498D" w14:paraId="75E8A413"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3C862"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彰化縣</w:t>
                            </w:r>
                          </w:p>
                        </w:tc>
                        <w:tc>
                          <w:tcPr>
                            <w:tcW w:w="964" w:type="dxa"/>
                            <w:tcBorders>
                              <w:top w:val="single" w:sz="4" w:space="0" w:color="auto"/>
                              <w:left w:val="single" w:sz="4" w:space="0" w:color="auto"/>
                              <w:bottom w:val="single" w:sz="4" w:space="0" w:color="auto"/>
                              <w:right w:val="single" w:sz="4" w:space="0" w:color="auto"/>
                            </w:tcBorders>
                            <w:vAlign w:val="center"/>
                          </w:tcPr>
                          <w:p w14:paraId="0EFB2322" w14:textId="77777777" w:rsidR="004F5067" w:rsidRPr="009B6621" w:rsidRDefault="004F5067" w:rsidP="007474CA">
                            <w:pPr>
                              <w:widowControl/>
                              <w:spacing w:line="240" w:lineRule="exact"/>
                              <w:jc w:val="right"/>
                              <w:rPr>
                                <w:rFonts w:ascii="標楷體" w:eastAsia="標楷體" w:hAnsi="標楷體" w:cs="新細明體"/>
                                <w:kern w:val="0"/>
                                <w:sz w:val="20"/>
                                <w:szCs w:val="20"/>
                              </w:rPr>
                            </w:pPr>
                            <w:r w:rsidRPr="009B6621">
                              <w:rPr>
                                <w:rFonts w:ascii="標楷體" w:eastAsia="標楷體" w:hAnsi="標楷體" w:cs="新細明體" w:hint="eastAsia"/>
                                <w:kern w:val="0"/>
                                <w:sz w:val="20"/>
                                <w:szCs w:val="20"/>
                              </w:rPr>
                              <w:t>2</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F866C"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2</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4CA7A"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hint="eastAsia"/>
                                <w:sz w:val="20"/>
                                <w:szCs w:val="20"/>
                              </w:rPr>
                              <w:t>－</w:t>
                            </w:r>
                          </w:p>
                        </w:tc>
                      </w:tr>
                      <w:tr w:rsidR="004F5067" w:rsidRPr="007E498D" w14:paraId="6BFF0ADD" w14:textId="77777777" w:rsidTr="00D0703D">
                        <w:trPr>
                          <w:trHeight w:val="285"/>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B7378" w14:textId="77777777" w:rsidR="004F5067" w:rsidRPr="007E498D" w:rsidRDefault="004F5067" w:rsidP="007474CA">
                            <w:pPr>
                              <w:widowControl/>
                              <w:spacing w:line="240" w:lineRule="exact"/>
                              <w:jc w:val="center"/>
                              <w:rPr>
                                <w:rFonts w:ascii="標楷體" w:eastAsia="標楷體" w:hAnsi="標楷體" w:cs="新細明體"/>
                                <w:kern w:val="0"/>
                                <w:sz w:val="20"/>
                                <w:szCs w:val="20"/>
                              </w:rPr>
                            </w:pPr>
                            <w:r w:rsidRPr="007E498D">
                              <w:rPr>
                                <w:rFonts w:ascii="標楷體" w:eastAsia="標楷體" w:hAnsi="標楷體" w:cs="新細明體" w:hint="eastAsia"/>
                                <w:kern w:val="0"/>
                                <w:sz w:val="20"/>
                                <w:szCs w:val="20"/>
                              </w:rPr>
                              <w:t>連江縣</w:t>
                            </w:r>
                          </w:p>
                        </w:tc>
                        <w:tc>
                          <w:tcPr>
                            <w:tcW w:w="964" w:type="dxa"/>
                            <w:tcBorders>
                              <w:top w:val="single" w:sz="4" w:space="0" w:color="auto"/>
                              <w:left w:val="single" w:sz="4" w:space="0" w:color="auto"/>
                              <w:bottom w:val="single" w:sz="4" w:space="0" w:color="auto"/>
                              <w:right w:val="single" w:sz="4" w:space="0" w:color="auto"/>
                            </w:tcBorders>
                            <w:vAlign w:val="center"/>
                          </w:tcPr>
                          <w:p w14:paraId="7BB9CB7C" w14:textId="77777777" w:rsidR="004F5067" w:rsidRPr="009B6621" w:rsidRDefault="004F5067" w:rsidP="007474CA">
                            <w:pPr>
                              <w:widowControl/>
                              <w:spacing w:line="240" w:lineRule="exact"/>
                              <w:jc w:val="right"/>
                              <w:rPr>
                                <w:rFonts w:ascii="標楷體" w:eastAsia="標楷體" w:hAnsi="標楷體"/>
                                <w:kern w:val="0"/>
                                <w:sz w:val="20"/>
                                <w:szCs w:val="20"/>
                              </w:rPr>
                            </w:pPr>
                            <w:r w:rsidRPr="009B6621">
                              <w:rPr>
                                <w:rFonts w:ascii="標楷體" w:eastAsia="標楷體" w:hAnsi="標楷體" w:cs="新細明體" w:hint="eastAsia"/>
                                <w:kern w:val="0"/>
                                <w:sz w:val="20"/>
                                <w:szCs w:val="2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04EDB" w14:textId="77777777" w:rsidR="004F5067" w:rsidRPr="002D3BCF" w:rsidRDefault="004F5067" w:rsidP="007474CA">
                            <w:pPr>
                              <w:widowControl/>
                              <w:spacing w:line="240" w:lineRule="exact"/>
                              <w:jc w:val="right"/>
                              <w:rPr>
                                <w:rFonts w:ascii="標楷體" w:eastAsia="標楷體" w:hAnsi="標楷體"/>
                                <w:kern w:val="0"/>
                                <w:sz w:val="20"/>
                                <w:szCs w:val="20"/>
                              </w:rPr>
                            </w:pPr>
                            <w:r w:rsidRPr="002D3BCF">
                              <w:rPr>
                                <w:rFonts w:ascii="標楷體" w:eastAsia="標楷體" w:hAnsi="標楷體" w:hint="eastAsia"/>
                                <w:sz w:val="20"/>
                                <w:szCs w:val="20"/>
                              </w:rPr>
                              <w:t>－</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DF64E" w14:textId="77777777" w:rsidR="004F5067" w:rsidRPr="002D3BCF" w:rsidRDefault="004F5067" w:rsidP="007474CA">
                            <w:pPr>
                              <w:widowControl/>
                              <w:spacing w:line="240" w:lineRule="exact"/>
                              <w:jc w:val="right"/>
                              <w:rPr>
                                <w:rFonts w:ascii="標楷體" w:eastAsia="標楷體" w:hAnsi="標楷體" w:cs="新細明體"/>
                                <w:kern w:val="0"/>
                                <w:sz w:val="20"/>
                                <w:szCs w:val="20"/>
                              </w:rPr>
                            </w:pPr>
                            <w:r w:rsidRPr="002D3BCF">
                              <w:rPr>
                                <w:rFonts w:ascii="標楷體" w:eastAsia="標楷體" w:hAnsi="標楷體" w:cs="新細明體" w:hint="eastAsia"/>
                                <w:kern w:val="0"/>
                                <w:sz w:val="20"/>
                                <w:szCs w:val="20"/>
                              </w:rPr>
                              <w:t>1</w:t>
                            </w:r>
                          </w:p>
                        </w:tc>
                      </w:tr>
                    </w:tbl>
                    <w:p w14:paraId="3250BC25" w14:textId="77777777" w:rsidR="004F5067" w:rsidRPr="007E498D" w:rsidRDefault="004F5067" w:rsidP="00786C91">
                      <w:pPr>
                        <w:spacing w:line="240" w:lineRule="exact"/>
                        <w:ind w:leftChars="-29" w:left="-2" w:hangingChars="38" w:hanging="68"/>
                        <w:rPr>
                          <w:rFonts w:ascii="標楷體" w:eastAsia="標楷體" w:hAnsi="標楷體"/>
                          <w:b/>
                          <w:sz w:val="18"/>
                          <w:szCs w:val="18"/>
                        </w:rPr>
                      </w:pPr>
                      <w:r w:rsidRPr="007E498D">
                        <w:rPr>
                          <w:rFonts w:ascii="標楷體" w:eastAsia="標楷體" w:hAnsi="標楷體" w:hint="eastAsia"/>
                          <w:sz w:val="18"/>
                          <w:szCs w:val="18"/>
                        </w:rPr>
                        <w:t>資料來源：整理自數位發展部提供資料。</w:t>
                      </w:r>
                    </w:p>
                  </w:txbxContent>
                </v:textbox>
                <w10:wrap type="square" anchorx="margin"/>
              </v:shape>
            </w:pict>
          </mc:Fallback>
        </mc:AlternateContent>
      </w:r>
      <w:r w:rsidR="00786C91" w:rsidRPr="00786C91">
        <w:rPr>
          <w:rFonts w:ascii="標楷體" w:eastAsia="標楷體" w:hAnsi="標楷體" w:hint="eastAsia"/>
        </w:rPr>
        <w:t>1項最低（表3）。經統計民眾</w:t>
      </w:r>
      <w:proofErr w:type="gramStart"/>
      <w:r w:rsidR="00786C91" w:rsidRPr="00786C91">
        <w:rPr>
          <w:rFonts w:ascii="標楷體" w:eastAsia="標楷體" w:hAnsi="標楷體" w:hint="eastAsia"/>
        </w:rPr>
        <w:t>使用線上申辦</w:t>
      </w:r>
      <w:proofErr w:type="gramEnd"/>
      <w:r w:rsidR="00786C91" w:rsidRPr="00786C91">
        <w:rPr>
          <w:rFonts w:ascii="標楷體" w:eastAsia="標楷體" w:hAnsi="標楷體" w:hint="eastAsia"/>
        </w:rPr>
        <w:t>服務使用率較高者，為社會住宅申請、變更房屋使用情形申請、幼兒園新生入園登記、地價稅自用住宅用地申請等；臨櫃服務使用率較高者，為身心障礙者專用停車位識別證申請、個人使用牌照稅、房屋稅、地價稅當期繳款書申請、社會住宅出租申請等。部分地方政府未全面提供上開服務，影響政府推動業務數位化成效。又部分地方政府雖已</w:t>
      </w:r>
      <w:proofErr w:type="gramStart"/>
      <w:r w:rsidR="00786C91" w:rsidRPr="00786C91">
        <w:rPr>
          <w:rFonts w:ascii="標楷體" w:eastAsia="標楷體" w:hAnsi="標楷體" w:hint="eastAsia"/>
        </w:rPr>
        <w:t>介</w:t>
      </w:r>
      <w:proofErr w:type="gramEnd"/>
      <w:r w:rsidR="00786C91" w:rsidRPr="00786C91">
        <w:rPr>
          <w:rFonts w:ascii="標楷體" w:eastAsia="標楷體" w:hAnsi="標楷體" w:hint="eastAsia"/>
        </w:rPr>
        <w:t>接</w:t>
      </w:r>
      <w:proofErr w:type="spellStart"/>
      <w:r w:rsidR="00786C91" w:rsidRPr="00786C91">
        <w:rPr>
          <w:rFonts w:ascii="標楷體" w:eastAsia="標楷體" w:hAnsi="標楷體" w:hint="eastAsia"/>
        </w:rPr>
        <w:t>MyData</w:t>
      </w:r>
      <w:proofErr w:type="spellEnd"/>
      <w:r w:rsidR="00786C91" w:rsidRPr="00786C91">
        <w:rPr>
          <w:rFonts w:ascii="標楷體" w:eastAsia="標楷體" w:hAnsi="標楷體" w:hint="eastAsia"/>
        </w:rPr>
        <w:t>平</w:t>
      </w:r>
      <w:proofErr w:type="gramStart"/>
      <w:r w:rsidR="00786C91" w:rsidRPr="00786C91">
        <w:rPr>
          <w:rFonts w:ascii="標楷體" w:eastAsia="標楷體" w:hAnsi="標楷體" w:hint="eastAsia"/>
        </w:rPr>
        <w:t>臺提供線上申辦</w:t>
      </w:r>
      <w:proofErr w:type="gramEnd"/>
      <w:r w:rsidR="00786C91" w:rsidRPr="00786C91">
        <w:rPr>
          <w:rFonts w:ascii="標楷體" w:eastAsia="標楷體" w:hAnsi="標楷體" w:hint="eastAsia"/>
        </w:rPr>
        <w:t>服務，惟僅將其相關服務集中列示於專屬網站（如</w:t>
      </w:r>
      <w:proofErr w:type="gramStart"/>
      <w:r w:rsidR="00786C91" w:rsidRPr="00786C91">
        <w:rPr>
          <w:rFonts w:ascii="標楷體" w:eastAsia="標楷體" w:hAnsi="標楷體" w:hint="eastAsia"/>
        </w:rPr>
        <w:t>臺</w:t>
      </w:r>
      <w:proofErr w:type="gramEnd"/>
      <w:r w:rsidR="00786C91" w:rsidRPr="00786C91">
        <w:rPr>
          <w:rFonts w:ascii="標楷體" w:eastAsia="標楷體" w:hAnsi="標楷體" w:hint="eastAsia"/>
        </w:rPr>
        <w:t>南市一站式整合服務平台、屏東縣政府便民服務整合申辦平台），卻未於業務主管機關網站提供</w:t>
      </w:r>
      <w:proofErr w:type="spellStart"/>
      <w:r w:rsidR="00786C91" w:rsidRPr="00786C91">
        <w:rPr>
          <w:rFonts w:ascii="標楷體" w:eastAsia="標楷體" w:hAnsi="標楷體" w:hint="eastAsia"/>
        </w:rPr>
        <w:t>MyData</w:t>
      </w:r>
      <w:proofErr w:type="spellEnd"/>
      <w:r w:rsidR="00786C91" w:rsidRPr="00786C91">
        <w:rPr>
          <w:rFonts w:ascii="標楷體" w:eastAsia="標楷體" w:hAnsi="標楷體" w:hint="eastAsia"/>
        </w:rPr>
        <w:t>平</w:t>
      </w:r>
      <w:proofErr w:type="gramStart"/>
      <w:r w:rsidR="00786C91" w:rsidRPr="00786C91">
        <w:rPr>
          <w:rFonts w:ascii="標楷體" w:eastAsia="標楷體" w:hAnsi="標楷體" w:hint="eastAsia"/>
        </w:rPr>
        <w:t>臺</w:t>
      </w:r>
      <w:proofErr w:type="gramEnd"/>
      <w:r w:rsidR="00786C91" w:rsidRPr="00786C91">
        <w:rPr>
          <w:rFonts w:ascii="標楷體" w:eastAsia="標楷體" w:hAnsi="標楷體" w:hint="eastAsia"/>
        </w:rPr>
        <w:t>服務之資訊或連結，影響</w:t>
      </w:r>
      <w:proofErr w:type="spellStart"/>
      <w:r w:rsidR="00786C91" w:rsidRPr="00786C91">
        <w:rPr>
          <w:rFonts w:ascii="標楷體" w:eastAsia="標楷體" w:hAnsi="標楷體" w:hint="eastAsia"/>
        </w:rPr>
        <w:t>MyData</w:t>
      </w:r>
      <w:proofErr w:type="spellEnd"/>
      <w:r w:rsidR="00786C91" w:rsidRPr="00786C91">
        <w:rPr>
          <w:rFonts w:ascii="標楷體" w:eastAsia="標楷體" w:hAnsi="標楷體" w:hint="eastAsia"/>
        </w:rPr>
        <w:t>平</w:t>
      </w:r>
      <w:proofErr w:type="gramStart"/>
      <w:r w:rsidR="00786C91" w:rsidRPr="00786C91">
        <w:rPr>
          <w:rFonts w:ascii="標楷體" w:eastAsia="標楷體" w:hAnsi="標楷體" w:hint="eastAsia"/>
        </w:rPr>
        <w:t>臺</w:t>
      </w:r>
      <w:proofErr w:type="gramEnd"/>
      <w:r w:rsidR="00786C91" w:rsidRPr="00786C91">
        <w:rPr>
          <w:rFonts w:ascii="標楷體" w:eastAsia="標楷體" w:hAnsi="標楷體" w:hint="eastAsia"/>
        </w:rPr>
        <w:t>推廣效益。經函請數位發展部協同中央相關部會及各地方政府加強推廣</w:t>
      </w:r>
      <w:proofErr w:type="spellStart"/>
      <w:r w:rsidR="00786C91" w:rsidRPr="00786C91">
        <w:rPr>
          <w:rFonts w:ascii="標楷體" w:eastAsia="標楷體" w:hAnsi="標楷體" w:hint="eastAsia"/>
        </w:rPr>
        <w:t>MyData</w:t>
      </w:r>
      <w:proofErr w:type="spellEnd"/>
      <w:r w:rsidR="00786C91" w:rsidRPr="00786C91">
        <w:rPr>
          <w:rFonts w:ascii="標楷體" w:eastAsia="標楷體" w:hAnsi="標楷體" w:hint="eastAsia"/>
        </w:rPr>
        <w:t>平</w:t>
      </w:r>
      <w:proofErr w:type="gramStart"/>
      <w:r w:rsidR="00786C91" w:rsidRPr="00786C91">
        <w:rPr>
          <w:rFonts w:ascii="標楷體" w:eastAsia="標楷體" w:hAnsi="標楷體" w:hint="eastAsia"/>
        </w:rPr>
        <w:t>臺</w:t>
      </w:r>
      <w:proofErr w:type="gramEnd"/>
      <w:r w:rsidR="00786C91" w:rsidRPr="00786C91">
        <w:rPr>
          <w:rFonts w:ascii="標楷體" w:eastAsia="標楷體" w:hAnsi="標楷體" w:hint="eastAsia"/>
        </w:rPr>
        <w:t>各項服務，以擴大政府數位服務效能，達成智慧政府目標。據復：將持續協同各機關（構）共同推廣</w:t>
      </w:r>
      <w:proofErr w:type="spellStart"/>
      <w:r w:rsidR="00786C91" w:rsidRPr="00786C91">
        <w:rPr>
          <w:rFonts w:ascii="標楷體" w:eastAsia="標楷體" w:hAnsi="標楷體" w:hint="eastAsia"/>
        </w:rPr>
        <w:t>MyData</w:t>
      </w:r>
      <w:proofErr w:type="spellEnd"/>
      <w:r w:rsidR="00786C91" w:rsidRPr="00786C91">
        <w:rPr>
          <w:rFonts w:ascii="標楷體" w:eastAsia="標楷體" w:hAnsi="標楷體" w:hint="eastAsia"/>
        </w:rPr>
        <w:t>平</w:t>
      </w:r>
      <w:proofErr w:type="gramStart"/>
      <w:r w:rsidR="00786C91" w:rsidRPr="00786C91">
        <w:rPr>
          <w:rFonts w:ascii="標楷體" w:eastAsia="標楷體" w:hAnsi="標楷體" w:hint="eastAsia"/>
        </w:rPr>
        <w:t>臺</w:t>
      </w:r>
      <w:proofErr w:type="gramEnd"/>
      <w:r w:rsidR="00786C91" w:rsidRPr="00786C91">
        <w:rPr>
          <w:rFonts w:ascii="標楷體" w:eastAsia="標楷體" w:hAnsi="標楷體" w:hint="eastAsia"/>
        </w:rPr>
        <w:t>，提升民眾對</w:t>
      </w:r>
      <w:proofErr w:type="spellStart"/>
      <w:r w:rsidR="00786C91" w:rsidRPr="00786C91">
        <w:rPr>
          <w:rFonts w:ascii="標楷體" w:eastAsia="標楷體" w:hAnsi="標楷體" w:hint="eastAsia"/>
        </w:rPr>
        <w:t>MyData</w:t>
      </w:r>
      <w:proofErr w:type="spellEnd"/>
      <w:r w:rsidR="00786C91" w:rsidRPr="00786C91">
        <w:rPr>
          <w:rFonts w:ascii="標楷體" w:eastAsia="標楷體" w:hAnsi="標楷體" w:hint="eastAsia"/>
        </w:rPr>
        <w:t>之認知及服務使用意願，並定期舉辦服務說明會與亮點工作坊等推廣活動，及結合</w:t>
      </w:r>
      <w:proofErr w:type="gramStart"/>
      <w:r w:rsidR="00786C91" w:rsidRPr="00786C91">
        <w:rPr>
          <w:rFonts w:ascii="標楷體" w:eastAsia="標楷體" w:hAnsi="標楷體" w:hint="eastAsia"/>
        </w:rPr>
        <w:t>113</w:t>
      </w:r>
      <w:proofErr w:type="gramEnd"/>
      <w:r w:rsidR="00786C91" w:rsidRPr="00786C91">
        <w:rPr>
          <w:rFonts w:ascii="標楷體" w:eastAsia="標楷體" w:hAnsi="標楷體" w:hint="eastAsia"/>
        </w:rPr>
        <w:t>年度補助地方政府資訊應用實施計畫，引導未提供</w:t>
      </w:r>
      <w:proofErr w:type="spellStart"/>
      <w:r w:rsidR="00786C91" w:rsidRPr="00786C91">
        <w:rPr>
          <w:rFonts w:ascii="標楷體" w:eastAsia="標楷體" w:hAnsi="標楷體" w:hint="eastAsia"/>
        </w:rPr>
        <w:t>MyData</w:t>
      </w:r>
      <w:proofErr w:type="spellEnd"/>
      <w:r w:rsidR="00786C91" w:rsidRPr="00786C91">
        <w:rPr>
          <w:rFonts w:ascii="標楷體" w:eastAsia="標楷體" w:hAnsi="標楷體" w:hint="eastAsia"/>
        </w:rPr>
        <w:t>服務之機關發展貼近民眾需求服務，以縮減各地方政府</w:t>
      </w:r>
      <w:proofErr w:type="gramStart"/>
      <w:r w:rsidR="00786C91" w:rsidRPr="00786C91">
        <w:rPr>
          <w:rFonts w:ascii="標楷體" w:eastAsia="標楷體" w:hAnsi="標楷體" w:hint="eastAsia"/>
        </w:rPr>
        <w:t>介</w:t>
      </w:r>
      <w:proofErr w:type="gramEnd"/>
      <w:r w:rsidR="00786C91" w:rsidRPr="00786C91">
        <w:rPr>
          <w:rFonts w:ascii="標楷體" w:eastAsia="標楷體" w:hAnsi="標楷體" w:hint="eastAsia"/>
        </w:rPr>
        <w:t>接服務項數落差。</w:t>
      </w:r>
    </w:p>
    <w:p w14:paraId="28054286" w14:textId="3DC87187" w:rsidR="00C605C9" w:rsidRPr="000A1D25" w:rsidRDefault="00C605C9" w:rsidP="00AE1945">
      <w:pPr>
        <w:overflowPunct w:val="0"/>
        <w:adjustRightInd w:val="0"/>
        <w:snapToGrid w:val="0"/>
        <w:spacing w:line="456" w:lineRule="exact"/>
        <w:ind w:firstLineChars="450" w:firstLine="1081"/>
        <w:jc w:val="both"/>
        <w:rPr>
          <w:rFonts w:ascii="標楷體" w:eastAsia="標楷體" w:hAnsi="標楷體"/>
          <w:szCs w:val="32"/>
        </w:rPr>
      </w:pPr>
      <w:r w:rsidRPr="000A1D25">
        <w:rPr>
          <w:rFonts w:ascii="標楷體" w:eastAsia="標楷體" w:hAnsi="標楷體" w:hint="eastAsia"/>
          <w:b/>
          <w:szCs w:val="32"/>
        </w:rPr>
        <w:t>2</w:t>
      </w:r>
      <w:r w:rsidRPr="000A1D25">
        <w:rPr>
          <w:rFonts w:ascii="標楷體" w:eastAsia="標楷體" w:hAnsi="標楷體"/>
          <w:b/>
          <w:szCs w:val="32"/>
        </w:rPr>
        <w:t>.</w:t>
      </w:r>
      <w:r w:rsidRPr="000A1D25">
        <w:rPr>
          <w:rFonts w:ascii="標楷體" w:eastAsia="標楷體" w:hAnsi="標楷體" w:hint="eastAsia"/>
          <w:b/>
          <w:szCs w:val="32"/>
        </w:rPr>
        <w:t xml:space="preserve">　</w:t>
      </w:r>
      <w:proofErr w:type="spellStart"/>
      <w:r w:rsidR="00422826" w:rsidRPr="00422826">
        <w:rPr>
          <w:rFonts w:ascii="標楷體" w:eastAsia="標楷體" w:hAnsi="標楷體" w:hint="eastAsia"/>
          <w:b/>
          <w:szCs w:val="32"/>
        </w:rPr>
        <w:t>MyData</w:t>
      </w:r>
      <w:proofErr w:type="spellEnd"/>
      <w:r w:rsidR="00422826" w:rsidRPr="00422826">
        <w:rPr>
          <w:rFonts w:ascii="標楷體" w:eastAsia="標楷體" w:hAnsi="標楷體" w:hint="eastAsia"/>
          <w:b/>
          <w:szCs w:val="32"/>
        </w:rPr>
        <w:t>平</w:t>
      </w:r>
      <w:proofErr w:type="gramStart"/>
      <w:r w:rsidR="00422826" w:rsidRPr="00422826">
        <w:rPr>
          <w:rFonts w:ascii="標楷體" w:eastAsia="標楷體" w:hAnsi="標楷體" w:hint="eastAsia"/>
          <w:b/>
          <w:szCs w:val="32"/>
        </w:rPr>
        <w:t>臺</w:t>
      </w:r>
      <w:proofErr w:type="gramEnd"/>
      <w:r w:rsidR="00422826" w:rsidRPr="00422826">
        <w:rPr>
          <w:rFonts w:ascii="標楷體" w:eastAsia="標楷體" w:hAnsi="標楷體" w:hint="eastAsia"/>
          <w:b/>
          <w:szCs w:val="32"/>
        </w:rPr>
        <w:t>與各機關</w:t>
      </w:r>
      <w:proofErr w:type="gramStart"/>
      <w:r w:rsidR="00422826" w:rsidRPr="00422826">
        <w:rPr>
          <w:rFonts w:ascii="標楷體" w:eastAsia="標楷體" w:hAnsi="標楷體" w:hint="eastAsia"/>
          <w:b/>
          <w:szCs w:val="32"/>
        </w:rPr>
        <w:t>介</w:t>
      </w:r>
      <w:proofErr w:type="gramEnd"/>
      <w:r w:rsidR="00422826" w:rsidRPr="00422826">
        <w:rPr>
          <w:rFonts w:ascii="標楷體" w:eastAsia="標楷體" w:hAnsi="標楷體" w:hint="eastAsia"/>
          <w:b/>
          <w:szCs w:val="32"/>
        </w:rPr>
        <w:t>接個人資料計131項，惟僅21項使用T－Road傳輸：</w:t>
      </w:r>
      <w:r w:rsidR="00422826" w:rsidRPr="00422826">
        <w:rPr>
          <w:rFonts w:ascii="標楷體" w:eastAsia="標楷體" w:hAnsi="標楷體" w:hint="eastAsia"/>
          <w:szCs w:val="32"/>
        </w:rPr>
        <w:t>行政院為迎接數位時代，打造資料友善環境，加速落實智慧政府，於109年核定「服務型智慧政府2.0推動計畫」。依該計畫目標三－連結科技應用、創新服務新紀元，在跨機關資料傳輸專屬通道（下稱T－Road）</w:t>
      </w:r>
      <w:r w:rsidR="004F5067">
        <w:rPr>
          <w:rFonts w:ascii="標楷體" w:eastAsia="標楷體" w:hAnsi="標楷體" w:hint="eastAsia"/>
          <w:szCs w:val="32"/>
        </w:rPr>
        <w:t>之</w:t>
      </w:r>
      <w:r w:rsidR="00422826" w:rsidRPr="00422826">
        <w:rPr>
          <w:rFonts w:ascii="標楷體" w:eastAsia="標楷體" w:hAnsi="標楷體" w:hint="eastAsia"/>
          <w:szCs w:val="32"/>
        </w:rPr>
        <w:t>網路資料傳輸基礎上串聯政府業務流程，及透過</w:t>
      </w:r>
      <w:proofErr w:type="spellStart"/>
      <w:r w:rsidR="00422826" w:rsidRPr="00422826">
        <w:rPr>
          <w:rFonts w:ascii="標楷體" w:eastAsia="標楷體" w:hAnsi="標楷體" w:hint="eastAsia"/>
          <w:szCs w:val="32"/>
        </w:rPr>
        <w:t>MyData</w:t>
      </w:r>
      <w:proofErr w:type="spellEnd"/>
      <w:r w:rsidR="00422826" w:rsidRPr="00422826">
        <w:rPr>
          <w:rFonts w:ascii="標楷體" w:eastAsia="標楷體" w:hAnsi="標楷體" w:hint="eastAsia"/>
          <w:szCs w:val="32"/>
        </w:rPr>
        <w:t>機制合</w:t>
      </w:r>
      <w:proofErr w:type="gramStart"/>
      <w:r w:rsidR="00422826" w:rsidRPr="00422826">
        <w:rPr>
          <w:rFonts w:ascii="標楷體" w:eastAsia="標楷體" w:hAnsi="標楷體" w:hint="eastAsia"/>
          <w:szCs w:val="32"/>
        </w:rPr>
        <w:t>規</w:t>
      </w:r>
      <w:proofErr w:type="gramEnd"/>
      <w:r w:rsidR="00422826" w:rsidRPr="00422826">
        <w:rPr>
          <w:rFonts w:ascii="標楷體" w:eastAsia="標楷體" w:hAnsi="標楷體" w:hint="eastAsia"/>
          <w:szCs w:val="32"/>
        </w:rPr>
        <w:t>使用民眾個人資料，提供民眾更好的服務。經查政府已於109年建置T－Road，截至112年8月底止，</w:t>
      </w:r>
      <w:proofErr w:type="spellStart"/>
      <w:r w:rsidR="00422826" w:rsidRPr="00422826">
        <w:rPr>
          <w:rFonts w:ascii="標楷體" w:eastAsia="標楷體" w:hAnsi="標楷體" w:hint="eastAsia"/>
          <w:szCs w:val="32"/>
        </w:rPr>
        <w:t>MyData</w:t>
      </w:r>
      <w:proofErr w:type="spellEnd"/>
      <w:r w:rsidR="00422826" w:rsidRPr="00422826">
        <w:rPr>
          <w:rFonts w:ascii="標楷體" w:eastAsia="標楷體" w:hAnsi="標楷體" w:hint="eastAsia"/>
          <w:szCs w:val="32"/>
        </w:rPr>
        <w:t>平</w:t>
      </w:r>
      <w:proofErr w:type="gramStart"/>
      <w:r w:rsidR="00422826" w:rsidRPr="00422826">
        <w:rPr>
          <w:rFonts w:ascii="標楷體" w:eastAsia="標楷體" w:hAnsi="標楷體" w:hint="eastAsia"/>
          <w:szCs w:val="32"/>
        </w:rPr>
        <w:t>臺介</w:t>
      </w:r>
      <w:proofErr w:type="gramEnd"/>
      <w:r w:rsidR="00422826" w:rsidRPr="00422826">
        <w:rPr>
          <w:rFonts w:ascii="標楷體" w:eastAsia="標楷體" w:hAnsi="標楷體" w:hint="eastAsia"/>
          <w:szCs w:val="32"/>
        </w:rPr>
        <w:t>接20個資料提供機關，共計131項個人資料，其中21項資料已使用T－Road傳輸，尚有110項資料仍待調整傳輸方式，經函請數位發展部</w:t>
      </w:r>
      <w:proofErr w:type="gramStart"/>
      <w:r w:rsidR="00422826" w:rsidRPr="00422826">
        <w:rPr>
          <w:rFonts w:ascii="標楷體" w:eastAsia="標楷體" w:hAnsi="標楷體" w:hint="eastAsia"/>
          <w:szCs w:val="32"/>
        </w:rPr>
        <w:t>研</w:t>
      </w:r>
      <w:proofErr w:type="gramEnd"/>
      <w:r w:rsidR="00422826" w:rsidRPr="00422826">
        <w:rPr>
          <w:rFonts w:ascii="標楷體" w:eastAsia="標楷體" w:hAnsi="標楷體" w:hint="eastAsia"/>
          <w:szCs w:val="32"/>
        </w:rPr>
        <w:t>謀改善，以確保個人資料防護安全。據復：為確保跨機關間資料傳輸之安全性，將配合推動T－Road政策，持續輔導已導入T－Road之</w:t>
      </w:r>
      <w:proofErr w:type="gramStart"/>
      <w:r w:rsidR="00422826" w:rsidRPr="00422826">
        <w:rPr>
          <w:rFonts w:ascii="標楷體" w:eastAsia="標楷體" w:hAnsi="標楷體" w:hint="eastAsia"/>
          <w:szCs w:val="32"/>
        </w:rPr>
        <w:t>介</w:t>
      </w:r>
      <w:proofErr w:type="gramEnd"/>
      <w:r w:rsidR="00422826" w:rsidRPr="00422826">
        <w:rPr>
          <w:rFonts w:ascii="標楷體" w:eastAsia="標楷體" w:hAnsi="標楷體" w:hint="eastAsia"/>
          <w:szCs w:val="32"/>
        </w:rPr>
        <w:t>接機關，調整資料傳輸通道。</w:t>
      </w:r>
    </w:p>
    <w:p w14:paraId="696A5EC3" w14:textId="27100833" w:rsidR="00975D5C" w:rsidRPr="00422826" w:rsidRDefault="00975D5C" w:rsidP="007E498D">
      <w:pPr>
        <w:overflowPunct w:val="0"/>
        <w:adjustRightInd w:val="0"/>
        <w:snapToGrid w:val="0"/>
        <w:spacing w:line="440" w:lineRule="exact"/>
        <w:ind w:firstLineChars="450" w:firstLine="1081"/>
        <w:jc w:val="both"/>
        <w:rPr>
          <w:rFonts w:ascii="標楷體" w:eastAsia="標楷體" w:hAnsi="標楷體"/>
          <w:szCs w:val="32"/>
        </w:rPr>
      </w:pPr>
      <w:r w:rsidRPr="000A1D25">
        <w:rPr>
          <w:rFonts w:ascii="標楷體" w:eastAsia="標楷體" w:hAnsi="標楷體" w:hint="eastAsia"/>
          <w:b/>
          <w:szCs w:val="32"/>
        </w:rPr>
        <w:t xml:space="preserve">3.　</w:t>
      </w:r>
      <w:r w:rsidR="00422826" w:rsidRPr="00422826">
        <w:rPr>
          <w:rFonts w:ascii="標楷體" w:eastAsia="標楷體" w:hAnsi="標楷體" w:hint="eastAsia"/>
          <w:b/>
          <w:szCs w:val="32"/>
        </w:rPr>
        <w:t>委託廠商辦理政府資料開放平</w:t>
      </w:r>
      <w:proofErr w:type="gramStart"/>
      <w:r w:rsidR="00422826" w:rsidRPr="00422826">
        <w:rPr>
          <w:rFonts w:ascii="標楷體" w:eastAsia="標楷體" w:hAnsi="標楷體" w:hint="eastAsia"/>
          <w:b/>
          <w:szCs w:val="32"/>
        </w:rPr>
        <w:t>臺</w:t>
      </w:r>
      <w:proofErr w:type="gramEnd"/>
      <w:r w:rsidR="00422826" w:rsidRPr="00422826">
        <w:rPr>
          <w:rFonts w:ascii="標楷體" w:eastAsia="標楷體" w:hAnsi="標楷體" w:hint="eastAsia"/>
          <w:b/>
          <w:szCs w:val="32"/>
        </w:rPr>
        <w:t>之維運，惟資料連結有效檢測作業未盡周延：</w:t>
      </w:r>
      <w:r w:rsidR="00422826" w:rsidRPr="00422826">
        <w:rPr>
          <w:rFonts w:ascii="標楷體" w:eastAsia="標楷體" w:hAnsi="標楷體" w:hint="eastAsia"/>
          <w:szCs w:val="32"/>
        </w:rPr>
        <w:t>依政府資料品質提升機制運作指引貳、二、資料品質檢測方式規定，其中檢測指標「連結有效性」之判斷時點為定期。數位發展部委託廠商辦理政府資料開放平</w:t>
      </w:r>
      <w:proofErr w:type="gramStart"/>
      <w:r w:rsidR="00422826" w:rsidRPr="00422826">
        <w:rPr>
          <w:rFonts w:ascii="標楷體" w:eastAsia="標楷體" w:hAnsi="標楷體" w:hint="eastAsia"/>
          <w:szCs w:val="32"/>
        </w:rPr>
        <w:t>臺</w:t>
      </w:r>
      <w:proofErr w:type="gramEnd"/>
      <w:r w:rsidR="00422826" w:rsidRPr="00422826">
        <w:rPr>
          <w:rFonts w:ascii="標楷體" w:eastAsia="標楷體" w:hAnsi="標楷體" w:hint="eastAsia"/>
          <w:szCs w:val="32"/>
        </w:rPr>
        <w:t>維運，由廠商每週日自動排程進行資料集「連結有效性」檢測，測試平</w:t>
      </w:r>
      <w:proofErr w:type="gramStart"/>
      <w:r w:rsidR="00422826" w:rsidRPr="00422826">
        <w:rPr>
          <w:rFonts w:ascii="標楷體" w:eastAsia="標楷體" w:hAnsi="標楷體" w:hint="eastAsia"/>
          <w:szCs w:val="32"/>
        </w:rPr>
        <w:t>臺</w:t>
      </w:r>
      <w:proofErr w:type="gramEnd"/>
      <w:r w:rsidR="00422826" w:rsidRPr="00422826">
        <w:rPr>
          <w:rFonts w:ascii="標楷體" w:eastAsia="標楷體" w:hAnsi="標楷體" w:hint="eastAsia"/>
          <w:szCs w:val="32"/>
        </w:rPr>
        <w:t>上所有資料集下載連結，如有連結失效以致無法下載</w:t>
      </w:r>
      <w:r w:rsidR="00422826" w:rsidRPr="00422826">
        <w:rPr>
          <w:rFonts w:ascii="標楷體" w:eastAsia="標楷體" w:hAnsi="標楷體" w:hint="eastAsia"/>
          <w:szCs w:val="32"/>
        </w:rPr>
        <w:lastRenderedPageBreak/>
        <w:t>之情形，將以平</w:t>
      </w:r>
      <w:proofErr w:type="gramStart"/>
      <w:r w:rsidR="00422826" w:rsidRPr="00422826">
        <w:rPr>
          <w:rFonts w:ascii="標楷體" w:eastAsia="標楷體" w:hAnsi="標楷體" w:hint="eastAsia"/>
          <w:szCs w:val="32"/>
        </w:rPr>
        <w:t>臺</w:t>
      </w:r>
      <w:proofErr w:type="gramEnd"/>
      <w:r w:rsidR="00422826" w:rsidRPr="00422826">
        <w:rPr>
          <w:rFonts w:ascii="標楷體" w:eastAsia="標楷體" w:hAnsi="標楷體" w:hint="eastAsia"/>
          <w:szCs w:val="32"/>
        </w:rPr>
        <w:t>後台介面通知各機關修復。經測試113年4月20日政府資料開放平</w:t>
      </w:r>
      <w:proofErr w:type="gramStart"/>
      <w:r w:rsidR="00422826" w:rsidRPr="00422826">
        <w:rPr>
          <w:rFonts w:ascii="標楷體" w:eastAsia="標楷體" w:hAnsi="標楷體" w:hint="eastAsia"/>
          <w:szCs w:val="32"/>
        </w:rPr>
        <w:t>臺</w:t>
      </w:r>
      <w:proofErr w:type="gramEnd"/>
      <w:r w:rsidR="00422826" w:rsidRPr="00422826">
        <w:rPr>
          <w:rFonts w:ascii="標楷體" w:eastAsia="標楷體" w:hAnsi="標楷體" w:hint="eastAsia"/>
          <w:szCs w:val="32"/>
        </w:rPr>
        <w:t>所有資</w:t>
      </w:r>
      <w:r w:rsidR="00422826" w:rsidRPr="005226CA">
        <w:rPr>
          <w:rFonts w:ascii="標楷體" w:eastAsia="標楷體" w:hAnsi="標楷體" w:hint="eastAsia"/>
          <w:spacing w:val="2"/>
          <w:szCs w:val="32"/>
        </w:rPr>
        <w:t>料集連結網址有效性，發現連結網址失效計有1萬8,377筆，占全部連結網址21萬2,190筆之8.66％，惟據數位發展部提供該平</w:t>
      </w:r>
      <w:proofErr w:type="gramStart"/>
      <w:r w:rsidR="00422826" w:rsidRPr="005226CA">
        <w:rPr>
          <w:rFonts w:ascii="標楷體" w:eastAsia="標楷體" w:hAnsi="標楷體" w:hint="eastAsia"/>
          <w:spacing w:val="2"/>
          <w:szCs w:val="32"/>
        </w:rPr>
        <w:t>臺</w:t>
      </w:r>
      <w:proofErr w:type="gramEnd"/>
      <w:r w:rsidR="00422826" w:rsidRPr="005226CA">
        <w:rPr>
          <w:rFonts w:ascii="標楷體" w:eastAsia="標楷體" w:hAnsi="標楷體" w:hint="eastAsia"/>
          <w:spacing w:val="2"/>
          <w:szCs w:val="32"/>
        </w:rPr>
        <w:t>同日執行之檢測結果報告，委辦廠商僅檢測出380筆失效連結，經函請數位發展部查明原委並</w:t>
      </w:r>
      <w:proofErr w:type="gramStart"/>
      <w:r w:rsidR="00422826" w:rsidRPr="005226CA">
        <w:rPr>
          <w:rFonts w:ascii="標楷體" w:eastAsia="標楷體" w:hAnsi="標楷體" w:hint="eastAsia"/>
          <w:spacing w:val="2"/>
          <w:szCs w:val="32"/>
        </w:rPr>
        <w:t>研</w:t>
      </w:r>
      <w:proofErr w:type="gramEnd"/>
      <w:r w:rsidR="00422826" w:rsidRPr="005226CA">
        <w:rPr>
          <w:rFonts w:ascii="標楷體" w:eastAsia="標楷體" w:hAnsi="標楷體" w:hint="eastAsia"/>
          <w:spacing w:val="2"/>
          <w:szCs w:val="32"/>
        </w:rPr>
        <w:t>謀改善。據復：主要</w:t>
      </w:r>
      <w:proofErr w:type="gramStart"/>
      <w:r w:rsidR="00422826" w:rsidRPr="005226CA">
        <w:rPr>
          <w:rFonts w:ascii="標楷體" w:eastAsia="標楷體" w:hAnsi="標楷體" w:hint="eastAsia"/>
          <w:spacing w:val="2"/>
          <w:szCs w:val="32"/>
        </w:rPr>
        <w:t>係因委辦</w:t>
      </w:r>
      <w:proofErr w:type="gramEnd"/>
      <w:r w:rsidR="00422826" w:rsidRPr="005226CA">
        <w:rPr>
          <w:rFonts w:ascii="標楷體" w:eastAsia="標楷體" w:hAnsi="標楷體" w:hint="eastAsia"/>
          <w:spacing w:val="2"/>
          <w:szCs w:val="32"/>
        </w:rPr>
        <w:t>廠商僅檢測未取得資料集品質標章之資料集連結所致，後續已調整為全部資料集皆納入失效連結檢測範圍，並將透過跨部會工作小組會議，要求各機關確實依規定進行資料品質及連結有效性檢測，以落實資料可用性。</w:t>
      </w:r>
    </w:p>
    <w:p w14:paraId="647BDAC0" w14:textId="3355FC01" w:rsidR="00975D5C" w:rsidRPr="000A1D25" w:rsidRDefault="00975D5C" w:rsidP="00A0280E">
      <w:pPr>
        <w:kinsoku w:val="0"/>
        <w:overflowPunct w:val="0"/>
        <w:adjustRightInd w:val="0"/>
        <w:snapToGrid w:val="0"/>
        <w:spacing w:beforeLines="20" w:before="72" w:afterLines="20" w:after="72" w:line="490" w:lineRule="exact"/>
        <w:ind w:firstLineChars="200" w:firstLine="561"/>
        <w:jc w:val="both"/>
        <w:outlineLvl w:val="1"/>
        <w:rPr>
          <w:rFonts w:ascii="標楷體" w:eastAsia="標楷體" w:hAnsi="標楷體"/>
          <w:b/>
          <w:sz w:val="28"/>
          <w:szCs w:val="32"/>
        </w:rPr>
      </w:pPr>
      <w:r w:rsidRPr="000A1D25">
        <w:rPr>
          <w:rFonts w:ascii="標楷體" w:eastAsia="標楷體" w:hAnsi="標楷體" w:hint="eastAsia"/>
          <w:b/>
          <w:sz w:val="28"/>
          <w:szCs w:val="32"/>
        </w:rPr>
        <w:t xml:space="preserve">（二）　</w:t>
      </w:r>
      <w:r w:rsidR="00422826" w:rsidRPr="00422826">
        <w:rPr>
          <w:rFonts w:ascii="標楷體" w:eastAsia="標楷體" w:hAnsi="標楷體" w:hint="eastAsia"/>
          <w:b/>
          <w:sz w:val="28"/>
          <w:szCs w:val="32"/>
        </w:rPr>
        <w:t>數位</w:t>
      </w:r>
      <w:proofErr w:type="gramStart"/>
      <w:r w:rsidR="00422826" w:rsidRPr="00422826">
        <w:rPr>
          <w:rFonts w:ascii="標楷體" w:eastAsia="標楷體" w:hAnsi="標楷體" w:hint="eastAsia"/>
          <w:b/>
          <w:sz w:val="28"/>
          <w:szCs w:val="32"/>
        </w:rPr>
        <w:t>發展部為提升</w:t>
      </w:r>
      <w:proofErr w:type="gramEnd"/>
      <w:r w:rsidR="00422826" w:rsidRPr="00422826">
        <w:rPr>
          <w:rFonts w:ascii="標楷體" w:eastAsia="標楷體" w:hAnsi="標楷體" w:hint="eastAsia"/>
          <w:b/>
          <w:sz w:val="28"/>
          <w:szCs w:val="32"/>
        </w:rPr>
        <w:t>國家數位競爭力，補助電信業者加速建置5G行動寬頻基地</w:t>
      </w:r>
      <w:proofErr w:type="gramStart"/>
      <w:r w:rsidR="00422826" w:rsidRPr="00422826">
        <w:rPr>
          <w:rFonts w:ascii="標楷體" w:eastAsia="標楷體" w:hAnsi="標楷體" w:hint="eastAsia"/>
          <w:b/>
          <w:sz w:val="28"/>
          <w:szCs w:val="32"/>
        </w:rPr>
        <w:t>臺</w:t>
      </w:r>
      <w:proofErr w:type="gramEnd"/>
      <w:r w:rsidR="00422826" w:rsidRPr="00422826">
        <w:rPr>
          <w:rFonts w:ascii="標楷體" w:eastAsia="標楷體" w:hAnsi="標楷體" w:hint="eastAsia"/>
          <w:b/>
          <w:sz w:val="28"/>
          <w:szCs w:val="32"/>
        </w:rPr>
        <w:t>，惟仍有部分偏鄉地區5G電波人口涵蓋率未達</w:t>
      </w:r>
      <w:proofErr w:type="gramStart"/>
      <w:r w:rsidR="00422826" w:rsidRPr="00422826">
        <w:rPr>
          <w:rFonts w:ascii="標楷體" w:eastAsia="標楷體" w:hAnsi="標楷體" w:hint="eastAsia"/>
          <w:b/>
          <w:sz w:val="28"/>
          <w:szCs w:val="32"/>
        </w:rPr>
        <w:t>5成</w:t>
      </w:r>
      <w:proofErr w:type="gramEnd"/>
      <w:r w:rsidR="00422826" w:rsidRPr="00422826">
        <w:rPr>
          <w:rFonts w:ascii="標楷體" w:eastAsia="標楷體" w:hAnsi="標楷體" w:hint="eastAsia"/>
          <w:b/>
          <w:sz w:val="28"/>
          <w:szCs w:val="32"/>
        </w:rPr>
        <w:t>；又補助5G建設要點所訂補助條件未盡完善，及部分5G基地</w:t>
      </w:r>
      <w:proofErr w:type="gramStart"/>
      <w:r w:rsidR="00422826" w:rsidRPr="00422826">
        <w:rPr>
          <w:rFonts w:ascii="標楷體" w:eastAsia="標楷體" w:hAnsi="標楷體" w:hint="eastAsia"/>
          <w:b/>
          <w:sz w:val="28"/>
          <w:szCs w:val="32"/>
        </w:rPr>
        <w:t>臺</w:t>
      </w:r>
      <w:proofErr w:type="gramEnd"/>
      <w:r w:rsidR="00422826" w:rsidRPr="00422826">
        <w:rPr>
          <w:rFonts w:ascii="標楷體" w:eastAsia="標楷體" w:hAnsi="標楷體" w:hint="eastAsia"/>
          <w:b/>
          <w:sz w:val="28"/>
          <w:szCs w:val="32"/>
        </w:rPr>
        <w:t>完工後網路下行速率未達規範標準等，允宜</w:t>
      </w:r>
      <w:proofErr w:type="gramStart"/>
      <w:r w:rsidR="00422826" w:rsidRPr="00422826">
        <w:rPr>
          <w:rFonts w:ascii="標楷體" w:eastAsia="標楷體" w:hAnsi="標楷體" w:hint="eastAsia"/>
          <w:b/>
          <w:sz w:val="28"/>
          <w:szCs w:val="32"/>
        </w:rPr>
        <w:t>研</w:t>
      </w:r>
      <w:proofErr w:type="gramEnd"/>
      <w:r w:rsidR="00422826" w:rsidRPr="00422826">
        <w:rPr>
          <w:rFonts w:ascii="標楷體" w:eastAsia="標楷體" w:hAnsi="標楷體" w:hint="eastAsia"/>
          <w:b/>
          <w:sz w:val="28"/>
          <w:szCs w:val="32"/>
        </w:rPr>
        <w:t>謀改善。</w:t>
      </w:r>
    </w:p>
    <w:p w14:paraId="4E818601" w14:textId="56415F57" w:rsidR="009F43D6" w:rsidRDefault="00422826" w:rsidP="00A0280E">
      <w:pPr>
        <w:overflowPunct w:val="0"/>
        <w:adjustRightInd w:val="0"/>
        <w:snapToGrid w:val="0"/>
        <w:spacing w:line="490" w:lineRule="exact"/>
        <w:ind w:firstLineChars="200" w:firstLine="480"/>
        <w:jc w:val="both"/>
        <w:rPr>
          <w:rFonts w:ascii="標楷體" w:eastAsia="標楷體" w:hAnsi="標楷體" w:cs="Times New Roman"/>
          <w:szCs w:val="32"/>
        </w:rPr>
      </w:pPr>
      <w:r w:rsidRPr="00422826">
        <w:rPr>
          <w:rFonts w:ascii="標楷體" w:eastAsia="標楷體" w:hAnsi="標楷體" w:cs="Times New Roman" w:hint="eastAsia"/>
          <w:szCs w:val="32"/>
        </w:rPr>
        <w:t>數位</w:t>
      </w:r>
      <w:proofErr w:type="gramStart"/>
      <w:r w:rsidRPr="00422826">
        <w:rPr>
          <w:rFonts w:ascii="標楷體" w:eastAsia="標楷體" w:hAnsi="標楷體" w:cs="Times New Roman" w:hint="eastAsia"/>
          <w:szCs w:val="32"/>
        </w:rPr>
        <w:t>發展部為加速</w:t>
      </w:r>
      <w:proofErr w:type="gramEnd"/>
      <w:r w:rsidRPr="00422826">
        <w:rPr>
          <w:rFonts w:ascii="標楷體" w:eastAsia="標楷體" w:hAnsi="標楷體" w:cs="Times New Roman" w:hint="eastAsia"/>
          <w:szCs w:val="32"/>
        </w:rPr>
        <w:t>5G網路建設，提升國家數位競爭力，辦理補助5G網路建設計畫，執行期程為110年1月至114年8月，總經費264億7,213萬餘元；復為促使業者加速於偏鄉人口聚落及交通要道等重要據點，建置行動寬頻高速基地</w:t>
      </w:r>
      <w:proofErr w:type="gramStart"/>
      <w:r w:rsidRPr="00422826">
        <w:rPr>
          <w:rFonts w:ascii="標楷體" w:eastAsia="標楷體" w:hAnsi="標楷體" w:cs="Times New Roman" w:hint="eastAsia"/>
          <w:szCs w:val="32"/>
        </w:rPr>
        <w:t>臺</w:t>
      </w:r>
      <w:proofErr w:type="gramEnd"/>
      <w:r w:rsidRPr="00422826">
        <w:rPr>
          <w:rFonts w:ascii="標楷體" w:eastAsia="標楷體" w:hAnsi="標楷體" w:cs="Times New Roman" w:hint="eastAsia"/>
          <w:szCs w:val="32"/>
        </w:rPr>
        <w:t>，辦理補助業者於偏鄉地區建置行動寬頻基地</w:t>
      </w:r>
      <w:proofErr w:type="gramStart"/>
      <w:r w:rsidRPr="00422826">
        <w:rPr>
          <w:rFonts w:ascii="標楷體" w:eastAsia="標楷體" w:hAnsi="標楷體" w:cs="Times New Roman" w:hint="eastAsia"/>
          <w:szCs w:val="32"/>
        </w:rPr>
        <w:t>臺</w:t>
      </w:r>
      <w:proofErr w:type="gramEnd"/>
      <w:r w:rsidRPr="00422826">
        <w:rPr>
          <w:rFonts w:ascii="標楷體" w:eastAsia="標楷體" w:hAnsi="標楷體" w:cs="Times New Roman" w:hint="eastAsia"/>
          <w:szCs w:val="32"/>
        </w:rPr>
        <w:t>計畫，執行期程為112年1月至114年8月，總經費6億7,442萬餘元。經查執行情形，核有下列事項：</w:t>
      </w:r>
      <w:r w:rsidR="00873746">
        <w:rPr>
          <w:rFonts w:ascii="標楷體" w:eastAsia="標楷體" w:hAnsi="標楷體" w:cs="Times New Roman"/>
          <w:szCs w:val="32"/>
        </w:rPr>
        <w:t xml:space="preserve"> </w:t>
      </w:r>
    </w:p>
    <w:p w14:paraId="2B5A5ED5" w14:textId="1BDFF464" w:rsidR="00F9634E" w:rsidRDefault="00873746" w:rsidP="00A0280E">
      <w:pPr>
        <w:overflowPunct w:val="0"/>
        <w:adjustRightInd w:val="0"/>
        <w:snapToGrid w:val="0"/>
        <w:spacing w:line="488" w:lineRule="exact"/>
        <w:ind w:firstLineChars="450" w:firstLine="1080"/>
        <w:jc w:val="both"/>
        <w:rPr>
          <w:rFonts w:ascii="標楷體" w:eastAsia="標楷體" w:hAnsi="標楷體" w:cs="Times New Roman"/>
        </w:rPr>
      </w:pPr>
      <w:r>
        <w:rPr>
          <w:rFonts w:ascii="新細明體" w:eastAsia="新細明體" w:hAnsi="新細明體" w:cs="新細明體"/>
          <w:noProof/>
          <w:kern w:val="0"/>
          <w:szCs w:val="24"/>
        </w:rPr>
        <mc:AlternateContent>
          <mc:Choice Requires="wps">
            <w:drawing>
              <wp:anchor distT="0" distB="0" distL="0" distR="0" simplePos="0" relativeHeight="251975168" behindDoc="0" locked="0" layoutInCell="1" allowOverlap="0" wp14:anchorId="6982F48F" wp14:editId="24AE39C6">
                <wp:simplePos x="0" y="0"/>
                <wp:positionH relativeFrom="margin">
                  <wp:posOffset>3404235</wp:posOffset>
                </wp:positionH>
                <wp:positionV relativeFrom="page">
                  <wp:posOffset>6705127</wp:posOffset>
                </wp:positionV>
                <wp:extent cx="2964180" cy="3168015"/>
                <wp:effectExtent l="0" t="0" r="0" b="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168015"/>
                        </a:xfrm>
                        <a:prstGeom prst="rect">
                          <a:avLst/>
                        </a:prstGeom>
                        <a:noFill/>
                        <a:ln w="9525">
                          <a:noFill/>
                          <a:miter lim="800000"/>
                          <a:headEnd/>
                          <a:tailEnd/>
                        </a:ln>
                      </wps:spPr>
                      <wps:txbx>
                        <w:txbxContent>
                          <w:p w14:paraId="5FECEF9C" w14:textId="77777777" w:rsidR="004F5067" w:rsidRDefault="004F5067" w:rsidP="00A60138">
                            <w:pPr>
                              <w:spacing w:line="240" w:lineRule="exact"/>
                              <w:ind w:leftChars="119" w:left="911" w:hangingChars="260" w:hanging="625"/>
                              <w:jc w:val="both"/>
                              <w:rPr>
                                <w:rFonts w:ascii="標楷體" w:eastAsia="標楷體" w:hAnsi="標楷體"/>
                                <w:b/>
                              </w:rPr>
                            </w:pPr>
                            <w:r>
                              <w:rPr>
                                <w:rFonts w:ascii="標楷體" w:eastAsia="標楷體" w:hAnsi="標楷體" w:hint="eastAsia"/>
                                <w:b/>
                              </w:rPr>
                              <w:t>表4　112年6月底偏鄉地區5G電波人口涵蓋率未達</w:t>
                            </w:r>
                            <w:proofErr w:type="gramStart"/>
                            <w:r>
                              <w:rPr>
                                <w:rFonts w:ascii="標楷體" w:eastAsia="標楷體" w:hAnsi="標楷體" w:hint="eastAsia"/>
                                <w:b/>
                              </w:rPr>
                              <w:t>5成</w:t>
                            </w:r>
                            <w:proofErr w:type="gramEnd"/>
                            <w:r>
                              <w:rPr>
                                <w:rFonts w:ascii="標楷體" w:eastAsia="標楷體" w:hAnsi="標楷體" w:hint="eastAsia"/>
                                <w:b/>
                              </w:rPr>
                              <w:t>情形</w:t>
                            </w:r>
                          </w:p>
                          <w:tbl>
                            <w:tblPr>
                              <w:tblStyle w:val="ae"/>
                              <w:tblW w:w="4113" w:type="dxa"/>
                              <w:tblInd w:w="284" w:type="dxa"/>
                              <w:tblLook w:val="04A0" w:firstRow="1" w:lastRow="0" w:firstColumn="1" w:lastColumn="0" w:noHBand="0" w:noVBand="1"/>
                            </w:tblPr>
                            <w:tblGrid>
                              <w:gridCol w:w="834"/>
                              <w:gridCol w:w="1028"/>
                              <w:gridCol w:w="716"/>
                              <w:gridCol w:w="769"/>
                              <w:gridCol w:w="755"/>
                              <w:gridCol w:w="11"/>
                            </w:tblGrid>
                            <w:tr w:rsidR="004F5067" w14:paraId="66AAE8E6" w14:textId="77777777" w:rsidTr="00A60138">
                              <w:trPr>
                                <w:trHeight w:val="20"/>
                              </w:trPr>
                              <w:tc>
                                <w:tcPr>
                                  <w:tcW w:w="4113" w:type="dxa"/>
                                  <w:gridSpan w:val="6"/>
                                  <w:tcBorders>
                                    <w:top w:val="nil"/>
                                    <w:left w:val="nil"/>
                                    <w:bottom w:val="single" w:sz="4" w:space="0" w:color="auto"/>
                                    <w:right w:val="nil"/>
                                  </w:tcBorders>
                                  <w:hideMark/>
                                </w:tcPr>
                                <w:p w14:paraId="1FB10F76" w14:textId="77777777" w:rsidR="004F5067" w:rsidRDefault="004F5067" w:rsidP="003C4ADA">
                                  <w:pPr>
                                    <w:spacing w:before="100" w:beforeAutospacing="1" w:after="100" w:afterAutospacing="1" w:line="240" w:lineRule="exact"/>
                                    <w:ind w:leftChars="72" w:left="173"/>
                                    <w:jc w:val="right"/>
                                    <w:rPr>
                                      <w:rFonts w:ascii="標楷體" w:eastAsia="標楷體" w:hAnsi="標楷體"/>
                                      <w:bCs/>
                                      <w:sz w:val="20"/>
                                      <w:szCs w:val="20"/>
                                    </w:rPr>
                                  </w:pPr>
                                  <w:r>
                                    <w:rPr>
                                      <w:rFonts w:ascii="標楷體" w:eastAsia="標楷體" w:hAnsi="標楷體" w:hint="eastAsia"/>
                                      <w:bCs/>
                                      <w:sz w:val="20"/>
                                      <w:szCs w:val="20"/>
                                    </w:rPr>
                                    <w:t>單位：％</w:t>
                                  </w:r>
                                </w:p>
                              </w:tc>
                            </w:tr>
                            <w:tr w:rsidR="004F5067" w14:paraId="72B94626" w14:textId="77777777" w:rsidTr="00A60138">
                              <w:trPr>
                                <w:gridAfter w:val="1"/>
                                <w:wAfter w:w="11" w:type="dxa"/>
                                <w:trHeight w:val="20"/>
                              </w:trPr>
                              <w:tc>
                                <w:tcPr>
                                  <w:tcW w:w="834" w:type="dxa"/>
                                  <w:tcBorders>
                                    <w:top w:val="single" w:sz="4" w:space="0" w:color="auto"/>
                                    <w:left w:val="single" w:sz="4" w:space="0" w:color="auto"/>
                                    <w:bottom w:val="single" w:sz="4" w:space="0" w:color="auto"/>
                                    <w:right w:val="single" w:sz="4" w:space="0" w:color="auto"/>
                                  </w:tcBorders>
                                  <w:vAlign w:val="center"/>
                                  <w:hideMark/>
                                </w:tcPr>
                                <w:p w14:paraId="45B5A0E3" w14:textId="77777777" w:rsidR="004F5067" w:rsidRPr="0091168A" w:rsidRDefault="004F5067">
                                  <w:pPr>
                                    <w:spacing w:before="100" w:beforeAutospacing="1" w:after="100" w:afterAutospacing="1" w:line="240" w:lineRule="exact"/>
                                    <w:jc w:val="center"/>
                                    <w:rPr>
                                      <w:rFonts w:ascii="標楷體" w:eastAsia="標楷體" w:hAnsi="標楷體"/>
                                      <w:sz w:val="20"/>
                                      <w:szCs w:val="20"/>
                                    </w:rPr>
                                  </w:pPr>
                                  <w:proofErr w:type="gramStart"/>
                                  <w:r w:rsidRPr="0091168A">
                                    <w:rPr>
                                      <w:rFonts w:ascii="標楷體" w:eastAsia="標楷體" w:hAnsi="標楷體" w:hint="eastAsia"/>
                                      <w:bCs/>
                                      <w:sz w:val="20"/>
                                      <w:szCs w:val="20"/>
                                    </w:rPr>
                                    <w:t>市縣別</w:t>
                                  </w:r>
                                  <w:proofErr w:type="gramEnd"/>
                                </w:p>
                              </w:tc>
                              <w:tc>
                                <w:tcPr>
                                  <w:tcW w:w="1028" w:type="dxa"/>
                                  <w:tcBorders>
                                    <w:top w:val="single" w:sz="4" w:space="0" w:color="auto"/>
                                    <w:left w:val="single" w:sz="4" w:space="0" w:color="auto"/>
                                    <w:bottom w:val="single" w:sz="4" w:space="0" w:color="auto"/>
                                    <w:right w:val="single" w:sz="4" w:space="0" w:color="auto"/>
                                  </w:tcBorders>
                                  <w:vAlign w:val="center"/>
                                  <w:hideMark/>
                                </w:tcPr>
                                <w:p w14:paraId="63E9FC6E" w14:textId="77777777" w:rsidR="004F5067" w:rsidRPr="0091168A" w:rsidRDefault="004F5067">
                                  <w:pPr>
                                    <w:spacing w:before="100" w:beforeAutospacing="1" w:after="100" w:afterAutospacing="1" w:line="240" w:lineRule="exact"/>
                                    <w:jc w:val="center"/>
                                    <w:rPr>
                                      <w:rFonts w:ascii="標楷體" w:eastAsia="標楷體" w:hAnsi="標楷體"/>
                                      <w:sz w:val="20"/>
                                      <w:szCs w:val="20"/>
                                    </w:rPr>
                                  </w:pPr>
                                  <w:r w:rsidRPr="0091168A">
                                    <w:rPr>
                                      <w:rFonts w:ascii="標楷體" w:eastAsia="標楷體" w:hAnsi="標楷體" w:hint="eastAsia"/>
                                      <w:bCs/>
                                      <w:sz w:val="20"/>
                                      <w:szCs w:val="20"/>
                                    </w:rPr>
                                    <w:t>鄉鎮市區</w:t>
                                  </w:r>
                                </w:p>
                              </w:tc>
                              <w:tc>
                                <w:tcPr>
                                  <w:tcW w:w="716" w:type="dxa"/>
                                  <w:tcBorders>
                                    <w:top w:val="single" w:sz="4" w:space="0" w:color="auto"/>
                                    <w:left w:val="single" w:sz="4" w:space="0" w:color="auto"/>
                                    <w:bottom w:val="single" w:sz="4" w:space="0" w:color="auto"/>
                                    <w:right w:val="single" w:sz="4" w:space="0" w:color="auto"/>
                                  </w:tcBorders>
                                  <w:hideMark/>
                                </w:tcPr>
                                <w:p w14:paraId="2285EB3E" w14:textId="77777777" w:rsidR="004F5067" w:rsidRPr="0091168A" w:rsidRDefault="004F5067">
                                  <w:pPr>
                                    <w:spacing w:before="100" w:beforeAutospacing="1" w:after="100" w:afterAutospacing="1" w:line="240" w:lineRule="exact"/>
                                    <w:ind w:leftChars="-32" w:left="-77" w:rightChars="-37" w:right="-89"/>
                                    <w:jc w:val="center"/>
                                    <w:rPr>
                                      <w:rFonts w:ascii="標楷體" w:eastAsia="標楷體" w:hAnsi="標楷體"/>
                                      <w:sz w:val="20"/>
                                      <w:szCs w:val="20"/>
                                    </w:rPr>
                                  </w:pPr>
                                  <w:r w:rsidRPr="0091168A">
                                    <w:rPr>
                                      <w:rFonts w:ascii="標楷體" w:eastAsia="標楷體" w:hAnsi="標楷體" w:hint="eastAsia"/>
                                      <w:bCs/>
                                      <w:sz w:val="20"/>
                                      <w:szCs w:val="20"/>
                                    </w:rPr>
                                    <w:t>電信業者</w:t>
                                  </w:r>
                                  <w:proofErr w:type="gramStart"/>
                                  <w:r w:rsidRPr="0091168A">
                                    <w:rPr>
                                      <w:rFonts w:ascii="標楷體" w:eastAsia="標楷體" w:hAnsi="標楷體" w:hint="eastAsia"/>
                                      <w:bCs/>
                                      <w:sz w:val="20"/>
                                      <w:szCs w:val="20"/>
                                    </w:rPr>
                                    <w:t>一</w:t>
                                  </w:r>
                                  <w:proofErr w:type="gramEnd"/>
                                </w:p>
                              </w:tc>
                              <w:tc>
                                <w:tcPr>
                                  <w:tcW w:w="769" w:type="dxa"/>
                                  <w:tcBorders>
                                    <w:top w:val="single" w:sz="4" w:space="0" w:color="auto"/>
                                    <w:left w:val="single" w:sz="4" w:space="0" w:color="auto"/>
                                    <w:bottom w:val="single" w:sz="4" w:space="0" w:color="auto"/>
                                    <w:right w:val="single" w:sz="4" w:space="0" w:color="auto"/>
                                  </w:tcBorders>
                                  <w:hideMark/>
                                </w:tcPr>
                                <w:p w14:paraId="069E76DA" w14:textId="77777777" w:rsidR="004F5067" w:rsidRPr="0091168A" w:rsidRDefault="004F5067">
                                  <w:pPr>
                                    <w:spacing w:before="100" w:beforeAutospacing="1" w:after="100" w:afterAutospacing="1" w:line="240" w:lineRule="exact"/>
                                    <w:ind w:leftChars="-32" w:left="-77" w:rightChars="-37" w:right="-89"/>
                                    <w:jc w:val="center"/>
                                    <w:rPr>
                                      <w:rFonts w:ascii="標楷體" w:eastAsia="標楷體" w:hAnsi="標楷體"/>
                                      <w:sz w:val="20"/>
                                      <w:szCs w:val="20"/>
                                    </w:rPr>
                                  </w:pPr>
                                  <w:r w:rsidRPr="0091168A">
                                    <w:rPr>
                                      <w:rFonts w:ascii="標楷體" w:eastAsia="標楷體" w:hAnsi="標楷體" w:hint="eastAsia"/>
                                      <w:bCs/>
                                      <w:sz w:val="20"/>
                                      <w:szCs w:val="20"/>
                                    </w:rPr>
                                    <w:t>電信業者二</w:t>
                                  </w:r>
                                </w:p>
                              </w:tc>
                              <w:tc>
                                <w:tcPr>
                                  <w:tcW w:w="755" w:type="dxa"/>
                                  <w:tcBorders>
                                    <w:top w:val="single" w:sz="4" w:space="0" w:color="auto"/>
                                    <w:left w:val="single" w:sz="4" w:space="0" w:color="auto"/>
                                    <w:bottom w:val="single" w:sz="4" w:space="0" w:color="auto"/>
                                    <w:right w:val="single" w:sz="4" w:space="0" w:color="auto"/>
                                  </w:tcBorders>
                                  <w:hideMark/>
                                </w:tcPr>
                                <w:p w14:paraId="08424E0F" w14:textId="77777777" w:rsidR="004F5067" w:rsidRPr="0091168A" w:rsidRDefault="004F5067">
                                  <w:pPr>
                                    <w:spacing w:before="100" w:beforeAutospacing="1" w:after="100" w:afterAutospacing="1" w:line="240" w:lineRule="exact"/>
                                    <w:ind w:leftChars="-32" w:left="-77" w:rightChars="-37" w:right="-89"/>
                                    <w:jc w:val="center"/>
                                    <w:rPr>
                                      <w:rFonts w:ascii="標楷體" w:eastAsia="標楷體" w:hAnsi="標楷體"/>
                                      <w:sz w:val="20"/>
                                      <w:szCs w:val="20"/>
                                    </w:rPr>
                                  </w:pPr>
                                  <w:r w:rsidRPr="0091168A">
                                    <w:rPr>
                                      <w:rFonts w:ascii="標楷體" w:eastAsia="標楷體" w:hAnsi="標楷體" w:hint="eastAsia"/>
                                      <w:bCs/>
                                      <w:sz w:val="20"/>
                                      <w:szCs w:val="20"/>
                                    </w:rPr>
                                    <w:t>電信業者三</w:t>
                                  </w:r>
                                </w:p>
                              </w:tc>
                            </w:tr>
                            <w:tr w:rsidR="004F5067" w14:paraId="66EDC90B" w14:textId="77777777" w:rsidTr="004F5067">
                              <w:trPr>
                                <w:gridAfter w:val="1"/>
                                <w:wAfter w:w="11" w:type="dxa"/>
                                <w:trHeight w:val="283"/>
                              </w:trPr>
                              <w:tc>
                                <w:tcPr>
                                  <w:tcW w:w="834" w:type="dxa"/>
                                  <w:tcBorders>
                                    <w:top w:val="single" w:sz="4" w:space="0" w:color="auto"/>
                                    <w:left w:val="single" w:sz="4" w:space="0" w:color="auto"/>
                                    <w:bottom w:val="single" w:sz="4" w:space="0" w:color="auto"/>
                                    <w:right w:val="single" w:sz="4" w:space="0" w:color="auto"/>
                                  </w:tcBorders>
                                  <w:vAlign w:val="center"/>
                                  <w:hideMark/>
                                </w:tcPr>
                                <w:p w14:paraId="48C5228E" w14:textId="77777777" w:rsidR="004F5067" w:rsidRPr="0091168A" w:rsidRDefault="004F5067" w:rsidP="004F5067">
                                  <w:pPr>
                                    <w:spacing w:before="100" w:beforeAutospacing="1" w:after="100" w:afterAutospacing="1" w:line="240" w:lineRule="exact"/>
                                    <w:jc w:val="center"/>
                                    <w:rPr>
                                      <w:rFonts w:ascii="標楷體" w:eastAsia="標楷體" w:hAnsi="標楷體"/>
                                      <w:sz w:val="20"/>
                                      <w:szCs w:val="20"/>
                                    </w:rPr>
                                  </w:pPr>
                                  <w:r w:rsidRPr="0091168A">
                                    <w:rPr>
                                      <w:rFonts w:ascii="標楷體" w:eastAsia="標楷體" w:hAnsi="標楷體" w:hint="eastAsia"/>
                                      <w:bCs/>
                                      <w:sz w:val="20"/>
                                      <w:szCs w:val="20"/>
                                    </w:rPr>
                                    <w:t>高雄市</w:t>
                                  </w:r>
                                </w:p>
                              </w:tc>
                              <w:tc>
                                <w:tcPr>
                                  <w:tcW w:w="1028" w:type="dxa"/>
                                  <w:tcBorders>
                                    <w:top w:val="single" w:sz="4" w:space="0" w:color="auto"/>
                                    <w:left w:val="single" w:sz="4" w:space="0" w:color="auto"/>
                                    <w:bottom w:val="single" w:sz="4" w:space="0" w:color="auto"/>
                                    <w:right w:val="single" w:sz="4" w:space="0" w:color="auto"/>
                                  </w:tcBorders>
                                  <w:vAlign w:val="center"/>
                                  <w:hideMark/>
                                </w:tcPr>
                                <w:p w14:paraId="4DCB7A13"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那瑪夏區</w:t>
                                  </w:r>
                                </w:p>
                              </w:tc>
                              <w:tc>
                                <w:tcPr>
                                  <w:tcW w:w="716" w:type="dxa"/>
                                  <w:tcBorders>
                                    <w:top w:val="single" w:sz="4" w:space="0" w:color="auto"/>
                                    <w:left w:val="single" w:sz="4" w:space="0" w:color="auto"/>
                                    <w:bottom w:val="single" w:sz="4" w:space="0" w:color="auto"/>
                                    <w:right w:val="single" w:sz="4" w:space="0" w:color="auto"/>
                                  </w:tcBorders>
                                  <w:vAlign w:val="center"/>
                                  <w:hideMark/>
                                </w:tcPr>
                                <w:p w14:paraId="1217189A"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20.21</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177C6D"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43.00</w:t>
                                  </w:r>
                                </w:p>
                              </w:tc>
                              <w:tc>
                                <w:tcPr>
                                  <w:tcW w:w="755" w:type="dxa"/>
                                  <w:tcBorders>
                                    <w:top w:val="single" w:sz="4" w:space="0" w:color="auto"/>
                                    <w:left w:val="single" w:sz="4" w:space="0" w:color="auto"/>
                                    <w:bottom w:val="single" w:sz="4" w:space="0" w:color="auto"/>
                                    <w:right w:val="single" w:sz="4" w:space="0" w:color="auto"/>
                                  </w:tcBorders>
                                  <w:vAlign w:val="center"/>
                                  <w:hideMark/>
                                </w:tcPr>
                                <w:p w14:paraId="6F0D2914"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15.87</w:t>
                                  </w:r>
                                </w:p>
                              </w:tc>
                            </w:tr>
                            <w:tr w:rsidR="004F5067" w14:paraId="1409CC62" w14:textId="77777777" w:rsidTr="004F5067">
                              <w:trPr>
                                <w:gridAfter w:val="1"/>
                                <w:wAfter w:w="11" w:type="dxa"/>
                                <w:trHeight w:val="283"/>
                              </w:trPr>
                              <w:tc>
                                <w:tcPr>
                                  <w:tcW w:w="834" w:type="dxa"/>
                                  <w:tcBorders>
                                    <w:top w:val="single" w:sz="4" w:space="0" w:color="auto"/>
                                    <w:left w:val="single" w:sz="4" w:space="0" w:color="auto"/>
                                    <w:bottom w:val="single" w:sz="4" w:space="0" w:color="auto"/>
                                    <w:right w:val="single" w:sz="4" w:space="0" w:color="auto"/>
                                  </w:tcBorders>
                                  <w:vAlign w:val="center"/>
                                  <w:hideMark/>
                                </w:tcPr>
                                <w:p w14:paraId="4B4690AC" w14:textId="77777777" w:rsidR="004F5067" w:rsidRPr="0091168A" w:rsidRDefault="004F5067" w:rsidP="004F5067">
                                  <w:pPr>
                                    <w:spacing w:before="100" w:beforeAutospacing="1" w:after="100" w:afterAutospacing="1" w:line="240" w:lineRule="exact"/>
                                    <w:jc w:val="center"/>
                                    <w:rPr>
                                      <w:rFonts w:ascii="標楷體" w:eastAsia="標楷體" w:hAnsi="標楷體"/>
                                      <w:sz w:val="20"/>
                                      <w:szCs w:val="20"/>
                                    </w:rPr>
                                  </w:pPr>
                                  <w:r w:rsidRPr="0091168A">
                                    <w:rPr>
                                      <w:rFonts w:ascii="標楷體" w:eastAsia="標楷體" w:hAnsi="標楷體" w:hint="eastAsia"/>
                                      <w:bCs/>
                                      <w:sz w:val="20"/>
                                      <w:szCs w:val="20"/>
                                    </w:rPr>
                                    <w:t>南投縣</w:t>
                                  </w:r>
                                </w:p>
                              </w:tc>
                              <w:tc>
                                <w:tcPr>
                                  <w:tcW w:w="1028" w:type="dxa"/>
                                  <w:tcBorders>
                                    <w:top w:val="single" w:sz="4" w:space="0" w:color="auto"/>
                                    <w:left w:val="single" w:sz="4" w:space="0" w:color="auto"/>
                                    <w:bottom w:val="single" w:sz="4" w:space="0" w:color="auto"/>
                                    <w:right w:val="single" w:sz="4" w:space="0" w:color="auto"/>
                                  </w:tcBorders>
                                  <w:vAlign w:val="center"/>
                                  <w:hideMark/>
                                </w:tcPr>
                                <w:p w14:paraId="6D2902FA"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信義鄉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64319F"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21.06</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D083E4"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13.13</w:t>
                                  </w:r>
                                </w:p>
                              </w:tc>
                              <w:tc>
                                <w:tcPr>
                                  <w:tcW w:w="755" w:type="dxa"/>
                                  <w:tcBorders>
                                    <w:top w:val="single" w:sz="4" w:space="0" w:color="auto"/>
                                    <w:left w:val="single" w:sz="4" w:space="0" w:color="auto"/>
                                    <w:bottom w:val="single" w:sz="4" w:space="0" w:color="auto"/>
                                    <w:right w:val="single" w:sz="4" w:space="0" w:color="auto"/>
                                  </w:tcBorders>
                                  <w:vAlign w:val="center"/>
                                  <w:hideMark/>
                                </w:tcPr>
                                <w:p w14:paraId="2160A795"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17.28</w:t>
                                  </w:r>
                                </w:p>
                              </w:tc>
                            </w:tr>
                            <w:tr w:rsidR="004F5067" w14:paraId="344C9EAB" w14:textId="77777777" w:rsidTr="004F5067">
                              <w:trPr>
                                <w:gridAfter w:val="1"/>
                                <w:wAfter w:w="11" w:type="dxa"/>
                                <w:trHeight w:val="283"/>
                              </w:trPr>
                              <w:tc>
                                <w:tcPr>
                                  <w:tcW w:w="834" w:type="dxa"/>
                                  <w:vMerge w:val="restart"/>
                                  <w:tcBorders>
                                    <w:top w:val="single" w:sz="4" w:space="0" w:color="auto"/>
                                    <w:left w:val="single" w:sz="4" w:space="0" w:color="auto"/>
                                    <w:bottom w:val="single" w:sz="4" w:space="0" w:color="auto"/>
                                    <w:right w:val="single" w:sz="4" w:space="0" w:color="auto"/>
                                  </w:tcBorders>
                                  <w:vAlign w:val="center"/>
                                  <w:hideMark/>
                                </w:tcPr>
                                <w:p w14:paraId="56F2897E" w14:textId="77777777" w:rsidR="004F5067" w:rsidRPr="0091168A" w:rsidRDefault="004F5067" w:rsidP="004F5067">
                                  <w:pPr>
                                    <w:spacing w:before="100" w:beforeAutospacing="1" w:after="100" w:afterAutospacing="1" w:line="240" w:lineRule="exact"/>
                                    <w:jc w:val="center"/>
                                    <w:rPr>
                                      <w:rFonts w:ascii="標楷體" w:eastAsia="標楷體" w:hAnsi="標楷體"/>
                                      <w:sz w:val="20"/>
                                      <w:szCs w:val="20"/>
                                    </w:rPr>
                                  </w:pPr>
                                  <w:r w:rsidRPr="0091168A">
                                    <w:rPr>
                                      <w:rFonts w:ascii="標楷體" w:eastAsia="標楷體" w:hAnsi="標楷體" w:hint="eastAsia"/>
                                      <w:bCs/>
                                      <w:sz w:val="20"/>
                                      <w:szCs w:val="20"/>
                                    </w:rPr>
                                    <w:t>屏東縣</w:t>
                                  </w:r>
                                </w:p>
                              </w:tc>
                              <w:tc>
                                <w:tcPr>
                                  <w:tcW w:w="1028" w:type="dxa"/>
                                  <w:tcBorders>
                                    <w:top w:val="single" w:sz="4" w:space="0" w:color="auto"/>
                                    <w:left w:val="single" w:sz="4" w:space="0" w:color="auto"/>
                                    <w:bottom w:val="single" w:sz="4" w:space="0" w:color="auto"/>
                                    <w:right w:val="single" w:sz="4" w:space="0" w:color="auto"/>
                                  </w:tcBorders>
                                  <w:vAlign w:val="center"/>
                                  <w:hideMark/>
                                </w:tcPr>
                                <w:p w14:paraId="319181F6"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三地門鄉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36339661"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38.35</w:t>
                                  </w:r>
                                </w:p>
                              </w:tc>
                              <w:tc>
                                <w:tcPr>
                                  <w:tcW w:w="769" w:type="dxa"/>
                                  <w:tcBorders>
                                    <w:top w:val="single" w:sz="4" w:space="0" w:color="auto"/>
                                    <w:left w:val="single" w:sz="4" w:space="0" w:color="auto"/>
                                    <w:bottom w:val="single" w:sz="4" w:space="0" w:color="auto"/>
                                    <w:right w:val="single" w:sz="4" w:space="0" w:color="auto"/>
                                  </w:tcBorders>
                                  <w:vAlign w:val="center"/>
                                  <w:hideMark/>
                                </w:tcPr>
                                <w:p w14:paraId="741CE32C"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38.53</w:t>
                                  </w:r>
                                </w:p>
                              </w:tc>
                              <w:tc>
                                <w:tcPr>
                                  <w:tcW w:w="755" w:type="dxa"/>
                                  <w:tcBorders>
                                    <w:top w:val="single" w:sz="4" w:space="0" w:color="auto"/>
                                    <w:left w:val="single" w:sz="4" w:space="0" w:color="auto"/>
                                    <w:bottom w:val="single" w:sz="4" w:space="0" w:color="auto"/>
                                    <w:right w:val="single" w:sz="4" w:space="0" w:color="auto"/>
                                  </w:tcBorders>
                                  <w:vAlign w:val="center"/>
                                  <w:hideMark/>
                                </w:tcPr>
                                <w:p w14:paraId="13440A52"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35.05</w:t>
                                  </w:r>
                                </w:p>
                              </w:tc>
                            </w:tr>
                            <w:tr w:rsidR="004F5067" w14:paraId="21B024DB" w14:textId="77777777" w:rsidTr="004F5067">
                              <w:trPr>
                                <w:gridAfter w:val="1"/>
                                <w:wAfter w:w="11" w:type="dxa"/>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FC668" w14:textId="77777777" w:rsidR="004F5067" w:rsidRPr="0091168A" w:rsidRDefault="004F5067" w:rsidP="004F5067">
                                  <w:pPr>
                                    <w:widowControl/>
                                    <w:jc w:val="center"/>
                                    <w:rPr>
                                      <w:rFonts w:ascii="標楷體" w:eastAsia="標楷體" w:hAnsi="標楷體"/>
                                      <w:sz w:val="20"/>
                                      <w:szCs w:val="20"/>
                                    </w:rPr>
                                  </w:pPr>
                                </w:p>
                              </w:tc>
                              <w:tc>
                                <w:tcPr>
                                  <w:tcW w:w="1028" w:type="dxa"/>
                                  <w:tcBorders>
                                    <w:top w:val="single" w:sz="4" w:space="0" w:color="auto"/>
                                    <w:left w:val="single" w:sz="4" w:space="0" w:color="auto"/>
                                    <w:bottom w:val="single" w:sz="4" w:space="0" w:color="auto"/>
                                    <w:right w:val="single" w:sz="4" w:space="0" w:color="auto"/>
                                  </w:tcBorders>
                                  <w:vAlign w:val="center"/>
                                  <w:hideMark/>
                                </w:tcPr>
                                <w:p w14:paraId="2D1B7E24"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霧</w:t>
                                  </w:r>
                                  <w:proofErr w:type="gramStart"/>
                                  <w:r w:rsidRPr="0091168A">
                                    <w:rPr>
                                      <w:rFonts w:ascii="標楷體" w:eastAsia="標楷體" w:hAnsi="標楷體" w:hint="eastAsia"/>
                                      <w:bCs/>
                                      <w:sz w:val="20"/>
                                      <w:szCs w:val="20"/>
                                    </w:rPr>
                                    <w:t>臺</w:t>
                                  </w:r>
                                  <w:proofErr w:type="gramEnd"/>
                                  <w:r w:rsidRPr="0091168A">
                                    <w:rPr>
                                      <w:rFonts w:ascii="標楷體" w:eastAsia="標楷體" w:hAnsi="標楷體" w:hint="eastAsia"/>
                                      <w:bCs/>
                                      <w:sz w:val="20"/>
                                      <w:szCs w:val="20"/>
                                    </w:rPr>
                                    <w:t>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12C2F662"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29.73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72D621"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21.39</w:t>
                                  </w:r>
                                </w:p>
                              </w:tc>
                              <w:tc>
                                <w:tcPr>
                                  <w:tcW w:w="755" w:type="dxa"/>
                                  <w:tcBorders>
                                    <w:top w:val="single" w:sz="4" w:space="0" w:color="auto"/>
                                    <w:left w:val="single" w:sz="4" w:space="0" w:color="auto"/>
                                    <w:bottom w:val="single" w:sz="4" w:space="0" w:color="auto"/>
                                    <w:right w:val="single" w:sz="4" w:space="0" w:color="auto"/>
                                  </w:tcBorders>
                                  <w:vAlign w:val="center"/>
                                  <w:hideMark/>
                                </w:tcPr>
                                <w:p w14:paraId="3C8DA999"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13.54</w:t>
                                  </w:r>
                                </w:p>
                              </w:tc>
                            </w:tr>
                            <w:tr w:rsidR="004F5067" w14:paraId="2F0B5AA8" w14:textId="77777777" w:rsidTr="004F5067">
                              <w:trPr>
                                <w:gridAfter w:val="1"/>
                                <w:wAfter w:w="11" w:type="dxa"/>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2A9F7" w14:textId="77777777" w:rsidR="004F5067" w:rsidRPr="0091168A" w:rsidRDefault="004F5067" w:rsidP="004F5067">
                                  <w:pPr>
                                    <w:widowControl/>
                                    <w:jc w:val="center"/>
                                    <w:rPr>
                                      <w:rFonts w:ascii="標楷體" w:eastAsia="標楷體" w:hAnsi="標楷體"/>
                                      <w:sz w:val="20"/>
                                      <w:szCs w:val="20"/>
                                    </w:rPr>
                                  </w:pPr>
                                </w:p>
                              </w:tc>
                              <w:tc>
                                <w:tcPr>
                                  <w:tcW w:w="1028" w:type="dxa"/>
                                  <w:tcBorders>
                                    <w:top w:val="single" w:sz="4" w:space="0" w:color="auto"/>
                                    <w:left w:val="single" w:sz="4" w:space="0" w:color="auto"/>
                                    <w:bottom w:val="single" w:sz="4" w:space="0" w:color="auto"/>
                                    <w:right w:val="single" w:sz="4" w:space="0" w:color="auto"/>
                                  </w:tcBorders>
                                  <w:vAlign w:val="center"/>
                                  <w:hideMark/>
                                </w:tcPr>
                                <w:p w14:paraId="18BF62B7"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春日鄉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3AD53C"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41.38</w:t>
                                  </w:r>
                                </w:p>
                              </w:tc>
                              <w:tc>
                                <w:tcPr>
                                  <w:tcW w:w="769" w:type="dxa"/>
                                  <w:tcBorders>
                                    <w:top w:val="single" w:sz="4" w:space="0" w:color="auto"/>
                                    <w:left w:val="single" w:sz="4" w:space="0" w:color="auto"/>
                                    <w:bottom w:val="single" w:sz="4" w:space="0" w:color="auto"/>
                                    <w:right w:val="single" w:sz="4" w:space="0" w:color="auto"/>
                                  </w:tcBorders>
                                  <w:vAlign w:val="center"/>
                                  <w:hideMark/>
                                </w:tcPr>
                                <w:p w14:paraId="49130E9A"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32.55</w:t>
                                  </w:r>
                                </w:p>
                              </w:tc>
                              <w:tc>
                                <w:tcPr>
                                  <w:tcW w:w="755" w:type="dxa"/>
                                  <w:tcBorders>
                                    <w:top w:val="single" w:sz="4" w:space="0" w:color="auto"/>
                                    <w:left w:val="single" w:sz="4" w:space="0" w:color="auto"/>
                                    <w:bottom w:val="single" w:sz="4" w:space="0" w:color="auto"/>
                                    <w:right w:val="single" w:sz="4" w:space="0" w:color="auto"/>
                                  </w:tcBorders>
                                  <w:vAlign w:val="center"/>
                                  <w:hideMark/>
                                </w:tcPr>
                                <w:p w14:paraId="7B23FF70"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5.91</w:t>
                                  </w:r>
                                </w:p>
                              </w:tc>
                            </w:tr>
                            <w:tr w:rsidR="004F5067" w14:paraId="7CCF70F7" w14:textId="77777777" w:rsidTr="004F5067">
                              <w:trPr>
                                <w:gridAfter w:val="1"/>
                                <w:wAfter w:w="11" w:type="dxa"/>
                                <w:trHeight w:val="283"/>
                              </w:trPr>
                              <w:tc>
                                <w:tcPr>
                                  <w:tcW w:w="834" w:type="dxa"/>
                                  <w:vMerge w:val="restart"/>
                                  <w:tcBorders>
                                    <w:top w:val="single" w:sz="4" w:space="0" w:color="auto"/>
                                    <w:left w:val="single" w:sz="4" w:space="0" w:color="auto"/>
                                    <w:bottom w:val="single" w:sz="4" w:space="0" w:color="auto"/>
                                    <w:right w:val="single" w:sz="4" w:space="0" w:color="auto"/>
                                  </w:tcBorders>
                                  <w:vAlign w:val="center"/>
                                  <w:hideMark/>
                                </w:tcPr>
                                <w:p w14:paraId="61A1B951" w14:textId="77777777" w:rsidR="004F5067" w:rsidRPr="0091168A" w:rsidRDefault="004F5067" w:rsidP="004F5067">
                                  <w:pPr>
                                    <w:spacing w:before="100" w:beforeAutospacing="1" w:after="100" w:afterAutospacing="1" w:line="240" w:lineRule="exact"/>
                                    <w:jc w:val="center"/>
                                    <w:rPr>
                                      <w:rFonts w:ascii="標楷體" w:eastAsia="標楷體" w:hAnsi="標楷體"/>
                                      <w:sz w:val="20"/>
                                      <w:szCs w:val="20"/>
                                    </w:rPr>
                                  </w:pPr>
                                  <w:proofErr w:type="gramStart"/>
                                  <w:r w:rsidRPr="0091168A">
                                    <w:rPr>
                                      <w:rFonts w:ascii="標楷體" w:eastAsia="標楷體" w:hAnsi="標楷體" w:hint="eastAsia"/>
                                      <w:bCs/>
                                      <w:sz w:val="20"/>
                                      <w:szCs w:val="20"/>
                                    </w:rPr>
                                    <w:t>臺</w:t>
                                  </w:r>
                                  <w:proofErr w:type="gramEnd"/>
                                  <w:r w:rsidRPr="0091168A">
                                    <w:rPr>
                                      <w:rFonts w:ascii="標楷體" w:eastAsia="標楷體" w:hAnsi="標楷體" w:hint="eastAsia"/>
                                      <w:bCs/>
                                      <w:sz w:val="20"/>
                                      <w:szCs w:val="20"/>
                                    </w:rPr>
                                    <w:t>東縣</w:t>
                                  </w:r>
                                </w:p>
                              </w:tc>
                              <w:tc>
                                <w:tcPr>
                                  <w:tcW w:w="1028" w:type="dxa"/>
                                  <w:tcBorders>
                                    <w:top w:val="single" w:sz="4" w:space="0" w:color="auto"/>
                                    <w:left w:val="single" w:sz="4" w:space="0" w:color="auto"/>
                                    <w:bottom w:val="single" w:sz="4" w:space="0" w:color="auto"/>
                                    <w:right w:val="single" w:sz="4" w:space="0" w:color="auto"/>
                                  </w:tcBorders>
                                  <w:vAlign w:val="center"/>
                                  <w:hideMark/>
                                </w:tcPr>
                                <w:p w14:paraId="144F53E9"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長濱鄉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52D24F"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34.53</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5AF12B"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32.92</w:t>
                                  </w:r>
                                </w:p>
                              </w:tc>
                              <w:tc>
                                <w:tcPr>
                                  <w:tcW w:w="755" w:type="dxa"/>
                                  <w:tcBorders>
                                    <w:top w:val="single" w:sz="4" w:space="0" w:color="auto"/>
                                    <w:left w:val="single" w:sz="4" w:space="0" w:color="auto"/>
                                    <w:bottom w:val="single" w:sz="4" w:space="0" w:color="auto"/>
                                    <w:right w:val="single" w:sz="4" w:space="0" w:color="auto"/>
                                  </w:tcBorders>
                                  <w:vAlign w:val="center"/>
                                  <w:hideMark/>
                                </w:tcPr>
                                <w:p w14:paraId="01E301F9"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28.88</w:t>
                                  </w:r>
                                </w:p>
                              </w:tc>
                            </w:tr>
                            <w:tr w:rsidR="004F5067" w14:paraId="07DC6E4B" w14:textId="77777777" w:rsidTr="004F5067">
                              <w:trPr>
                                <w:gridAfter w:val="1"/>
                                <w:wAfter w:w="11" w:type="dxa"/>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DA6D3" w14:textId="77777777" w:rsidR="004F5067" w:rsidRPr="0091168A" w:rsidRDefault="004F5067" w:rsidP="004F5067">
                                  <w:pPr>
                                    <w:widowControl/>
                                    <w:jc w:val="center"/>
                                    <w:rPr>
                                      <w:rFonts w:ascii="標楷體" w:eastAsia="標楷體" w:hAnsi="標楷體"/>
                                      <w:sz w:val="20"/>
                                      <w:szCs w:val="20"/>
                                    </w:rPr>
                                  </w:pPr>
                                </w:p>
                              </w:tc>
                              <w:tc>
                                <w:tcPr>
                                  <w:tcW w:w="1028" w:type="dxa"/>
                                  <w:tcBorders>
                                    <w:top w:val="single" w:sz="4" w:space="0" w:color="auto"/>
                                    <w:left w:val="single" w:sz="4" w:space="0" w:color="auto"/>
                                    <w:bottom w:val="single" w:sz="4" w:space="0" w:color="auto"/>
                                    <w:right w:val="single" w:sz="4" w:space="0" w:color="auto"/>
                                  </w:tcBorders>
                                  <w:vAlign w:val="center"/>
                                  <w:hideMark/>
                                </w:tcPr>
                                <w:p w14:paraId="1B65B735"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延平鄉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323BD4"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46.95</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2E0A1C"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16.67</w:t>
                                  </w:r>
                                </w:p>
                              </w:tc>
                              <w:tc>
                                <w:tcPr>
                                  <w:tcW w:w="755" w:type="dxa"/>
                                  <w:tcBorders>
                                    <w:top w:val="single" w:sz="4" w:space="0" w:color="auto"/>
                                    <w:left w:val="single" w:sz="4" w:space="0" w:color="auto"/>
                                    <w:bottom w:val="single" w:sz="4" w:space="0" w:color="auto"/>
                                    <w:right w:val="single" w:sz="4" w:space="0" w:color="auto"/>
                                  </w:tcBorders>
                                  <w:vAlign w:val="center"/>
                                  <w:hideMark/>
                                </w:tcPr>
                                <w:p w14:paraId="4346A2B2"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11.96</w:t>
                                  </w:r>
                                </w:p>
                              </w:tc>
                            </w:tr>
                            <w:tr w:rsidR="004F5067" w14:paraId="64B06143" w14:textId="77777777" w:rsidTr="004F5067">
                              <w:trPr>
                                <w:gridAfter w:val="1"/>
                                <w:wAfter w:w="11" w:type="dxa"/>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FEEBE" w14:textId="77777777" w:rsidR="004F5067" w:rsidRPr="0091168A" w:rsidRDefault="004F5067" w:rsidP="004F5067">
                                  <w:pPr>
                                    <w:widowControl/>
                                    <w:jc w:val="center"/>
                                    <w:rPr>
                                      <w:rFonts w:ascii="標楷體" w:eastAsia="標楷體" w:hAnsi="標楷體"/>
                                      <w:sz w:val="20"/>
                                      <w:szCs w:val="20"/>
                                    </w:rPr>
                                  </w:pPr>
                                </w:p>
                              </w:tc>
                              <w:tc>
                                <w:tcPr>
                                  <w:tcW w:w="1028" w:type="dxa"/>
                                  <w:tcBorders>
                                    <w:top w:val="single" w:sz="4" w:space="0" w:color="auto"/>
                                    <w:left w:val="single" w:sz="4" w:space="0" w:color="auto"/>
                                    <w:bottom w:val="single" w:sz="4" w:space="0" w:color="auto"/>
                                    <w:right w:val="single" w:sz="4" w:space="0" w:color="auto"/>
                                  </w:tcBorders>
                                  <w:vAlign w:val="center"/>
                                  <w:hideMark/>
                                </w:tcPr>
                                <w:p w14:paraId="7CF6AB0A"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海端鄉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0C8B6E"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34.37</w:t>
                                  </w:r>
                                </w:p>
                              </w:tc>
                              <w:tc>
                                <w:tcPr>
                                  <w:tcW w:w="769" w:type="dxa"/>
                                  <w:tcBorders>
                                    <w:top w:val="single" w:sz="4" w:space="0" w:color="auto"/>
                                    <w:left w:val="single" w:sz="4" w:space="0" w:color="auto"/>
                                    <w:bottom w:val="single" w:sz="4" w:space="0" w:color="auto"/>
                                    <w:right w:val="single" w:sz="4" w:space="0" w:color="auto"/>
                                  </w:tcBorders>
                                  <w:vAlign w:val="center"/>
                                  <w:hideMark/>
                                </w:tcPr>
                                <w:p w14:paraId="624DCAE8"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11.21</w:t>
                                  </w:r>
                                </w:p>
                              </w:tc>
                              <w:tc>
                                <w:tcPr>
                                  <w:tcW w:w="755" w:type="dxa"/>
                                  <w:tcBorders>
                                    <w:top w:val="single" w:sz="4" w:space="0" w:color="auto"/>
                                    <w:left w:val="single" w:sz="4" w:space="0" w:color="auto"/>
                                    <w:bottom w:val="single" w:sz="4" w:space="0" w:color="auto"/>
                                    <w:right w:val="single" w:sz="4" w:space="0" w:color="auto"/>
                                  </w:tcBorders>
                                  <w:vAlign w:val="center"/>
                                  <w:hideMark/>
                                </w:tcPr>
                                <w:p w14:paraId="5D6E1F37"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5.12</w:t>
                                  </w:r>
                                </w:p>
                              </w:tc>
                            </w:tr>
                            <w:tr w:rsidR="004F5067" w14:paraId="0775E7F9" w14:textId="77777777" w:rsidTr="004F5067">
                              <w:trPr>
                                <w:gridAfter w:val="1"/>
                                <w:wAfter w:w="11" w:type="dxa"/>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030D6" w14:textId="77777777" w:rsidR="004F5067" w:rsidRPr="0091168A" w:rsidRDefault="004F5067" w:rsidP="004F5067">
                                  <w:pPr>
                                    <w:widowControl/>
                                    <w:jc w:val="center"/>
                                    <w:rPr>
                                      <w:rFonts w:ascii="標楷體" w:eastAsia="標楷體" w:hAnsi="標楷體"/>
                                      <w:sz w:val="20"/>
                                      <w:szCs w:val="20"/>
                                    </w:rPr>
                                  </w:pPr>
                                </w:p>
                              </w:tc>
                              <w:tc>
                                <w:tcPr>
                                  <w:tcW w:w="1028" w:type="dxa"/>
                                  <w:tcBorders>
                                    <w:top w:val="single" w:sz="4" w:space="0" w:color="auto"/>
                                    <w:left w:val="single" w:sz="4" w:space="0" w:color="auto"/>
                                    <w:bottom w:val="single" w:sz="4" w:space="0" w:color="auto"/>
                                    <w:right w:val="single" w:sz="4" w:space="0" w:color="auto"/>
                                  </w:tcBorders>
                                  <w:vAlign w:val="center"/>
                                  <w:hideMark/>
                                </w:tcPr>
                                <w:p w14:paraId="7FAE785A"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達仁鄉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4C0323"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7.77</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214C06"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19.17</w:t>
                                  </w:r>
                                </w:p>
                              </w:tc>
                              <w:tc>
                                <w:tcPr>
                                  <w:tcW w:w="755" w:type="dxa"/>
                                  <w:tcBorders>
                                    <w:top w:val="single" w:sz="4" w:space="0" w:color="auto"/>
                                    <w:left w:val="single" w:sz="4" w:space="0" w:color="auto"/>
                                    <w:bottom w:val="single" w:sz="4" w:space="0" w:color="auto"/>
                                    <w:right w:val="single" w:sz="4" w:space="0" w:color="auto"/>
                                  </w:tcBorders>
                                  <w:vAlign w:val="center"/>
                                  <w:hideMark/>
                                </w:tcPr>
                                <w:p w14:paraId="766E7B1C"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3.55</w:t>
                                  </w:r>
                                </w:p>
                              </w:tc>
                            </w:tr>
                            <w:tr w:rsidR="004F5067" w14:paraId="5BDC5B1E" w14:textId="77777777" w:rsidTr="004F5067">
                              <w:trPr>
                                <w:gridAfter w:val="1"/>
                                <w:wAfter w:w="11" w:type="dxa"/>
                                <w:trHeight w:val="283"/>
                              </w:trPr>
                              <w:tc>
                                <w:tcPr>
                                  <w:tcW w:w="834" w:type="dxa"/>
                                  <w:tcBorders>
                                    <w:top w:val="single" w:sz="4" w:space="0" w:color="auto"/>
                                    <w:left w:val="single" w:sz="4" w:space="0" w:color="auto"/>
                                    <w:bottom w:val="single" w:sz="4" w:space="0" w:color="auto"/>
                                    <w:right w:val="single" w:sz="4" w:space="0" w:color="auto"/>
                                  </w:tcBorders>
                                  <w:vAlign w:val="center"/>
                                  <w:hideMark/>
                                </w:tcPr>
                                <w:p w14:paraId="5150E63E" w14:textId="77777777" w:rsidR="004F5067" w:rsidRPr="0091168A" w:rsidRDefault="004F5067" w:rsidP="004F5067">
                                  <w:pPr>
                                    <w:spacing w:before="100" w:beforeAutospacing="1" w:after="100" w:afterAutospacing="1" w:line="240" w:lineRule="exact"/>
                                    <w:jc w:val="center"/>
                                    <w:rPr>
                                      <w:rFonts w:ascii="標楷體" w:eastAsia="標楷體" w:hAnsi="標楷體"/>
                                      <w:sz w:val="20"/>
                                      <w:szCs w:val="20"/>
                                    </w:rPr>
                                  </w:pPr>
                                  <w:r w:rsidRPr="0091168A">
                                    <w:rPr>
                                      <w:rFonts w:ascii="標楷體" w:eastAsia="標楷體" w:hAnsi="標楷體" w:hint="eastAsia"/>
                                      <w:bCs/>
                                      <w:sz w:val="20"/>
                                      <w:szCs w:val="20"/>
                                    </w:rPr>
                                    <w:t>澎湖縣</w:t>
                                  </w:r>
                                </w:p>
                              </w:tc>
                              <w:tc>
                                <w:tcPr>
                                  <w:tcW w:w="1028" w:type="dxa"/>
                                  <w:tcBorders>
                                    <w:top w:val="single" w:sz="4" w:space="0" w:color="auto"/>
                                    <w:left w:val="single" w:sz="4" w:space="0" w:color="auto"/>
                                    <w:bottom w:val="single" w:sz="4" w:space="0" w:color="auto"/>
                                    <w:right w:val="single" w:sz="4" w:space="0" w:color="auto"/>
                                  </w:tcBorders>
                                  <w:vAlign w:val="center"/>
                                  <w:hideMark/>
                                </w:tcPr>
                                <w:p w14:paraId="279DA780"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望安鄉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662F9E35"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49.41</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D546BF"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42.73</w:t>
                                  </w:r>
                                </w:p>
                              </w:tc>
                              <w:tc>
                                <w:tcPr>
                                  <w:tcW w:w="755" w:type="dxa"/>
                                  <w:tcBorders>
                                    <w:top w:val="single" w:sz="4" w:space="0" w:color="auto"/>
                                    <w:left w:val="single" w:sz="4" w:space="0" w:color="auto"/>
                                    <w:bottom w:val="single" w:sz="4" w:space="0" w:color="auto"/>
                                    <w:right w:val="single" w:sz="4" w:space="0" w:color="auto"/>
                                  </w:tcBorders>
                                  <w:vAlign w:val="center"/>
                                  <w:hideMark/>
                                </w:tcPr>
                                <w:p w14:paraId="5007F204"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sz w:val="20"/>
                                      <w:szCs w:val="20"/>
                                    </w:rPr>
                                    <w:t>－</w:t>
                                  </w:r>
                                </w:p>
                              </w:tc>
                            </w:tr>
                            <w:tr w:rsidR="004F5067" w14:paraId="7AC25016" w14:textId="77777777" w:rsidTr="004F5067">
                              <w:trPr>
                                <w:gridAfter w:val="1"/>
                                <w:wAfter w:w="11" w:type="dxa"/>
                                <w:trHeight w:val="283"/>
                              </w:trPr>
                              <w:tc>
                                <w:tcPr>
                                  <w:tcW w:w="834" w:type="dxa"/>
                                  <w:tcBorders>
                                    <w:top w:val="single" w:sz="4" w:space="0" w:color="auto"/>
                                    <w:left w:val="single" w:sz="4" w:space="0" w:color="auto"/>
                                    <w:bottom w:val="single" w:sz="4" w:space="0" w:color="auto"/>
                                    <w:right w:val="single" w:sz="4" w:space="0" w:color="auto"/>
                                  </w:tcBorders>
                                  <w:vAlign w:val="center"/>
                                  <w:hideMark/>
                                </w:tcPr>
                                <w:p w14:paraId="2FA07BAB" w14:textId="77777777" w:rsidR="004F5067" w:rsidRPr="0091168A" w:rsidRDefault="004F5067" w:rsidP="004F5067">
                                  <w:pPr>
                                    <w:spacing w:before="100" w:beforeAutospacing="1" w:after="100" w:afterAutospacing="1" w:line="240" w:lineRule="exact"/>
                                    <w:jc w:val="center"/>
                                    <w:rPr>
                                      <w:rFonts w:ascii="標楷體" w:eastAsia="標楷體" w:hAnsi="標楷體"/>
                                      <w:sz w:val="20"/>
                                      <w:szCs w:val="20"/>
                                    </w:rPr>
                                  </w:pPr>
                                  <w:r w:rsidRPr="0091168A">
                                    <w:rPr>
                                      <w:rFonts w:ascii="標楷體" w:eastAsia="標楷體" w:hAnsi="標楷體" w:hint="eastAsia"/>
                                      <w:bCs/>
                                      <w:sz w:val="20"/>
                                      <w:szCs w:val="20"/>
                                    </w:rPr>
                                    <w:t>金門縣</w:t>
                                  </w:r>
                                </w:p>
                              </w:tc>
                              <w:tc>
                                <w:tcPr>
                                  <w:tcW w:w="1028" w:type="dxa"/>
                                  <w:tcBorders>
                                    <w:top w:val="single" w:sz="4" w:space="0" w:color="auto"/>
                                    <w:left w:val="single" w:sz="4" w:space="0" w:color="auto"/>
                                    <w:bottom w:val="single" w:sz="4" w:space="0" w:color="auto"/>
                                    <w:right w:val="single" w:sz="4" w:space="0" w:color="auto"/>
                                  </w:tcBorders>
                                  <w:vAlign w:val="center"/>
                                  <w:hideMark/>
                                </w:tcPr>
                                <w:p w14:paraId="3AB52CEF"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烏坵鄉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89902F"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22.53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F6D403A"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sz w:val="20"/>
                                      <w:szCs w:val="20"/>
                                    </w:rPr>
                                    <w:t>－</w:t>
                                  </w:r>
                                </w:p>
                              </w:tc>
                              <w:tc>
                                <w:tcPr>
                                  <w:tcW w:w="755" w:type="dxa"/>
                                  <w:tcBorders>
                                    <w:top w:val="single" w:sz="4" w:space="0" w:color="auto"/>
                                    <w:left w:val="single" w:sz="4" w:space="0" w:color="auto"/>
                                    <w:bottom w:val="single" w:sz="4" w:space="0" w:color="auto"/>
                                    <w:right w:val="single" w:sz="4" w:space="0" w:color="auto"/>
                                  </w:tcBorders>
                                  <w:vAlign w:val="center"/>
                                  <w:hideMark/>
                                </w:tcPr>
                                <w:p w14:paraId="7D45D326"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sz w:val="20"/>
                                      <w:szCs w:val="20"/>
                                    </w:rPr>
                                    <w:t>－</w:t>
                                  </w:r>
                                </w:p>
                              </w:tc>
                            </w:tr>
                          </w:tbl>
                          <w:p w14:paraId="0B8762CB" w14:textId="77777777" w:rsidR="004F5067" w:rsidRDefault="004F5067" w:rsidP="00A60138">
                            <w:pPr>
                              <w:spacing w:line="240" w:lineRule="exact"/>
                              <w:ind w:firstLineChars="150" w:firstLine="270"/>
                              <w:rPr>
                                <w:rFonts w:ascii="標楷體" w:eastAsia="標楷體" w:hAnsi="標楷體"/>
                                <w:sz w:val="18"/>
                                <w:szCs w:val="18"/>
                              </w:rPr>
                            </w:pPr>
                            <w:r>
                              <w:rPr>
                                <w:rFonts w:ascii="標楷體" w:eastAsia="標楷體" w:hAnsi="標楷體" w:hint="eastAsia"/>
                                <w:sz w:val="18"/>
                                <w:szCs w:val="18"/>
                              </w:rPr>
                              <w:t>資料來源：整理自數位發展部提供資料。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82F48F" id="文字方塊 7" o:spid="_x0000_s1029" type="#_x0000_t202" style="position:absolute;left:0;text-align:left;margin-left:268.05pt;margin-top:527.95pt;width:233.4pt;height:249.45pt;z-index:251975168;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" o:allowoverlap="f" filled="f" stroked="f">
                <v:textbox>
                  <w:txbxContent>
                    <w:p w14:paraId="5FECEF9C" w14:textId="77777777" w:rsidR="004F5067" w:rsidRDefault="004F5067" w:rsidP="00A60138">
                      <w:pPr>
                        <w:spacing w:line="240" w:lineRule="exact"/>
                        <w:ind w:leftChars="119" w:left="911" w:hangingChars="260" w:hanging="625"/>
                        <w:jc w:val="both"/>
                        <w:rPr>
                          <w:rFonts w:ascii="標楷體" w:eastAsia="標楷體" w:hAnsi="標楷體"/>
                          <w:b/>
                        </w:rPr>
                      </w:pPr>
                      <w:r>
                        <w:rPr>
                          <w:rFonts w:ascii="標楷體" w:eastAsia="標楷體" w:hAnsi="標楷體" w:hint="eastAsia"/>
                          <w:b/>
                        </w:rPr>
                        <w:t>表4　112年6月底偏鄉地區5G電波人口涵蓋率未達</w:t>
                      </w:r>
                      <w:proofErr w:type="gramStart"/>
                      <w:r>
                        <w:rPr>
                          <w:rFonts w:ascii="標楷體" w:eastAsia="標楷體" w:hAnsi="標楷體" w:hint="eastAsia"/>
                          <w:b/>
                        </w:rPr>
                        <w:t>5成</w:t>
                      </w:r>
                      <w:proofErr w:type="gramEnd"/>
                      <w:r>
                        <w:rPr>
                          <w:rFonts w:ascii="標楷體" w:eastAsia="標楷體" w:hAnsi="標楷體" w:hint="eastAsia"/>
                          <w:b/>
                        </w:rPr>
                        <w:t>情形</w:t>
                      </w:r>
                    </w:p>
                    <w:tbl>
                      <w:tblPr>
                        <w:tblStyle w:val="ae"/>
                        <w:tblW w:w="4113" w:type="dxa"/>
                        <w:tblInd w:w="284" w:type="dxa"/>
                        <w:tblLook w:val="04A0" w:firstRow="1" w:lastRow="0" w:firstColumn="1" w:lastColumn="0" w:noHBand="0" w:noVBand="1"/>
                      </w:tblPr>
                      <w:tblGrid>
                        <w:gridCol w:w="834"/>
                        <w:gridCol w:w="1028"/>
                        <w:gridCol w:w="716"/>
                        <w:gridCol w:w="769"/>
                        <w:gridCol w:w="755"/>
                        <w:gridCol w:w="11"/>
                      </w:tblGrid>
                      <w:tr w:rsidR="004F5067" w14:paraId="66AAE8E6" w14:textId="77777777" w:rsidTr="00A60138">
                        <w:trPr>
                          <w:trHeight w:val="20"/>
                        </w:trPr>
                        <w:tc>
                          <w:tcPr>
                            <w:tcW w:w="4113" w:type="dxa"/>
                            <w:gridSpan w:val="6"/>
                            <w:tcBorders>
                              <w:top w:val="nil"/>
                              <w:left w:val="nil"/>
                              <w:bottom w:val="single" w:sz="4" w:space="0" w:color="auto"/>
                              <w:right w:val="nil"/>
                            </w:tcBorders>
                            <w:hideMark/>
                          </w:tcPr>
                          <w:p w14:paraId="1FB10F76" w14:textId="77777777" w:rsidR="004F5067" w:rsidRDefault="004F5067" w:rsidP="003C4ADA">
                            <w:pPr>
                              <w:spacing w:before="100" w:beforeAutospacing="1" w:after="100" w:afterAutospacing="1" w:line="240" w:lineRule="exact"/>
                              <w:ind w:leftChars="72" w:left="173"/>
                              <w:jc w:val="right"/>
                              <w:rPr>
                                <w:rFonts w:ascii="標楷體" w:eastAsia="標楷體" w:hAnsi="標楷體"/>
                                <w:bCs/>
                                <w:sz w:val="20"/>
                                <w:szCs w:val="20"/>
                              </w:rPr>
                            </w:pPr>
                            <w:r>
                              <w:rPr>
                                <w:rFonts w:ascii="標楷體" w:eastAsia="標楷體" w:hAnsi="標楷體" w:hint="eastAsia"/>
                                <w:bCs/>
                                <w:sz w:val="20"/>
                                <w:szCs w:val="20"/>
                              </w:rPr>
                              <w:t>單位：％</w:t>
                            </w:r>
                          </w:p>
                        </w:tc>
                      </w:tr>
                      <w:tr w:rsidR="004F5067" w14:paraId="72B94626" w14:textId="77777777" w:rsidTr="00A60138">
                        <w:trPr>
                          <w:gridAfter w:val="1"/>
                          <w:wAfter w:w="11" w:type="dxa"/>
                          <w:trHeight w:val="20"/>
                        </w:trPr>
                        <w:tc>
                          <w:tcPr>
                            <w:tcW w:w="834" w:type="dxa"/>
                            <w:tcBorders>
                              <w:top w:val="single" w:sz="4" w:space="0" w:color="auto"/>
                              <w:left w:val="single" w:sz="4" w:space="0" w:color="auto"/>
                              <w:bottom w:val="single" w:sz="4" w:space="0" w:color="auto"/>
                              <w:right w:val="single" w:sz="4" w:space="0" w:color="auto"/>
                            </w:tcBorders>
                            <w:vAlign w:val="center"/>
                            <w:hideMark/>
                          </w:tcPr>
                          <w:p w14:paraId="45B5A0E3" w14:textId="77777777" w:rsidR="004F5067" w:rsidRPr="0091168A" w:rsidRDefault="004F5067">
                            <w:pPr>
                              <w:spacing w:before="100" w:beforeAutospacing="1" w:after="100" w:afterAutospacing="1" w:line="240" w:lineRule="exact"/>
                              <w:jc w:val="center"/>
                              <w:rPr>
                                <w:rFonts w:ascii="標楷體" w:eastAsia="標楷體" w:hAnsi="標楷體"/>
                                <w:sz w:val="20"/>
                                <w:szCs w:val="20"/>
                              </w:rPr>
                            </w:pPr>
                            <w:proofErr w:type="gramStart"/>
                            <w:r w:rsidRPr="0091168A">
                              <w:rPr>
                                <w:rFonts w:ascii="標楷體" w:eastAsia="標楷體" w:hAnsi="標楷體" w:hint="eastAsia"/>
                                <w:bCs/>
                                <w:sz w:val="20"/>
                                <w:szCs w:val="20"/>
                              </w:rPr>
                              <w:t>市縣別</w:t>
                            </w:r>
                            <w:proofErr w:type="gramEnd"/>
                          </w:p>
                        </w:tc>
                        <w:tc>
                          <w:tcPr>
                            <w:tcW w:w="1028" w:type="dxa"/>
                            <w:tcBorders>
                              <w:top w:val="single" w:sz="4" w:space="0" w:color="auto"/>
                              <w:left w:val="single" w:sz="4" w:space="0" w:color="auto"/>
                              <w:bottom w:val="single" w:sz="4" w:space="0" w:color="auto"/>
                              <w:right w:val="single" w:sz="4" w:space="0" w:color="auto"/>
                            </w:tcBorders>
                            <w:vAlign w:val="center"/>
                            <w:hideMark/>
                          </w:tcPr>
                          <w:p w14:paraId="63E9FC6E" w14:textId="77777777" w:rsidR="004F5067" w:rsidRPr="0091168A" w:rsidRDefault="004F5067">
                            <w:pPr>
                              <w:spacing w:before="100" w:beforeAutospacing="1" w:after="100" w:afterAutospacing="1" w:line="240" w:lineRule="exact"/>
                              <w:jc w:val="center"/>
                              <w:rPr>
                                <w:rFonts w:ascii="標楷體" w:eastAsia="標楷體" w:hAnsi="標楷體"/>
                                <w:sz w:val="20"/>
                                <w:szCs w:val="20"/>
                              </w:rPr>
                            </w:pPr>
                            <w:r w:rsidRPr="0091168A">
                              <w:rPr>
                                <w:rFonts w:ascii="標楷體" w:eastAsia="標楷體" w:hAnsi="標楷體" w:hint="eastAsia"/>
                                <w:bCs/>
                                <w:sz w:val="20"/>
                                <w:szCs w:val="20"/>
                              </w:rPr>
                              <w:t>鄉鎮市區</w:t>
                            </w:r>
                          </w:p>
                        </w:tc>
                        <w:tc>
                          <w:tcPr>
                            <w:tcW w:w="716" w:type="dxa"/>
                            <w:tcBorders>
                              <w:top w:val="single" w:sz="4" w:space="0" w:color="auto"/>
                              <w:left w:val="single" w:sz="4" w:space="0" w:color="auto"/>
                              <w:bottom w:val="single" w:sz="4" w:space="0" w:color="auto"/>
                              <w:right w:val="single" w:sz="4" w:space="0" w:color="auto"/>
                            </w:tcBorders>
                            <w:hideMark/>
                          </w:tcPr>
                          <w:p w14:paraId="2285EB3E" w14:textId="77777777" w:rsidR="004F5067" w:rsidRPr="0091168A" w:rsidRDefault="004F5067">
                            <w:pPr>
                              <w:spacing w:before="100" w:beforeAutospacing="1" w:after="100" w:afterAutospacing="1" w:line="240" w:lineRule="exact"/>
                              <w:ind w:leftChars="-32" w:left="-77" w:rightChars="-37" w:right="-89"/>
                              <w:jc w:val="center"/>
                              <w:rPr>
                                <w:rFonts w:ascii="標楷體" w:eastAsia="標楷體" w:hAnsi="標楷體"/>
                                <w:sz w:val="20"/>
                                <w:szCs w:val="20"/>
                              </w:rPr>
                            </w:pPr>
                            <w:r w:rsidRPr="0091168A">
                              <w:rPr>
                                <w:rFonts w:ascii="標楷體" w:eastAsia="標楷體" w:hAnsi="標楷體" w:hint="eastAsia"/>
                                <w:bCs/>
                                <w:sz w:val="20"/>
                                <w:szCs w:val="20"/>
                              </w:rPr>
                              <w:t>電信業者</w:t>
                            </w:r>
                            <w:proofErr w:type="gramStart"/>
                            <w:r w:rsidRPr="0091168A">
                              <w:rPr>
                                <w:rFonts w:ascii="標楷體" w:eastAsia="標楷體" w:hAnsi="標楷體" w:hint="eastAsia"/>
                                <w:bCs/>
                                <w:sz w:val="20"/>
                                <w:szCs w:val="20"/>
                              </w:rPr>
                              <w:t>一</w:t>
                            </w:r>
                            <w:proofErr w:type="gramEnd"/>
                          </w:p>
                        </w:tc>
                        <w:tc>
                          <w:tcPr>
                            <w:tcW w:w="769" w:type="dxa"/>
                            <w:tcBorders>
                              <w:top w:val="single" w:sz="4" w:space="0" w:color="auto"/>
                              <w:left w:val="single" w:sz="4" w:space="0" w:color="auto"/>
                              <w:bottom w:val="single" w:sz="4" w:space="0" w:color="auto"/>
                              <w:right w:val="single" w:sz="4" w:space="0" w:color="auto"/>
                            </w:tcBorders>
                            <w:hideMark/>
                          </w:tcPr>
                          <w:p w14:paraId="069E76DA" w14:textId="77777777" w:rsidR="004F5067" w:rsidRPr="0091168A" w:rsidRDefault="004F5067">
                            <w:pPr>
                              <w:spacing w:before="100" w:beforeAutospacing="1" w:after="100" w:afterAutospacing="1" w:line="240" w:lineRule="exact"/>
                              <w:ind w:leftChars="-32" w:left="-77" w:rightChars="-37" w:right="-89"/>
                              <w:jc w:val="center"/>
                              <w:rPr>
                                <w:rFonts w:ascii="標楷體" w:eastAsia="標楷體" w:hAnsi="標楷體"/>
                                <w:sz w:val="20"/>
                                <w:szCs w:val="20"/>
                              </w:rPr>
                            </w:pPr>
                            <w:r w:rsidRPr="0091168A">
                              <w:rPr>
                                <w:rFonts w:ascii="標楷體" w:eastAsia="標楷體" w:hAnsi="標楷體" w:hint="eastAsia"/>
                                <w:bCs/>
                                <w:sz w:val="20"/>
                                <w:szCs w:val="20"/>
                              </w:rPr>
                              <w:t>電信業者二</w:t>
                            </w:r>
                          </w:p>
                        </w:tc>
                        <w:tc>
                          <w:tcPr>
                            <w:tcW w:w="755" w:type="dxa"/>
                            <w:tcBorders>
                              <w:top w:val="single" w:sz="4" w:space="0" w:color="auto"/>
                              <w:left w:val="single" w:sz="4" w:space="0" w:color="auto"/>
                              <w:bottom w:val="single" w:sz="4" w:space="0" w:color="auto"/>
                              <w:right w:val="single" w:sz="4" w:space="0" w:color="auto"/>
                            </w:tcBorders>
                            <w:hideMark/>
                          </w:tcPr>
                          <w:p w14:paraId="08424E0F" w14:textId="77777777" w:rsidR="004F5067" w:rsidRPr="0091168A" w:rsidRDefault="004F5067">
                            <w:pPr>
                              <w:spacing w:before="100" w:beforeAutospacing="1" w:after="100" w:afterAutospacing="1" w:line="240" w:lineRule="exact"/>
                              <w:ind w:leftChars="-32" w:left="-77" w:rightChars="-37" w:right="-89"/>
                              <w:jc w:val="center"/>
                              <w:rPr>
                                <w:rFonts w:ascii="標楷體" w:eastAsia="標楷體" w:hAnsi="標楷體"/>
                                <w:sz w:val="20"/>
                                <w:szCs w:val="20"/>
                              </w:rPr>
                            </w:pPr>
                            <w:r w:rsidRPr="0091168A">
                              <w:rPr>
                                <w:rFonts w:ascii="標楷體" w:eastAsia="標楷體" w:hAnsi="標楷體" w:hint="eastAsia"/>
                                <w:bCs/>
                                <w:sz w:val="20"/>
                                <w:szCs w:val="20"/>
                              </w:rPr>
                              <w:t>電信業者三</w:t>
                            </w:r>
                          </w:p>
                        </w:tc>
                      </w:tr>
                      <w:tr w:rsidR="004F5067" w14:paraId="66EDC90B" w14:textId="77777777" w:rsidTr="004F5067">
                        <w:trPr>
                          <w:gridAfter w:val="1"/>
                          <w:wAfter w:w="11" w:type="dxa"/>
                          <w:trHeight w:val="283"/>
                        </w:trPr>
                        <w:tc>
                          <w:tcPr>
                            <w:tcW w:w="834" w:type="dxa"/>
                            <w:tcBorders>
                              <w:top w:val="single" w:sz="4" w:space="0" w:color="auto"/>
                              <w:left w:val="single" w:sz="4" w:space="0" w:color="auto"/>
                              <w:bottom w:val="single" w:sz="4" w:space="0" w:color="auto"/>
                              <w:right w:val="single" w:sz="4" w:space="0" w:color="auto"/>
                            </w:tcBorders>
                            <w:vAlign w:val="center"/>
                            <w:hideMark/>
                          </w:tcPr>
                          <w:p w14:paraId="48C5228E" w14:textId="77777777" w:rsidR="004F5067" w:rsidRPr="0091168A" w:rsidRDefault="004F5067" w:rsidP="004F5067">
                            <w:pPr>
                              <w:spacing w:before="100" w:beforeAutospacing="1" w:after="100" w:afterAutospacing="1" w:line="240" w:lineRule="exact"/>
                              <w:jc w:val="center"/>
                              <w:rPr>
                                <w:rFonts w:ascii="標楷體" w:eastAsia="標楷體" w:hAnsi="標楷體"/>
                                <w:sz w:val="20"/>
                                <w:szCs w:val="20"/>
                              </w:rPr>
                            </w:pPr>
                            <w:r w:rsidRPr="0091168A">
                              <w:rPr>
                                <w:rFonts w:ascii="標楷體" w:eastAsia="標楷體" w:hAnsi="標楷體" w:hint="eastAsia"/>
                                <w:bCs/>
                                <w:sz w:val="20"/>
                                <w:szCs w:val="20"/>
                              </w:rPr>
                              <w:t>高雄市</w:t>
                            </w:r>
                          </w:p>
                        </w:tc>
                        <w:tc>
                          <w:tcPr>
                            <w:tcW w:w="1028" w:type="dxa"/>
                            <w:tcBorders>
                              <w:top w:val="single" w:sz="4" w:space="0" w:color="auto"/>
                              <w:left w:val="single" w:sz="4" w:space="0" w:color="auto"/>
                              <w:bottom w:val="single" w:sz="4" w:space="0" w:color="auto"/>
                              <w:right w:val="single" w:sz="4" w:space="0" w:color="auto"/>
                            </w:tcBorders>
                            <w:vAlign w:val="center"/>
                            <w:hideMark/>
                          </w:tcPr>
                          <w:p w14:paraId="4DCB7A13"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那瑪夏區</w:t>
                            </w:r>
                          </w:p>
                        </w:tc>
                        <w:tc>
                          <w:tcPr>
                            <w:tcW w:w="716" w:type="dxa"/>
                            <w:tcBorders>
                              <w:top w:val="single" w:sz="4" w:space="0" w:color="auto"/>
                              <w:left w:val="single" w:sz="4" w:space="0" w:color="auto"/>
                              <w:bottom w:val="single" w:sz="4" w:space="0" w:color="auto"/>
                              <w:right w:val="single" w:sz="4" w:space="0" w:color="auto"/>
                            </w:tcBorders>
                            <w:vAlign w:val="center"/>
                            <w:hideMark/>
                          </w:tcPr>
                          <w:p w14:paraId="1217189A"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20.21</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177C6D"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43.00</w:t>
                            </w:r>
                          </w:p>
                        </w:tc>
                        <w:tc>
                          <w:tcPr>
                            <w:tcW w:w="755" w:type="dxa"/>
                            <w:tcBorders>
                              <w:top w:val="single" w:sz="4" w:space="0" w:color="auto"/>
                              <w:left w:val="single" w:sz="4" w:space="0" w:color="auto"/>
                              <w:bottom w:val="single" w:sz="4" w:space="0" w:color="auto"/>
                              <w:right w:val="single" w:sz="4" w:space="0" w:color="auto"/>
                            </w:tcBorders>
                            <w:vAlign w:val="center"/>
                            <w:hideMark/>
                          </w:tcPr>
                          <w:p w14:paraId="6F0D2914"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15.87</w:t>
                            </w:r>
                          </w:p>
                        </w:tc>
                      </w:tr>
                      <w:tr w:rsidR="004F5067" w14:paraId="1409CC62" w14:textId="77777777" w:rsidTr="004F5067">
                        <w:trPr>
                          <w:gridAfter w:val="1"/>
                          <w:wAfter w:w="11" w:type="dxa"/>
                          <w:trHeight w:val="283"/>
                        </w:trPr>
                        <w:tc>
                          <w:tcPr>
                            <w:tcW w:w="834" w:type="dxa"/>
                            <w:tcBorders>
                              <w:top w:val="single" w:sz="4" w:space="0" w:color="auto"/>
                              <w:left w:val="single" w:sz="4" w:space="0" w:color="auto"/>
                              <w:bottom w:val="single" w:sz="4" w:space="0" w:color="auto"/>
                              <w:right w:val="single" w:sz="4" w:space="0" w:color="auto"/>
                            </w:tcBorders>
                            <w:vAlign w:val="center"/>
                            <w:hideMark/>
                          </w:tcPr>
                          <w:p w14:paraId="4B4690AC" w14:textId="77777777" w:rsidR="004F5067" w:rsidRPr="0091168A" w:rsidRDefault="004F5067" w:rsidP="004F5067">
                            <w:pPr>
                              <w:spacing w:before="100" w:beforeAutospacing="1" w:after="100" w:afterAutospacing="1" w:line="240" w:lineRule="exact"/>
                              <w:jc w:val="center"/>
                              <w:rPr>
                                <w:rFonts w:ascii="標楷體" w:eastAsia="標楷體" w:hAnsi="標楷體"/>
                                <w:sz w:val="20"/>
                                <w:szCs w:val="20"/>
                              </w:rPr>
                            </w:pPr>
                            <w:r w:rsidRPr="0091168A">
                              <w:rPr>
                                <w:rFonts w:ascii="標楷體" w:eastAsia="標楷體" w:hAnsi="標楷體" w:hint="eastAsia"/>
                                <w:bCs/>
                                <w:sz w:val="20"/>
                                <w:szCs w:val="20"/>
                              </w:rPr>
                              <w:t>南投縣</w:t>
                            </w:r>
                          </w:p>
                        </w:tc>
                        <w:tc>
                          <w:tcPr>
                            <w:tcW w:w="1028" w:type="dxa"/>
                            <w:tcBorders>
                              <w:top w:val="single" w:sz="4" w:space="0" w:color="auto"/>
                              <w:left w:val="single" w:sz="4" w:space="0" w:color="auto"/>
                              <w:bottom w:val="single" w:sz="4" w:space="0" w:color="auto"/>
                              <w:right w:val="single" w:sz="4" w:space="0" w:color="auto"/>
                            </w:tcBorders>
                            <w:vAlign w:val="center"/>
                            <w:hideMark/>
                          </w:tcPr>
                          <w:p w14:paraId="6D2902FA"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信義鄉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64319F"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21.06</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D083E4"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13.13</w:t>
                            </w:r>
                          </w:p>
                        </w:tc>
                        <w:tc>
                          <w:tcPr>
                            <w:tcW w:w="755" w:type="dxa"/>
                            <w:tcBorders>
                              <w:top w:val="single" w:sz="4" w:space="0" w:color="auto"/>
                              <w:left w:val="single" w:sz="4" w:space="0" w:color="auto"/>
                              <w:bottom w:val="single" w:sz="4" w:space="0" w:color="auto"/>
                              <w:right w:val="single" w:sz="4" w:space="0" w:color="auto"/>
                            </w:tcBorders>
                            <w:vAlign w:val="center"/>
                            <w:hideMark/>
                          </w:tcPr>
                          <w:p w14:paraId="2160A795"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17.28</w:t>
                            </w:r>
                          </w:p>
                        </w:tc>
                      </w:tr>
                      <w:tr w:rsidR="004F5067" w14:paraId="344C9EAB" w14:textId="77777777" w:rsidTr="004F5067">
                        <w:trPr>
                          <w:gridAfter w:val="1"/>
                          <w:wAfter w:w="11" w:type="dxa"/>
                          <w:trHeight w:val="283"/>
                        </w:trPr>
                        <w:tc>
                          <w:tcPr>
                            <w:tcW w:w="834" w:type="dxa"/>
                            <w:vMerge w:val="restart"/>
                            <w:tcBorders>
                              <w:top w:val="single" w:sz="4" w:space="0" w:color="auto"/>
                              <w:left w:val="single" w:sz="4" w:space="0" w:color="auto"/>
                              <w:bottom w:val="single" w:sz="4" w:space="0" w:color="auto"/>
                              <w:right w:val="single" w:sz="4" w:space="0" w:color="auto"/>
                            </w:tcBorders>
                            <w:vAlign w:val="center"/>
                            <w:hideMark/>
                          </w:tcPr>
                          <w:p w14:paraId="56F2897E" w14:textId="77777777" w:rsidR="004F5067" w:rsidRPr="0091168A" w:rsidRDefault="004F5067" w:rsidP="004F5067">
                            <w:pPr>
                              <w:spacing w:before="100" w:beforeAutospacing="1" w:after="100" w:afterAutospacing="1" w:line="240" w:lineRule="exact"/>
                              <w:jc w:val="center"/>
                              <w:rPr>
                                <w:rFonts w:ascii="標楷體" w:eastAsia="標楷體" w:hAnsi="標楷體"/>
                                <w:sz w:val="20"/>
                                <w:szCs w:val="20"/>
                              </w:rPr>
                            </w:pPr>
                            <w:r w:rsidRPr="0091168A">
                              <w:rPr>
                                <w:rFonts w:ascii="標楷體" w:eastAsia="標楷體" w:hAnsi="標楷體" w:hint="eastAsia"/>
                                <w:bCs/>
                                <w:sz w:val="20"/>
                                <w:szCs w:val="20"/>
                              </w:rPr>
                              <w:t>屏東縣</w:t>
                            </w:r>
                          </w:p>
                        </w:tc>
                        <w:tc>
                          <w:tcPr>
                            <w:tcW w:w="1028" w:type="dxa"/>
                            <w:tcBorders>
                              <w:top w:val="single" w:sz="4" w:space="0" w:color="auto"/>
                              <w:left w:val="single" w:sz="4" w:space="0" w:color="auto"/>
                              <w:bottom w:val="single" w:sz="4" w:space="0" w:color="auto"/>
                              <w:right w:val="single" w:sz="4" w:space="0" w:color="auto"/>
                            </w:tcBorders>
                            <w:vAlign w:val="center"/>
                            <w:hideMark/>
                          </w:tcPr>
                          <w:p w14:paraId="319181F6"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三地門鄉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36339661"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38.35</w:t>
                            </w:r>
                          </w:p>
                        </w:tc>
                        <w:tc>
                          <w:tcPr>
                            <w:tcW w:w="769" w:type="dxa"/>
                            <w:tcBorders>
                              <w:top w:val="single" w:sz="4" w:space="0" w:color="auto"/>
                              <w:left w:val="single" w:sz="4" w:space="0" w:color="auto"/>
                              <w:bottom w:val="single" w:sz="4" w:space="0" w:color="auto"/>
                              <w:right w:val="single" w:sz="4" w:space="0" w:color="auto"/>
                            </w:tcBorders>
                            <w:vAlign w:val="center"/>
                            <w:hideMark/>
                          </w:tcPr>
                          <w:p w14:paraId="741CE32C"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38.53</w:t>
                            </w:r>
                          </w:p>
                        </w:tc>
                        <w:tc>
                          <w:tcPr>
                            <w:tcW w:w="755" w:type="dxa"/>
                            <w:tcBorders>
                              <w:top w:val="single" w:sz="4" w:space="0" w:color="auto"/>
                              <w:left w:val="single" w:sz="4" w:space="0" w:color="auto"/>
                              <w:bottom w:val="single" w:sz="4" w:space="0" w:color="auto"/>
                              <w:right w:val="single" w:sz="4" w:space="0" w:color="auto"/>
                            </w:tcBorders>
                            <w:vAlign w:val="center"/>
                            <w:hideMark/>
                          </w:tcPr>
                          <w:p w14:paraId="13440A52"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35.05</w:t>
                            </w:r>
                          </w:p>
                        </w:tc>
                      </w:tr>
                      <w:tr w:rsidR="004F5067" w14:paraId="21B024DB" w14:textId="77777777" w:rsidTr="004F5067">
                        <w:trPr>
                          <w:gridAfter w:val="1"/>
                          <w:wAfter w:w="11" w:type="dxa"/>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FC668" w14:textId="77777777" w:rsidR="004F5067" w:rsidRPr="0091168A" w:rsidRDefault="004F5067" w:rsidP="004F5067">
                            <w:pPr>
                              <w:widowControl/>
                              <w:jc w:val="center"/>
                              <w:rPr>
                                <w:rFonts w:ascii="標楷體" w:eastAsia="標楷體" w:hAnsi="標楷體"/>
                                <w:sz w:val="20"/>
                                <w:szCs w:val="20"/>
                              </w:rPr>
                            </w:pPr>
                          </w:p>
                        </w:tc>
                        <w:tc>
                          <w:tcPr>
                            <w:tcW w:w="1028" w:type="dxa"/>
                            <w:tcBorders>
                              <w:top w:val="single" w:sz="4" w:space="0" w:color="auto"/>
                              <w:left w:val="single" w:sz="4" w:space="0" w:color="auto"/>
                              <w:bottom w:val="single" w:sz="4" w:space="0" w:color="auto"/>
                              <w:right w:val="single" w:sz="4" w:space="0" w:color="auto"/>
                            </w:tcBorders>
                            <w:vAlign w:val="center"/>
                            <w:hideMark/>
                          </w:tcPr>
                          <w:p w14:paraId="2D1B7E24"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霧</w:t>
                            </w:r>
                            <w:proofErr w:type="gramStart"/>
                            <w:r w:rsidRPr="0091168A">
                              <w:rPr>
                                <w:rFonts w:ascii="標楷體" w:eastAsia="標楷體" w:hAnsi="標楷體" w:hint="eastAsia"/>
                                <w:bCs/>
                                <w:sz w:val="20"/>
                                <w:szCs w:val="20"/>
                              </w:rPr>
                              <w:t>臺</w:t>
                            </w:r>
                            <w:proofErr w:type="gramEnd"/>
                            <w:r w:rsidRPr="0091168A">
                              <w:rPr>
                                <w:rFonts w:ascii="標楷體" w:eastAsia="標楷體" w:hAnsi="標楷體" w:hint="eastAsia"/>
                                <w:bCs/>
                                <w:sz w:val="20"/>
                                <w:szCs w:val="20"/>
                              </w:rPr>
                              <w:t>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12C2F662"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29.73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72D621"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21.39</w:t>
                            </w:r>
                          </w:p>
                        </w:tc>
                        <w:tc>
                          <w:tcPr>
                            <w:tcW w:w="755" w:type="dxa"/>
                            <w:tcBorders>
                              <w:top w:val="single" w:sz="4" w:space="0" w:color="auto"/>
                              <w:left w:val="single" w:sz="4" w:space="0" w:color="auto"/>
                              <w:bottom w:val="single" w:sz="4" w:space="0" w:color="auto"/>
                              <w:right w:val="single" w:sz="4" w:space="0" w:color="auto"/>
                            </w:tcBorders>
                            <w:vAlign w:val="center"/>
                            <w:hideMark/>
                          </w:tcPr>
                          <w:p w14:paraId="3C8DA999"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13.54</w:t>
                            </w:r>
                          </w:p>
                        </w:tc>
                      </w:tr>
                      <w:tr w:rsidR="004F5067" w14:paraId="2F0B5AA8" w14:textId="77777777" w:rsidTr="004F5067">
                        <w:trPr>
                          <w:gridAfter w:val="1"/>
                          <w:wAfter w:w="11" w:type="dxa"/>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2A9F7" w14:textId="77777777" w:rsidR="004F5067" w:rsidRPr="0091168A" w:rsidRDefault="004F5067" w:rsidP="004F5067">
                            <w:pPr>
                              <w:widowControl/>
                              <w:jc w:val="center"/>
                              <w:rPr>
                                <w:rFonts w:ascii="標楷體" w:eastAsia="標楷體" w:hAnsi="標楷體"/>
                                <w:sz w:val="20"/>
                                <w:szCs w:val="20"/>
                              </w:rPr>
                            </w:pPr>
                          </w:p>
                        </w:tc>
                        <w:tc>
                          <w:tcPr>
                            <w:tcW w:w="1028" w:type="dxa"/>
                            <w:tcBorders>
                              <w:top w:val="single" w:sz="4" w:space="0" w:color="auto"/>
                              <w:left w:val="single" w:sz="4" w:space="0" w:color="auto"/>
                              <w:bottom w:val="single" w:sz="4" w:space="0" w:color="auto"/>
                              <w:right w:val="single" w:sz="4" w:space="0" w:color="auto"/>
                            </w:tcBorders>
                            <w:vAlign w:val="center"/>
                            <w:hideMark/>
                          </w:tcPr>
                          <w:p w14:paraId="18BF62B7"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春日鄉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3AD53C"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41.38</w:t>
                            </w:r>
                          </w:p>
                        </w:tc>
                        <w:tc>
                          <w:tcPr>
                            <w:tcW w:w="769" w:type="dxa"/>
                            <w:tcBorders>
                              <w:top w:val="single" w:sz="4" w:space="0" w:color="auto"/>
                              <w:left w:val="single" w:sz="4" w:space="0" w:color="auto"/>
                              <w:bottom w:val="single" w:sz="4" w:space="0" w:color="auto"/>
                              <w:right w:val="single" w:sz="4" w:space="0" w:color="auto"/>
                            </w:tcBorders>
                            <w:vAlign w:val="center"/>
                            <w:hideMark/>
                          </w:tcPr>
                          <w:p w14:paraId="49130E9A"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32.55</w:t>
                            </w:r>
                          </w:p>
                        </w:tc>
                        <w:tc>
                          <w:tcPr>
                            <w:tcW w:w="755" w:type="dxa"/>
                            <w:tcBorders>
                              <w:top w:val="single" w:sz="4" w:space="0" w:color="auto"/>
                              <w:left w:val="single" w:sz="4" w:space="0" w:color="auto"/>
                              <w:bottom w:val="single" w:sz="4" w:space="0" w:color="auto"/>
                              <w:right w:val="single" w:sz="4" w:space="0" w:color="auto"/>
                            </w:tcBorders>
                            <w:vAlign w:val="center"/>
                            <w:hideMark/>
                          </w:tcPr>
                          <w:p w14:paraId="7B23FF70"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5.91</w:t>
                            </w:r>
                          </w:p>
                        </w:tc>
                      </w:tr>
                      <w:tr w:rsidR="004F5067" w14:paraId="7CCF70F7" w14:textId="77777777" w:rsidTr="004F5067">
                        <w:trPr>
                          <w:gridAfter w:val="1"/>
                          <w:wAfter w:w="11" w:type="dxa"/>
                          <w:trHeight w:val="283"/>
                        </w:trPr>
                        <w:tc>
                          <w:tcPr>
                            <w:tcW w:w="834" w:type="dxa"/>
                            <w:vMerge w:val="restart"/>
                            <w:tcBorders>
                              <w:top w:val="single" w:sz="4" w:space="0" w:color="auto"/>
                              <w:left w:val="single" w:sz="4" w:space="0" w:color="auto"/>
                              <w:bottom w:val="single" w:sz="4" w:space="0" w:color="auto"/>
                              <w:right w:val="single" w:sz="4" w:space="0" w:color="auto"/>
                            </w:tcBorders>
                            <w:vAlign w:val="center"/>
                            <w:hideMark/>
                          </w:tcPr>
                          <w:p w14:paraId="61A1B951" w14:textId="77777777" w:rsidR="004F5067" w:rsidRPr="0091168A" w:rsidRDefault="004F5067" w:rsidP="004F5067">
                            <w:pPr>
                              <w:spacing w:before="100" w:beforeAutospacing="1" w:after="100" w:afterAutospacing="1" w:line="240" w:lineRule="exact"/>
                              <w:jc w:val="center"/>
                              <w:rPr>
                                <w:rFonts w:ascii="標楷體" w:eastAsia="標楷體" w:hAnsi="標楷體"/>
                                <w:sz w:val="20"/>
                                <w:szCs w:val="20"/>
                              </w:rPr>
                            </w:pPr>
                            <w:proofErr w:type="gramStart"/>
                            <w:r w:rsidRPr="0091168A">
                              <w:rPr>
                                <w:rFonts w:ascii="標楷體" w:eastAsia="標楷體" w:hAnsi="標楷體" w:hint="eastAsia"/>
                                <w:bCs/>
                                <w:sz w:val="20"/>
                                <w:szCs w:val="20"/>
                              </w:rPr>
                              <w:t>臺</w:t>
                            </w:r>
                            <w:proofErr w:type="gramEnd"/>
                            <w:r w:rsidRPr="0091168A">
                              <w:rPr>
                                <w:rFonts w:ascii="標楷體" w:eastAsia="標楷體" w:hAnsi="標楷體" w:hint="eastAsia"/>
                                <w:bCs/>
                                <w:sz w:val="20"/>
                                <w:szCs w:val="20"/>
                              </w:rPr>
                              <w:t>東縣</w:t>
                            </w:r>
                          </w:p>
                        </w:tc>
                        <w:tc>
                          <w:tcPr>
                            <w:tcW w:w="1028" w:type="dxa"/>
                            <w:tcBorders>
                              <w:top w:val="single" w:sz="4" w:space="0" w:color="auto"/>
                              <w:left w:val="single" w:sz="4" w:space="0" w:color="auto"/>
                              <w:bottom w:val="single" w:sz="4" w:space="0" w:color="auto"/>
                              <w:right w:val="single" w:sz="4" w:space="0" w:color="auto"/>
                            </w:tcBorders>
                            <w:vAlign w:val="center"/>
                            <w:hideMark/>
                          </w:tcPr>
                          <w:p w14:paraId="144F53E9"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長濱鄉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52D24F"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34.53</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5AF12B"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32.92</w:t>
                            </w:r>
                          </w:p>
                        </w:tc>
                        <w:tc>
                          <w:tcPr>
                            <w:tcW w:w="755" w:type="dxa"/>
                            <w:tcBorders>
                              <w:top w:val="single" w:sz="4" w:space="0" w:color="auto"/>
                              <w:left w:val="single" w:sz="4" w:space="0" w:color="auto"/>
                              <w:bottom w:val="single" w:sz="4" w:space="0" w:color="auto"/>
                              <w:right w:val="single" w:sz="4" w:space="0" w:color="auto"/>
                            </w:tcBorders>
                            <w:vAlign w:val="center"/>
                            <w:hideMark/>
                          </w:tcPr>
                          <w:p w14:paraId="01E301F9"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28.88</w:t>
                            </w:r>
                          </w:p>
                        </w:tc>
                      </w:tr>
                      <w:tr w:rsidR="004F5067" w14:paraId="07DC6E4B" w14:textId="77777777" w:rsidTr="004F5067">
                        <w:trPr>
                          <w:gridAfter w:val="1"/>
                          <w:wAfter w:w="11" w:type="dxa"/>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DA6D3" w14:textId="77777777" w:rsidR="004F5067" w:rsidRPr="0091168A" w:rsidRDefault="004F5067" w:rsidP="004F5067">
                            <w:pPr>
                              <w:widowControl/>
                              <w:jc w:val="center"/>
                              <w:rPr>
                                <w:rFonts w:ascii="標楷體" w:eastAsia="標楷體" w:hAnsi="標楷體"/>
                                <w:sz w:val="20"/>
                                <w:szCs w:val="20"/>
                              </w:rPr>
                            </w:pPr>
                          </w:p>
                        </w:tc>
                        <w:tc>
                          <w:tcPr>
                            <w:tcW w:w="1028" w:type="dxa"/>
                            <w:tcBorders>
                              <w:top w:val="single" w:sz="4" w:space="0" w:color="auto"/>
                              <w:left w:val="single" w:sz="4" w:space="0" w:color="auto"/>
                              <w:bottom w:val="single" w:sz="4" w:space="0" w:color="auto"/>
                              <w:right w:val="single" w:sz="4" w:space="0" w:color="auto"/>
                            </w:tcBorders>
                            <w:vAlign w:val="center"/>
                            <w:hideMark/>
                          </w:tcPr>
                          <w:p w14:paraId="1B65B735"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延平鄉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323BD4"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46.95</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2E0A1C"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16.67</w:t>
                            </w:r>
                          </w:p>
                        </w:tc>
                        <w:tc>
                          <w:tcPr>
                            <w:tcW w:w="755" w:type="dxa"/>
                            <w:tcBorders>
                              <w:top w:val="single" w:sz="4" w:space="0" w:color="auto"/>
                              <w:left w:val="single" w:sz="4" w:space="0" w:color="auto"/>
                              <w:bottom w:val="single" w:sz="4" w:space="0" w:color="auto"/>
                              <w:right w:val="single" w:sz="4" w:space="0" w:color="auto"/>
                            </w:tcBorders>
                            <w:vAlign w:val="center"/>
                            <w:hideMark/>
                          </w:tcPr>
                          <w:p w14:paraId="4346A2B2"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11.96</w:t>
                            </w:r>
                          </w:p>
                        </w:tc>
                      </w:tr>
                      <w:tr w:rsidR="004F5067" w14:paraId="64B06143" w14:textId="77777777" w:rsidTr="004F5067">
                        <w:trPr>
                          <w:gridAfter w:val="1"/>
                          <w:wAfter w:w="11" w:type="dxa"/>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FEEBE" w14:textId="77777777" w:rsidR="004F5067" w:rsidRPr="0091168A" w:rsidRDefault="004F5067" w:rsidP="004F5067">
                            <w:pPr>
                              <w:widowControl/>
                              <w:jc w:val="center"/>
                              <w:rPr>
                                <w:rFonts w:ascii="標楷體" w:eastAsia="標楷體" w:hAnsi="標楷體"/>
                                <w:sz w:val="20"/>
                                <w:szCs w:val="20"/>
                              </w:rPr>
                            </w:pPr>
                          </w:p>
                        </w:tc>
                        <w:tc>
                          <w:tcPr>
                            <w:tcW w:w="1028" w:type="dxa"/>
                            <w:tcBorders>
                              <w:top w:val="single" w:sz="4" w:space="0" w:color="auto"/>
                              <w:left w:val="single" w:sz="4" w:space="0" w:color="auto"/>
                              <w:bottom w:val="single" w:sz="4" w:space="0" w:color="auto"/>
                              <w:right w:val="single" w:sz="4" w:space="0" w:color="auto"/>
                            </w:tcBorders>
                            <w:vAlign w:val="center"/>
                            <w:hideMark/>
                          </w:tcPr>
                          <w:p w14:paraId="7CF6AB0A"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海端鄉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0C8B6E"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34.37</w:t>
                            </w:r>
                          </w:p>
                        </w:tc>
                        <w:tc>
                          <w:tcPr>
                            <w:tcW w:w="769" w:type="dxa"/>
                            <w:tcBorders>
                              <w:top w:val="single" w:sz="4" w:space="0" w:color="auto"/>
                              <w:left w:val="single" w:sz="4" w:space="0" w:color="auto"/>
                              <w:bottom w:val="single" w:sz="4" w:space="0" w:color="auto"/>
                              <w:right w:val="single" w:sz="4" w:space="0" w:color="auto"/>
                            </w:tcBorders>
                            <w:vAlign w:val="center"/>
                            <w:hideMark/>
                          </w:tcPr>
                          <w:p w14:paraId="624DCAE8"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11.21</w:t>
                            </w:r>
                          </w:p>
                        </w:tc>
                        <w:tc>
                          <w:tcPr>
                            <w:tcW w:w="755" w:type="dxa"/>
                            <w:tcBorders>
                              <w:top w:val="single" w:sz="4" w:space="0" w:color="auto"/>
                              <w:left w:val="single" w:sz="4" w:space="0" w:color="auto"/>
                              <w:bottom w:val="single" w:sz="4" w:space="0" w:color="auto"/>
                              <w:right w:val="single" w:sz="4" w:space="0" w:color="auto"/>
                            </w:tcBorders>
                            <w:vAlign w:val="center"/>
                            <w:hideMark/>
                          </w:tcPr>
                          <w:p w14:paraId="5D6E1F37"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5.12</w:t>
                            </w:r>
                          </w:p>
                        </w:tc>
                      </w:tr>
                      <w:tr w:rsidR="004F5067" w14:paraId="0775E7F9" w14:textId="77777777" w:rsidTr="004F5067">
                        <w:trPr>
                          <w:gridAfter w:val="1"/>
                          <w:wAfter w:w="11" w:type="dxa"/>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030D6" w14:textId="77777777" w:rsidR="004F5067" w:rsidRPr="0091168A" w:rsidRDefault="004F5067" w:rsidP="004F5067">
                            <w:pPr>
                              <w:widowControl/>
                              <w:jc w:val="center"/>
                              <w:rPr>
                                <w:rFonts w:ascii="標楷體" w:eastAsia="標楷體" w:hAnsi="標楷體"/>
                                <w:sz w:val="20"/>
                                <w:szCs w:val="20"/>
                              </w:rPr>
                            </w:pPr>
                          </w:p>
                        </w:tc>
                        <w:tc>
                          <w:tcPr>
                            <w:tcW w:w="1028" w:type="dxa"/>
                            <w:tcBorders>
                              <w:top w:val="single" w:sz="4" w:space="0" w:color="auto"/>
                              <w:left w:val="single" w:sz="4" w:space="0" w:color="auto"/>
                              <w:bottom w:val="single" w:sz="4" w:space="0" w:color="auto"/>
                              <w:right w:val="single" w:sz="4" w:space="0" w:color="auto"/>
                            </w:tcBorders>
                            <w:vAlign w:val="center"/>
                            <w:hideMark/>
                          </w:tcPr>
                          <w:p w14:paraId="7FAE785A"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達仁鄉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4C0323"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7.77</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214C06"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19.17</w:t>
                            </w:r>
                          </w:p>
                        </w:tc>
                        <w:tc>
                          <w:tcPr>
                            <w:tcW w:w="755" w:type="dxa"/>
                            <w:tcBorders>
                              <w:top w:val="single" w:sz="4" w:space="0" w:color="auto"/>
                              <w:left w:val="single" w:sz="4" w:space="0" w:color="auto"/>
                              <w:bottom w:val="single" w:sz="4" w:space="0" w:color="auto"/>
                              <w:right w:val="single" w:sz="4" w:space="0" w:color="auto"/>
                            </w:tcBorders>
                            <w:vAlign w:val="center"/>
                            <w:hideMark/>
                          </w:tcPr>
                          <w:p w14:paraId="766E7B1C"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3.55</w:t>
                            </w:r>
                          </w:p>
                        </w:tc>
                      </w:tr>
                      <w:tr w:rsidR="004F5067" w14:paraId="5BDC5B1E" w14:textId="77777777" w:rsidTr="004F5067">
                        <w:trPr>
                          <w:gridAfter w:val="1"/>
                          <w:wAfter w:w="11" w:type="dxa"/>
                          <w:trHeight w:val="283"/>
                        </w:trPr>
                        <w:tc>
                          <w:tcPr>
                            <w:tcW w:w="834" w:type="dxa"/>
                            <w:tcBorders>
                              <w:top w:val="single" w:sz="4" w:space="0" w:color="auto"/>
                              <w:left w:val="single" w:sz="4" w:space="0" w:color="auto"/>
                              <w:bottom w:val="single" w:sz="4" w:space="0" w:color="auto"/>
                              <w:right w:val="single" w:sz="4" w:space="0" w:color="auto"/>
                            </w:tcBorders>
                            <w:vAlign w:val="center"/>
                            <w:hideMark/>
                          </w:tcPr>
                          <w:p w14:paraId="5150E63E" w14:textId="77777777" w:rsidR="004F5067" w:rsidRPr="0091168A" w:rsidRDefault="004F5067" w:rsidP="004F5067">
                            <w:pPr>
                              <w:spacing w:before="100" w:beforeAutospacing="1" w:after="100" w:afterAutospacing="1" w:line="240" w:lineRule="exact"/>
                              <w:jc w:val="center"/>
                              <w:rPr>
                                <w:rFonts w:ascii="標楷體" w:eastAsia="標楷體" w:hAnsi="標楷體"/>
                                <w:sz w:val="20"/>
                                <w:szCs w:val="20"/>
                              </w:rPr>
                            </w:pPr>
                            <w:r w:rsidRPr="0091168A">
                              <w:rPr>
                                <w:rFonts w:ascii="標楷體" w:eastAsia="標楷體" w:hAnsi="標楷體" w:hint="eastAsia"/>
                                <w:bCs/>
                                <w:sz w:val="20"/>
                                <w:szCs w:val="20"/>
                              </w:rPr>
                              <w:t>澎湖縣</w:t>
                            </w:r>
                          </w:p>
                        </w:tc>
                        <w:tc>
                          <w:tcPr>
                            <w:tcW w:w="1028" w:type="dxa"/>
                            <w:tcBorders>
                              <w:top w:val="single" w:sz="4" w:space="0" w:color="auto"/>
                              <w:left w:val="single" w:sz="4" w:space="0" w:color="auto"/>
                              <w:bottom w:val="single" w:sz="4" w:space="0" w:color="auto"/>
                              <w:right w:val="single" w:sz="4" w:space="0" w:color="auto"/>
                            </w:tcBorders>
                            <w:vAlign w:val="center"/>
                            <w:hideMark/>
                          </w:tcPr>
                          <w:p w14:paraId="279DA780"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望安鄉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662F9E35"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49.41</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D546BF"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42.73</w:t>
                            </w:r>
                          </w:p>
                        </w:tc>
                        <w:tc>
                          <w:tcPr>
                            <w:tcW w:w="755" w:type="dxa"/>
                            <w:tcBorders>
                              <w:top w:val="single" w:sz="4" w:space="0" w:color="auto"/>
                              <w:left w:val="single" w:sz="4" w:space="0" w:color="auto"/>
                              <w:bottom w:val="single" w:sz="4" w:space="0" w:color="auto"/>
                              <w:right w:val="single" w:sz="4" w:space="0" w:color="auto"/>
                            </w:tcBorders>
                            <w:vAlign w:val="center"/>
                            <w:hideMark/>
                          </w:tcPr>
                          <w:p w14:paraId="5007F204"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sz w:val="20"/>
                                <w:szCs w:val="20"/>
                              </w:rPr>
                              <w:t>－</w:t>
                            </w:r>
                          </w:p>
                        </w:tc>
                      </w:tr>
                      <w:tr w:rsidR="004F5067" w14:paraId="7AC25016" w14:textId="77777777" w:rsidTr="004F5067">
                        <w:trPr>
                          <w:gridAfter w:val="1"/>
                          <w:wAfter w:w="11" w:type="dxa"/>
                          <w:trHeight w:val="283"/>
                        </w:trPr>
                        <w:tc>
                          <w:tcPr>
                            <w:tcW w:w="834" w:type="dxa"/>
                            <w:tcBorders>
                              <w:top w:val="single" w:sz="4" w:space="0" w:color="auto"/>
                              <w:left w:val="single" w:sz="4" w:space="0" w:color="auto"/>
                              <w:bottom w:val="single" w:sz="4" w:space="0" w:color="auto"/>
                              <w:right w:val="single" w:sz="4" w:space="0" w:color="auto"/>
                            </w:tcBorders>
                            <w:vAlign w:val="center"/>
                            <w:hideMark/>
                          </w:tcPr>
                          <w:p w14:paraId="2FA07BAB" w14:textId="77777777" w:rsidR="004F5067" w:rsidRPr="0091168A" w:rsidRDefault="004F5067" w:rsidP="004F5067">
                            <w:pPr>
                              <w:spacing w:before="100" w:beforeAutospacing="1" w:after="100" w:afterAutospacing="1" w:line="240" w:lineRule="exact"/>
                              <w:jc w:val="center"/>
                              <w:rPr>
                                <w:rFonts w:ascii="標楷體" w:eastAsia="標楷體" w:hAnsi="標楷體"/>
                                <w:sz w:val="20"/>
                                <w:szCs w:val="20"/>
                              </w:rPr>
                            </w:pPr>
                            <w:r w:rsidRPr="0091168A">
                              <w:rPr>
                                <w:rFonts w:ascii="標楷體" w:eastAsia="標楷體" w:hAnsi="標楷體" w:hint="eastAsia"/>
                                <w:bCs/>
                                <w:sz w:val="20"/>
                                <w:szCs w:val="20"/>
                              </w:rPr>
                              <w:t>金門縣</w:t>
                            </w:r>
                          </w:p>
                        </w:tc>
                        <w:tc>
                          <w:tcPr>
                            <w:tcW w:w="1028" w:type="dxa"/>
                            <w:tcBorders>
                              <w:top w:val="single" w:sz="4" w:space="0" w:color="auto"/>
                              <w:left w:val="single" w:sz="4" w:space="0" w:color="auto"/>
                              <w:bottom w:val="single" w:sz="4" w:space="0" w:color="auto"/>
                              <w:right w:val="single" w:sz="4" w:space="0" w:color="auto"/>
                            </w:tcBorders>
                            <w:vAlign w:val="center"/>
                            <w:hideMark/>
                          </w:tcPr>
                          <w:p w14:paraId="3AB52CEF" w14:textId="77777777" w:rsidR="004F5067" w:rsidRPr="0091168A" w:rsidRDefault="004F5067" w:rsidP="004F5067">
                            <w:pPr>
                              <w:spacing w:before="100" w:beforeAutospacing="1" w:after="100" w:afterAutospacing="1" w:line="240" w:lineRule="exact"/>
                              <w:jc w:val="both"/>
                              <w:rPr>
                                <w:rFonts w:ascii="標楷體" w:eastAsia="標楷體" w:hAnsi="標楷體"/>
                                <w:sz w:val="20"/>
                                <w:szCs w:val="20"/>
                              </w:rPr>
                            </w:pPr>
                            <w:r w:rsidRPr="0091168A">
                              <w:rPr>
                                <w:rFonts w:ascii="標楷體" w:eastAsia="標楷體" w:hAnsi="標楷體" w:hint="eastAsia"/>
                                <w:bCs/>
                                <w:sz w:val="20"/>
                                <w:szCs w:val="20"/>
                              </w:rPr>
                              <w:t>烏坵鄉</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89902F"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bCs/>
                                <w:sz w:val="20"/>
                                <w:szCs w:val="20"/>
                              </w:rPr>
                              <w:t>22.53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F6D403A"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sz w:val="20"/>
                                <w:szCs w:val="20"/>
                              </w:rPr>
                              <w:t>－</w:t>
                            </w:r>
                          </w:p>
                        </w:tc>
                        <w:tc>
                          <w:tcPr>
                            <w:tcW w:w="755" w:type="dxa"/>
                            <w:tcBorders>
                              <w:top w:val="single" w:sz="4" w:space="0" w:color="auto"/>
                              <w:left w:val="single" w:sz="4" w:space="0" w:color="auto"/>
                              <w:bottom w:val="single" w:sz="4" w:space="0" w:color="auto"/>
                              <w:right w:val="single" w:sz="4" w:space="0" w:color="auto"/>
                            </w:tcBorders>
                            <w:vAlign w:val="center"/>
                            <w:hideMark/>
                          </w:tcPr>
                          <w:p w14:paraId="7D45D326" w14:textId="77777777" w:rsidR="004F5067" w:rsidRPr="0091168A" w:rsidRDefault="004F5067" w:rsidP="004F5067">
                            <w:pPr>
                              <w:spacing w:before="100" w:beforeAutospacing="1" w:after="100" w:afterAutospacing="1" w:line="240" w:lineRule="exact"/>
                              <w:jc w:val="right"/>
                              <w:rPr>
                                <w:rFonts w:ascii="標楷體" w:eastAsia="標楷體" w:hAnsi="標楷體"/>
                                <w:sz w:val="20"/>
                                <w:szCs w:val="20"/>
                              </w:rPr>
                            </w:pPr>
                            <w:r w:rsidRPr="0091168A">
                              <w:rPr>
                                <w:rFonts w:ascii="標楷體" w:eastAsia="標楷體" w:hAnsi="標楷體" w:hint="eastAsia"/>
                                <w:sz w:val="20"/>
                                <w:szCs w:val="20"/>
                              </w:rPr>
                              <w:t>－</w:t>
                            </w:r>
                          </w:p>
                        </w:tc>
                      </w:tr>
                    </w:tbl>
                    <w:p w14:paraId="0B8762CB" w14:textId="77777777" w:rsidR="004F5067" w:rsidRDefault="004F5067" w:rsidP="00A60138">
                      <w:pPr>
                        <w:spacing w:line="240" w:lineRule="exact"/>
                        <w:ind w:firstLineChars="150" w:firstLine="270"/>
                        <w:rPr>
                          <w:rFonts w:ascii="標楷體" w:eastAsia="標楷體" w:hAnsi="標楷體"/>
                          <w:sz w:val="18"/>
                          <w:szCs w:val="18"/>
                        </w:rPr>
                      </w:pPr>
                      <w:r>
                        <w:rPr>
                          <w:rFonts w:ascii="標楷體" w:eastAsia="標楷體" w:hAnsi="標楷體" w:hint="eastAsia"/>
                          <w:sz w:val="18"/>
                          <w:szCs w:val="18"/>
                        </w:rPr>
                        <w:t>資料來源：整理自數位發展部提供資料。</w:t>
                      </w:r>
                    </w:p>
                  </w:txbxContent>
                </v:textbox>
                <w10:wrap type="square" anchorx="margin" anchory="page"/>
              </v:shape>
            </w:pict>
          </mc:Fallback>
        </mc:AlternateContent>
      </w:r>
      <w:r w:rsidR="007E498D" w:rsidRPr="000A1D25">
        <w:rPr>
          <w:rFonts w:ascii="標楷體" w:eastAsia="標楷體" w:hAnsi="標楷體" w:cs="Times New Roman" w:hint="eastAsia"/>
          <w:b/>
          <w:kern w:val="0"/>
          <w:szCs w:val="32"/>
        </w:rPr>
        <w:t>1.</w:t>
      </w:r>
      <w:r w:rsidR="00670C88" w:rsidRPr="000A1D25">
        <w:rPr>
          <w:rFonts w:ascii="標楷體" w:eastAsia="標楷體" w:hAnsi="標楷體" w:hint="eastAsia"/>
          <w:b/>
          <w:sz w:val="28"/>
          <w:szCs w:val="32"/>
        </w:rPr>
        <w:t xml:space="preserve">　</w:t>
      </w:r>
      <w:r w:rsidR="0091168A" w:rsidRPr="0091168A">
        <w:rPr>
          <w:rFonts w:ascii="標楷體" w:eastAsia="標楷體" w:hAnsi="標楷體" w:cs="Times New Roman" w:hint="eastAsia"/>
          <w:b/>
        </w:rPr>
        <w:t>偏鄉地區5G寬頻服務整體涵蓋率已逾</w:t>
      </w:r>
      <w:proofErr w:type="gramStart"/>
      <w:r w:rsidR="0091168A" w:rsidRPr="0091168A">
        <w:rPr>
          <w:rFonts w:ascii="標楷體" w:eastAsia="標楷體" w:hAnsi="標楷體" w:cs="Times New Roman" w:hint="eastAsia"/>
          <w:b/>
        </w:rPr>
        <w:t>7成</w:t>
      </w:r>
      <w:proofErr w:type="gramEnd"/>
      <w:r w:rsidR="0091168A" w:rsidRPr="0091168A">
        <w:rPr>
          <w:rFonts w:ascii="標楷體" w:eastAsia="標楷體" w:hAnsi="標楷體" w:cs="Times New Roman" w:hint="eastAsia"/>
          <w:b/>
        </w:rPr>
        <w:t>，惟仍有部分偏鄉地區未達</w:t>
      </w:r>
      <w:proofErr w:type="gramStart"/>
      <w:r w:rsidR="0091168A" w:rsidRPr="0091168A">
        <w:rPr>
          <w:rFonts w:ascii="標楷體" w:eastAsia="標楷體" w:hAnsi="標楷體" w:cs="Times New Roman" w:hint="eastAsia"/>
          <w:b/>
        </w:rPr>
        <w:t>5成</w:t>
      </w:r>
      <w:proofErr w:type="gramEnd"/>
      <w:r w:rsidR="0091168A" w:rsidRPr="0091168A">
        <w:rPr>
          <w:rFonts w:ascii="標楷體" w:eastAsia="標楷體" w:hAnsi="標楷體" w:cs="Times New Roman" w:hint="eastAsia"/>
          <w:b/>
        </w:rPr>
        <w:t>：</w:t>
      </w:r>
      <w:r w:rsidR="0091168A" w:rsidRPr="0091168A">
        <w:rPr>
          <w:rFonts w:ascii="標楷體" w:eastAsia="標楷體" w:hAnsi="標楷體" w:cs="Times New Roman" w:hint="eastAsia"/>
        </w:rPr>
        <w:t>據</w:t>
      </w:r>
      <w:r w:rsidR="0091168A" w:rsidRPr="00F506B2">
        <w:rPr>
          <w:rFonts w:ascii="標楷體" w:eastAsia="標楷體" w:hAnsi="標楷體" w:cs="Times New Roman" w:hint="eastAsia"/>
          <w:spacing w:val="-2"/>
        </w:rPr>
        <w:t>數位發展部統計，</w:t>
      </w:r>
      <w:proofErr w:type="gramStart"/>
      <w:r w:rsidR="0091168A" w:rsidRPr="00F506B2">
        <w:rPr>
          <w:rFonts w:ascii="標楷體" w:eastAsia="標楷體" w:hAnsi="標楷體" w:cs="Times New Roman" w:hint="eastAsia"/>
          <w:spacing w:val="-2"/>
        </w:rPr>
        <w:t>112</w:t>
      </w:r>
      <w:proofErr w:type="gramEnd"/>
      <w:r w:rsidR="0091168A" w:rsidRPr="00F506B2">
        <w:rPr>
          <w:rFonts w:ascii="標楷體" w:eastAsia="標楷體" w:hAnsi="標楷體" w:cs="Times New Roman" w:hint="eastAsia"/>
          <w:spacing w:val="-2"/>
        </w:rPr>
        <w:t>年度已核定補助電信業者於偏鄉地區建置143</w:t>
      </w:r>
      <w:proofErr w:type="gramStart"/>
      <w:r w:rsidR="0091168A" w:rsidRPr="00F506B2">
        <w:rPr>
          <w:rFonts w:ascii="標楷體" w:eastAsia="標楷體" w:hAnsi="標楷體" w:cs="Times New Roman" w:hint="eastAsia"/>
          <w:spacing w:val="-2"/>
        </w:rPr>
        <w:t>臺</w:t>
      </w:r>
      <w:proofErr w:type="gramEnd"/>
      <w:r w:rsidR="0091168A" w:rsidRPr="00F506B2">
        <w:rPr>
          <w:rFonts w:ascii="標楷體" w:eastAsia="標楷體" w:hAnsi="標楷體" w:cs="Times New Roman" w:hint="eastAsia"/>
          <w:spacing w:val="-2"/>
        </w:rPr>
        <w:t>5G行動寬頻基地</w:t>
      </w:r>
      <w:proofErr w:type="gramStart"/>
      <w:r w:rsidR="0091168A" w:rsidRPr="00F506B2">
        <w:rPr>
          <w:rFonts w:ascii="標楷體" w:eastAsia="標楷體" w:hAnsi="標楷體" w:cs="Times New Roman" w:hint="eastAsia"/>
          <w:spacing w:val="-2"/>
        </w:rPr>
        <w:t>臺</w:t>
      </w:r>
      <w:proofErr w:type="gramEnd"/>
      <w:r w:rsidR="0091168A" w:rsidRPr="00F506B2">
        <w:rPr>
          <w:rFonts w:ascii="標楷體" w:eastAsia="標楷體" w:hAnsi="標楷體" w:cs="Times New Roman" w:hint="eastAsia"/>
          <w:spacing w:val="-2"/>
        </w:rPr>
        <w:t>，優於原訂目標95</w:t>
      </w:r>
      <w:proofErr w:type="gramStart"/>
      <w:r w:rsidR="0091168A" w:rsidRPr="00F506B2">
        <w:rPr>
          <w:rFonts w:ascii="標楷體" w:eastAsia="標楷體" w:hAnsi="標楷體" w:cs="Times New Roman" w:hint="eastAsia"/>
          <w:spacing w:val="-2"/>
        </w:rPr>
        <w:t>臺</w:t>
      </w:r>
      <w:proofErr w:type="gramEnd"/>
      <w:r w:rsidR="0091168A" w:rsidRPr="00F506B2">
        <w:rPr>
          <w:rFonts w:ascii="標楷體" w:eastAsia="標楷體" w:hAnsi="標楷體" w:cs="Times New Roman" w:hint="eastAsia"/>
          <w:spacing w:val="-2"/>
        </w:rPr>
        <w:t>，且截至112年6月底止，偏鄉地區主要電信業者5G電波人口涵蓋率達74.90％</w:t>
      </w:r>
      <w:r w:rsidR="0091168A" w:rsidRPr="0091168A">
        <w:rPr>
          <w:rFonts w:ascii="標楷體" w:eastAsia="標楷體" w:hAnsi="標楷體" w:cs="Times New Roman" w:hint="eastAsia"/>
        </w:rPr>
        <w:t>，</w:t>
      </w:r>
      <w:proofErr w:type="gramStart"/>
      <w:r w:rsidR="0091168A" w:rsidRPr="0091168A">
        <w:rPr>
          <w:rFonts w:ascii="標楷體" w:eastAsia="標楷體" w:hAnsi="標楷體" w:cs="Times New Roman" w:hint="eastAsia"/>
        </w:rPr>
        <w:t>惟查尚</w:t>
      </w:r>
      <w:proofErr w:type="gramEnd"/>
      <w:r w:rsidR="0091168A" w:rsidRPr="0091168A">
        <w:rPr>
          <w:rFonts w:ascii="標楷體" w:eastAsia="標楷體" w:hAnsi="標楷體" w:cs="Times New Roman" w:hint="eastAsia"/>
        </w:rPr>
        <w:t>有11個偏鄉地區5G電波人口涵蓋率未達</w:t>
      </w:r>
      <w:proofErr w:type="gramStart"/>
      <w:r w:rsidR="0091168A" w:rsidRPr="0091168A">
        <w:rPr>
          <w:rFonts w:ascii="標楷體" w:eastAsia="標楷體" w:hAnsi="標楷體" w:cs="Times New Roman" w:hint="eastAsia"/>
        </w:rPr>
        <w:t>5成</w:t>
      </w:r>
      <w:proofErr w:type="gramEnd"/>
      <w:r w:rsidR="0091168A" w:rsidRPr="0091168A">
        <w:rPr>
          <w:rFonts w:ascii="標楷體" w:eastAsia="標楷體" w:hAnsi="標楷體" w:cs="Times New Roman" w:hint="eastAsia"/>
        </w:rPr>
        <w:t>（表4），顯示部分偏鄉地區行動寬頻基地</w:t>
      </w:r>
      <w:proofErr w:type="gramStart"/>
      <w:r w:rsidR="0091168A" w:rsidRPr="0091168A">
        <w:rPr>
          <w:rFonts w:ascii="標楷體" w:eastAsia="標楷體" w:hAnsi="標楷體" w:cs="Times New Roman" w:hint="eastAsia"/>
        </w:rPr>
        <w:t>臺</w:t>
      </w:r>
      <w:proofErr w:type="gramEnd"/>
      <w:r w:rsidR="0091168A" w:rsidRPr="0091168A">
        <w:rPr>
          <w:rFonts w:ascii="標楷體" w:eastAsia="標楷體" w:hAnsi="標楷體" w:cs="Times New Roman" w:hint="eastAsia"/>
        </w:rPr>
        <w:t>仍待持續布建。經函請數位發展部</w:t>
      </w:r>
      <w:proofErr w:type="gramStart"/>
      <w:r w:rsidR="0091168A" w:rsidRPr="0091168A">
        <w:rPr>
          <w:rFonts w:ascii="標楷體" w:eastAsia="標楷體" w:hAnsi="標楷體" w:cs="Times New Roman" w:hint="eastAsia"/>
        </w:rPr>
        <w:t>研</w:t>
      </w:r>
      <w:proofErr w:type="gramEnd"/>
      <w:r w:rsidR="0091168A" w:rsidRPr="0091168A">
        <w:rPr>
          <w:rFonts w:ascii="標楷體" w:eastAsia="標楷體" w:hAnsi="標楷體" w:cs="Times New Roman" w:hint="eastAsia"/>
        </w:rPr>
        <w:t>議因應措施，適當引導電信業者就5G電波人口涵蓋率偏低地區優先提送補助計畫，以提高偏鄉地區5G寬頻服務整體涵蓋率，</w:t>
      </w:r>
      <w:proofErr w:type="gramStart"/>
      <w:r w:rsidR="0091168A" w:rsidRPr="0091168A">
        <w:rPr>
          <w:rFonts w:ascii="標楷體" w:eastAsia="標楷體" w:hAnsi="標楷體" w:cs="Times New Roman" w:hint="eastAsia"/>
        </w:rPr>
        <w:t>俾</w:t>
      </w:r>
      <w:proofErr w:type="gramEnd"/>
      <w:r w:rsidR="0091168A" w:rsidRPr="0091168A">
        <w:rPr>
          <w:rFonts w:ascii="標楷體" w:eastAsia="標楷體" w:hAnsi="標楷體" w:cs="Times New Roman" w:hint="eastAsia"/>
        </w:rPr>
        <w:t>使偏鄉民眾能同步享受5G多元應用及便利。據復：已於</w:t>
      </w:r>
      <w:proofErr w:type="gramStart"/>
      <w:r w:rsidR="0091168A" w:rsidRPr="0091168A">
        <w:rPr>
          <w:rFonts w:ascii="標楷體" w:eastAsia="標楷體" w:hAnsi="標楷體" w:cs="Times New Roman" w:hint="eastAsia"/>
        </w:rPr>
        <w:t>113</w:t>
      </w:r>
      <w:proofErr w:type="gramEnd"/>
      <w:r w:rsidR="0091168A" w:rsidRPr="0091168A">
        <w:rPr>
          <w:rFonts w:ascii="標楷體" w:eastAsia="標楷體" w:hAnsi="標楷體" w:cs="Times New Roman" w:hint="eastAsia"/>
        </w:rPr>
        <w:t>年度審查補助案時，優先補助電信事業於電波人口涵蓋率偏低地區之申請，預計至113年底，除金門縣烏坵鄉為軍事管制區暫無5G訊號涵蓋需求外，其餘偏鄉地區將有顯著改善。</w:t>
      </w:r>
    </w:p>
    <w:p w14:paraId="38986B21" w14:textId="0639DE82" w:rsidR="009B31FD" w:rsidRPr="00B83C64" w:rsidRDefault="00A15365" w:rsidP="00F95F9C">
      <w:pPr>
        <w:overflowPunct w:val="0"/>
        <w:adjustRightInd w:val="0"/>
        <w:snapToGrid w:val="0"/>
        <w:spacing w:line="454" w:lineRule="exact"/>
        <w:ind w:firstLineChars="450" w:firstLine="1440"/>
        <w:jc w:val="both"/>
        <w:rPr>
          <w:rFonts w:ascii="標楷體" w:eastAsia="標楷體" w:hAnsi="標楷體" w:cs="Times New Roman"/>
          <w:szCs w:val="32"/>
        </w:rPr>
      </w:pPr>
      <w:r w:rsidRPr="00FF17E5">
        <w:rPr>
          <w:rFonts w:hint="eastAsia"/>
          <w:noProof/>
          <w:sz w:val="32"/>
          <w:szCs w:val="32"/>
        </w:rPr>
        <w:lastRenderedPageBreak/>
        <mc:AlternateContent>
          <mc:Choice Requires="wps">
            <w:drawing>
              <wp:anchor distT="0" distB="0" distL="0" distR="0" simplePos="0" relativeHeight="251985408" behindDoc="0" locked="0" layoutInCell="1" allowOverlap="0" wp14:anchorId="453148E5" wp14:editId="5E96A5EB">
                <wp:simplePos x="0" y="0"/>
                <wp:positionH relativeFrom="margin">
                  <wp:posOffset>3583143</wp:posOffset>
                </wp:positionH>
                <wp:positionV relativeFrom="page">
                  <wp:posOffset>4699000</wp:posOffset>
                </wp:positionV>
                <wp:extent cx="2758440" cy="2806700"/>
                <wp:effectExtent l="0" t="0" r="0" b="0"/>
                <wp:wrapSquare wrapText="bothSides"/>
                <wp:docPr id="90" name="矩形 90"/>
                <wp:cNvGraphicFramePr/>
                <a:graphic xmlns:a="http://schemas.openxmlformats.org/drawingml/2006/main">
                  <a:graphicData uri="http://schemas.microsoft.com/office/word/2010/wordprocessingShape">
                    <wps:wsp>
                      <wps:cNvSpPr/>
                      <wps:spPr>
                        <a:xfrm>
                          <a:off x="0" y="0"/>
                          <a:ext cx="2758440" cy="280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9B73FD" w14:textId="525F8C94" w:rsidR="004F5067" w:rsidRPr="007E498D" w:rsidRDefault="004F5067" w:rsidP="00E74889">
                            <w:pPr>
                              <w:spacing w:line="240" w:lineRule="exact"/>
                              <w:ind w:left="571" w:hangingChars="274" w:hanging="571"/>
                              <w:jc w:val="center"/>
                              <w:rPr>
                                <w:rFonts w:ascii="標楷體" w:eastAsia="標楷體" w:hAnsi="標楷體"/>
                                <w:b/>
                                <w:color w:val="000000" w:themeColor="text1"/>
                                <w:spacing w:val="-16"/>
                                <w14:textOutline w14:w="3175" w14:cap="rnd" w14:cmpd="sng" w14:algn="ctr">
                                  <w14:noFill/>
                                  <w14:prstDash w14:val="solid"/>
                                  <w14:bevel/>
                                </w14:textOutline>
                              </w:rPr>
                            </w:pPr>
                            <w:r w:rsidRPr="007E498D">
                              <w:rPr>
                                <w:rFonts w:ascii="標楷體" w:eastAsia="標楷體" w:hAnsi="標楷體" w:hint="eastAsia"/>
                                <w:b/>
                                <w:color w:val="000000" w:themeColor="text1"/>
                                <w:spacing w:val="-16"/>
                                <w14:textOutline w14:w="3175" w14:cap="rnd" w14:cmpd="sng" w14:algn="ctr">
                                  <w14:noFill/>
                                  <w14:prstDash w14:val="solid"/>
                                  <w14:bevel/>
                                </w14:textOutline>
                              </w:rPr>
                              <w:t>表</w:t>
                            </w:r>
                            <w:r>
                              <w:rPr>
                                <w:rFonts w:ascii="標楷體" w:eastAsia="標楷體" w:hAnsi="標楷體"/>
                                <w:b/>
                                <w:color w:val="000000" w:themeColor="text1"/>
                                <w:spacing w:val="-16"/>
                                <w14:textOutline w14:w="3175" w14:cap="rnd" w14:cmpd="sng" w14:algn="ctr">
                                  <w14:noFill/>
                                  <w14:prstDash w14:val="solid"/>
                                  <w14:bevel/>
                                </w14:textOutline>
                              </w:rPr>
                              <w:t>6</w:t>
                            </w:r>
                            <w:r w:rsidRPr="000C5562">
                              <w:rPr>
                                <w:rFonts w:ascii="標楷體" w:eastAsia="標楷體" w:hAnsi="標楷體" w:cs="Times New Roman" w:hint="eastAsia"/>
                                <w:b/>
                                <w:szCs w:val="24"/>
                              </w:rPr>
                              <w:t xml:space="preserve">　</w:t>
                            </w:r>
                            <w:r w:rsidRPr="007E498D">
                              <w:rPr>
                                <w:rFonts w:ascii="標楷體" w:eastAsia="標楷體" w:hAnsi="標楷體" w:hint="eastAsia"/>
                                <w:b/>
                                <w:color w:val="000000" w:themeColor="text1"/>
                                <w:spacing w:val="-16"/>
                                <w14:textOutline w14:w="3175" w14:cap="rnd" w14:cmpd="sng" w14:algn="ctr">
                                  <w14:noFill/>
                                  <w14:prstDash w14:val="solid"/>
                                  <w14:bevel/>
                                </w14:textOutline>
                              </w:rPr>
                              <w:t>112年底補助建置5G基地</w:t>
                            </w:r>
                            <w:proofErr w:type="gramStart"/>
                            <w:r w:rsidRPr="007E498D">
                              <w:rPr>
                                <w:rFonts w:ascii="標楷體" w:eastAsia="標楷體" w:hAnsi="標楷體" w:hint="eastAsia"/>
                                <w:b/>
                                <w:color w:val="000000" w:themeColor="text1"/>
                                <w:spacing w:val="-16"/>
                                <w14:textOutline w14:w="3175" w14:cap="rnd" w14:cmpd="sng" w14:algn="ctr">
                                  <w14:noFill/>
                                  <w14:prstDash w14:val="solid"/>
                                  <w14:bevel/>
                                </w14:textOutline>
                              </w:rPr>
                              <w:t>臺</w:t>
                            </w:r>
                            <w:proofErr w:type="gramEnd"/>
                            <w:r w:rsidRPr="007E498D">
                              <w:rPr>
                                <w:rFonts w:ascii="標楷體" w:eastAsia="標楷體" w:hAnsi="標楷體" w:hint="eastAsia"/>
                                <w:b/>
                                <w:color w:val="000000" w:themeColor="text1"/>
                                <w:spacing w:val="-16"/>
                                <w14:textOutline w14:w="3175" w14:cap="rnd" w14:cmpd="sng" w14:algn="ctr">
                                  <w14:noFill/>
                                  <w14:prstDash w14:val="solid"/>
                                  <w14:bevel/>
                                </w14:textOutline>
                              </w:rPr>
                              <w:t>情形</w:t>
                            </w:r>
                          </w:p>
                          <w:p w14:paraId="71BD6668" w14:textId="77777777" w:rsidR="004F5067" w:rsidRPr="00E11EA0" w:rsidRDefault="004F5067" w:rsidP="00017234">
                            <w:pPr>
                              <w:spacing w:line="240" w:lineRule="exact"/>
                              <w:ind w:rightChars="-45" w:right="-108"/>
                              <w:jc w:val="right"/>
                              <w:rPr>
                                <w:rFonts w:ascii="標楷體" w:eastAsia="標楷體" w:hAnsi="標楷體"/>
                                <w:color w:val="000000" w:themeColor="text1"/>
                                <w:sz w:val="20"/>
                                <w:szCs w:val="20"/>
                                <w14:textOutline w14:w="3175" w14:cap="rnd" w14:cmpd="sng" w14:algn="ctr">
                                  <w14:noFill/>
                                  <w14:prstDash w14:val="solid"/>
                                  <w14:bevel/>
                                </w14:textOutline>
                              </w:rPr>
                            </w:pPr>
                            <w:r w:rsidRPr="00E11EA0">
                              <w:rPr>
                                <w:rFonts w:ascii="標楷體" w:eastAsia="標楷體" w:hAnsi="標楷體" w:hint="eastAsia"/>
                                <w:color w:val="000000" w:themeColor="text1"/>
                                <w:sz w:val="20"/>
                                <w:szCs w:val="20"/>
                                <w14:textOutline w14:w="3175" w14:cap="rnd" w14:cmpd="sng" w14:algn="ctr">
                                  <w14:noFill/>
                                  <w14:prstDash w14:val="solid"/>
                                  <w14:bevel/>
                                </w14:textOutline>
                              </w:rPr>
                              <w:t>單位：</w:t>
                            </w:r>
                            <w:proofErr w:type="gramStart"/>
                            <w:r w:rsidRPr="00E11EA0">
                              <w:rPr>
                                <w:rFonts w:ascii="標楷體" w:eastAsia="標楷體" w:hAnsi="標楷體" w:hint="eastAsia"/>
                                <w:color w:val="000000" w:themeColor="text1"/>
                                <w:sz w:val="20"/>
                                <w:szCs w:val="20"/>
                                <w14:textOutline w14:w="3175" w14:cap="rnd" w14:cmpd="sng" w14:algn="ctr">
                                  <w14:noFill/>
                                  <w14:prstDash w14:val="solid"/>
                                  <w14:bevel/>
                                </w14:textOutline>
                              </w:rPr>
                              <w:t>臺</w:t>
                            </w:r>
                            <w:proofErr w:type="gramEnd"/>
                            <w:r w:rsidRPr="00E11EA0">
                              <w:rPr>
                                <w:rFonts w:ascii="標楷體" w:eastAsia="標楷體" w:hAnsi="標楷體" w:hint="eastAsia"/>
                                <w:color w:val="000000" w:themeColor="text1"/>
                                <w:sz w:val="20"/>
                                <w:szCs w:val="20"/>
                                <w14:textOutline w14:w="3175" w14:cap="rnd" w14:cmpd="sng" w14:algn="ctr">
                                  <w14:noFill/>
                                  <w14:prstDash w14:val="solid"/>
                                  <w14:bevel/>
                                </w14:textOutline>
                              </w:rPr>
                              <w:t>、新臺幣億</w:t>
                            </w:r>
                            <w:r w:rsidRPr="00E11EA0">
                              <w:rPr>
                                <w:rFonts w:ascii="標楷體" w:eastAsia="標楷體" w:hAnsi="標楷體"/>
                                <w:color w:val="000000" w:themeColor="text1"/>
                                <w:sz w:val="20"/>
                                <w:szCs w:val="20"/>
                                <w14:textOutline w14:w="3175" w14:cap="rnd" w14:cmpd="sng" w14:algn="ctr">
                                  <w14:noFill/>
                                  <w14:prstDash w14:val="solid"/>
                                  <w14:bevel/>
                                </w14:textOutline>
                              </w:rPr>
                              <w:t>元</w:t>
                            </w:r>
                          </w:p>
                          <w:tbl>
                            <w:tblPr>
                              <w:tblStyle w:val="ae"/>
                              <w:tblW w:w="4130" w:type="dxa"/>
                              <w:tblInd w:w="-5" w:type="dxa"/>
                              <w:tblLayout w:type="fixed"/>
                              <w:tblLook w:val="04A0" w:firstRow="1" w:lastRow="0" w:firstColumn="1" w:lastColumn="0" w:noHBand="0" w:noVBand="1"/>
                            </w:tblPr>
                            <w:tblGrid>
                              <w:gridCol w:w="1430"/>
                              <w:gridCol w:w="922"/>
                              <w:gridCol w:w="826"/>
                              <w:gridCol w:w="952"/>
                            </w:tblGrid>
                            <w:tr w:rsidR="004F5067" w:rsidRPr="007E498D" w14:paraId="3FF5DEE1" w14:textId="77777777" w:rsidTr="00A15365">
                              <w:trPr>
                                <w:trHeight w:val="340"/>
                              </w:trPr>
                              <w:tc>
                                <w:tcPr>
                                  <w:tcW w:w="1430" w:type="dxa"/>
                                  <w:vMerge w:val="restart"/>
                                  <w:vAlign w:val="center"/>
                                </w:tcPr>
                                <w:p w14:paraId="0A0E9826" w14:textId="77777777" w:rsidR="004F5067" w:rsidRPr="007E498D" w:rsidRDefault="004F5067" w:rsidP="007474CA">
                                  <w:pPr>
                                    <w:spacing w:line="24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電信業者</w:t>
                                  </w:r>
                                </w:p>
                              </w:tc>
                              <w:tc>
                                <w:tcPr>
                                  <w:tcW w:w="2700" w:type="dxa"/>
                                  <w:gridSpan w:val="3"/>
                                  <w:vAlign w:val="center"/>
                                </w:tcPr>
                                <w:p w14:paraId="6CEFA0BA" w14:textId="77777777" w:rsidR="004F5067" w:rsidRPr="007E498D" w:rsidRDefault="004F5067" w:rsidP="00A15365">
                                  <w:pPr>
                                    <w:spacing w:line="24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非垂直網域之公眾網路建設</w:t>
                                  </w:r>
                                </w:p>
                              </w:tc>
                            </w:tr>
                            <w:tr w:rsidR="004F5067" w:rsidRPr="007E498D" w14:paraId="63F25EC6" w14:textId="77777777" w:rsidTr="00A15365">
                              <w:trPr>
                                <w:trHeight w:val="510"/>
                              </w:trPr>
                              <w:tc>
                                <w:tcPr>
                                  <w:tcW w:w="1430" w:type="dxa"/>
                                  <w:vMerge/>
                                </w:tcPr>
                                <w:p w14:paraId="56743960" w14:textId="77777777" w:rsidR="004F5067" w:rsidRPr="007E498D" w:rsidRDefault="004F5067" w:rsidP="007474CA">
                                  <w:pPr>
                                    <w:spacing w:line="24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p>
                              </w:tc>
                              <w:tc>
                                <w:tcPr>
                                  <w:tcW w:w="922" w:type="dxa"/>
                                </w:tcPr>
                                <w:p w14:paraId="43C9F755" w14:textId="77777777" w:rsidR="004F5067" w:rsidRPr="007E498D" w:rsidRDefault="004F5067" w:rsidP="007474CA">
                                  <w:pPr>
                                    <w:spacing w:line="240" w:lineRule="exact"/>
                                    <w:ind w:leftChars="-40" w:left="-96" w:rightChars="-36" w:right="-86"/>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總數量</w:t>
                                  </w:r>
                                </w:p>
                                <w:p w14:paraId="36226174" w14:textId="77777777" w:rsidR="004F5067" w:rsidRPr="007E498D" w:rsidRDefault="004F5067" w:rsidP="007474CA">
                                  <w:pPr>
                                    <w:spacing w:line="240" w:lineRule="exact"/>
                                    <w:ind w:leftChars="-40" w:left="-96" w:rightChars="-36" w:right="-86"/>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(申請數)</w:t>
                                  </w:r>
                                </w:p>
                              </w:tc>
                              <w:tc>
                                <w:tcPr>
                                  <w:tcW w:w="826" w:type="dxa"/>
                                </w:tcPr>
                                <w:p w14:paraId="6001765B" w14:textId="77777777" w:rsidR="004F5067" w:rsidRPr="007E498D" w:rsidRDefault="004F5067" w:rsidP="007474CA">
                                  <w:pPr>
                                    <w:spacing w:line="240" w:lineRule="exact"/>
                                    <w:ind w:leftChars="-40" w:left="-96" w:rightChars="-36" w:right="-86"/>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核准補助數量</w:t>
                                  </w:r>
                                </w:p>
                              </w:tc>
                              <w:tc>
                                <w:tcPr>
                                  <w:tcW w:w="952" w:type="dxa"/>
                                  <w:vAlign w:val="center"/>
                                </w:tcPr>
                                <w:p w14:paraId="33266B62" w14:textId="77777777" w:rsidR="004F5067" w:rsidRPr="007E498D" w:rsidRDefault="004F5067" w:rsidP="007474CA">
                                  <w:pPr>
                                    <w:spacing w:line="240" w:lineRule="exact"/>
                                    <w:ind w:leftChars="-40" w:left="-96" w:rightChars="-36" w:right="-86"/>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補助金額</w:t>
                                  </w:r>
                                </w:p>
                              </w:tc>
                            </w:tr>
                            <w:tr w:rsidR="004F5067" w:rsidRPr="007E498D" w14:paraId="1BBFEAB1" w14:textId="77777777" w:rsidTr="004F5067">
                              <w:trPr>
                                <w:trHeight w:val="340"/>
                              </w:trPr>
                              <w:tc>
                                <w:tcPr>
                                  <w:tcW w:w="1430" w:type="dxa"/>
                                  <w:vAlign w:val="center"/>
                                </w:tcPr>
                                <w:p w14:paraId="642AB967" w14:textId="77777777" w:rsidR="004F5067" w:rsidRPr="007E498D" w:rsidRDefault="004F5067" w:rsidP="004F5067">
                                  <w:pPr>
                                    <w:spacing w:line="240" w:lineRule="exact"/>
                                    <w:jc w:val="center"/>
                                    <w:rPr>
                                      <w:rFonts w:ascii="標楷體" w:eastAsia="標楷體" w:hAnsi="標楷體"/>
                                      <w:b/>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b/>
                                      <w:color w:val="000000" w:themeColor="text1"/>
                                      <w:sz w:val="20"/>
                                      <w:szCs w:val="20"/>
                                      <w14:textOutline w14:w="3175" w14:cap="rnd" w14:cmpd="sng" w14:algn="ctr">
                                        <w14:noFill/>
                                        <w14:prstDash w14:val="solid"/>
                                        <w14:bevel/>
                                      </w14:textOutline>
                                    </w:rPr>
                                    <w:t>合　　計</w:t>
                                  </w:r>
                                </w:p>
                              </w:tc>
                              <w:tc>
                                <w:tcPr>
                                  <w:tcW w:w="922" w:type="dxa"/>
                                  <w:tcBorders>
                                    <w:top w:val="single" w:sz="4" w:space="0" w:color="auto"/>
                                    <w:left w:val="nil"/>
                                    <w:bottom w:val="single" w:sz="4" w:space="0" w:color="auto"/>
                                    <w:right w:val="single" w:sz="4" w:space="0" w:color="auto"/>
                                  </w:tcBorders>
                                  <w:shd w:val="clear" w:color="auto" w:fill="auto"/>
                                  <w:vAlign w:val="center"/>
                                </w:tcPr>
                                <w:p w14:paraId="56179EB3" w14:textId="77777777" w:rsidR="004F5067" w:rsidRPr="007E498D" w:rsidRDefault="004F5067" w:rsidP="004F5067">
                                  <w:pPr>
                                    <w:spacing w:line="240" w:lineRule="exact"/>
                                    <w:jc w:val="right"/>
                                    <w:rPr>
                                      <w:rFonts w:ascii="標楷體" w:eastAsia="標楷體" w:hAnsi="標楷體"/>
                                      <w:b/>
                                      <w:color w:val="000000"/>
                                      <w:sz w:val="20"/>
                                      <w:szCs w:val="20"/>
                                    </w:rPr>
                                  </w:pPr>
                                  <w:r w:rsidRPr="007E498D">
                                    <w:rPr>
                                      <w:rFonts w:ascii="標楷體" w:eastAsia="標楷體" w:hAnsi="標楷體" w:hint="eastAsia"/>
                                      <w:b/>
                                      <w:color w:val="000000"/>
                                      <w:sz w:val="20"/>
                                      <w:szCs w:val="20"/>
                                    </w:rPr>
                                    <w:t>38,278</w:t>
                                  </w:r>
                                </w:p>
                              </w:tc>
                              <w:tc>
                                <w:tcPr>
                                  <w:tcW w:w="826" w:type="dxa"/>
                                  <w:tcBorders>
                                    <w:top w:val="single" w:sz="4" w:space="0" w:color="auto"/>
                                    <w:left w:val="nil"/>
                                    <w:bottom w:val="single" w:sz="4" w:space="0" w:color="auto"/>
                                    <w:right w:val="single" w:sz="4" w:space="0" w:color="auto"/>
                                  </w:tcBorders>
                                  <w:shd w:val="clear" w:color="auto" w:fill="auto"/>
                                  <w:vAlign w:val="center"/>
                                </w:tcPr>
                                <w:p w14:paraId="633023A6" w14:textId="77777777" w:rsidR="004F5067" w:rsidRPr="007E498D" w:rsidRDefault="004F5067" w:rsidP="004F5067">
                                  <w:pPr>
                                    <w:spacing w:line="240" w:lineRule="exact"/>
                                    <w:jc w:val="right"/>
                                    <w:rPr>
                                      <w:rFonts w:ascii="標楷體" w:eastAsia="標楷體" w:hAnsi="標楷體"/>
                                      <w:b/>
                                      <w:color w:val="000000"/>
                                      <w:sz w:val="20"/>
                                      <w:szCs w:val="20"/>
                                    </w:rPr>
                                  </w:pPr>
                                  <w:r w:rsidRPr="007E498D">
                                    <w:rPr>
                                      <w:rFonts w:ascii="標楷體" w:eastAsia="標楷體" w:hAnsi="標楷體" w:hint="eastAsia"/>
                                      <w:b/>
                                      <w:color w:val="000000"/>
                                      <w:sz w:val="20"/>
                                      <w:szCs w:val="20"/>
                                    </w:rPr>
                                    <w:t>13,200</w:t>
                                  </w:r>
                                </w:p>
                              </w:tc>
                              <w:tc>
                                <w:tcPr>
                                  <w:tcW w:w="952" w:type="dxa"/>
                                  <w:tcBorders>
                                    <w:top w:val="single" w:sz="4" w:space="0" w:color="auto"/>
                                    <w:left w:val="nil"/>
                                    <w:bottom w:val="single" w:sz="4" w:space="0" w:color="auto"/>
                                    <w:right w:val="single" w:sz="4" w:space="0" w:color="auto"/>
                                  </w:tcBorders>
                                  <w:shd w:val="clear" w:color="auto" w:fill="auto"/>
                                  <w:vAlign w:val="center"/>
                                </w:tcPr>
                                <w:p w14:paraId="48D4835A" w14:textId="77777777" w:rsidR="004F5067" w:rsidRPr="007E498D" w:rsidRDefault="004F5067" w:rsidP="004F5067">
                                  <w:pPr>
                                    <w:spacing w:line="240" w:lineRule="exact"/>
                                    <w:jc w:val="right"/>
                                    <w:rPr>
                                      <w:rFonts w:ascii="標楷體" w:eastAsia="標楷體" w:hAnsi="標楷體"/>
                                      <w:b/>
                                      <w:color w:val="000000"/>
                                      <w:sz w:val="20"/>
                                      <w:szCs w:val="20"/>
                                    </w:rPr>
                                  </w:pPr>
                                  <w:r w:rsidRPr="007E498D">
                                    <w:rPr>
                                      <w:rFonts w:ascii="標楷體" w:eastAsia="標楷體" w:hAnsi="標楷體"/>
                                      <w:b/>
                                      <w:color w:val="000000"/>
                                      <w:sz w:val="20"/>
                                      <w:szCs w:val="20"/>
                                    </w:rPr>
                                    <w:t>168.19</w:t>
                                  </w:r>
                                </w:p>
                              </w:tc>
                            </w:tr>
                            <w:tr w:rsidR="004F5067" w:rsidRPr="007E498D" w14:paraId="7D6B8A63" w14:textId="77777777" w:rsidTr="004F5067">
                              <w:trPr>
                                <w:trHeight w:val="340"/>
                              </w:trPr>
                              <w:tc>
                                <w:tcPr>
                                  <w:tcW w:w="1430" w:type="dxa"/>
                                  <w:vAlign w:val="center"/>
                                </w:tcPr>
                                <w:p w14:paraId="2C9B375B" w14:textId="77777777" w:rsidR="004F5067" w:rsidRPr="007E498D" w:rsidRDefault="004F5067" w:rsidP="004F5067">
                                  <w:pPr>
                                    <w:spacing w:line="240" w:lineRule="exact"/>
                                    <w:ind w:leftChars="-44" w:left="-106" w:rightChars="-38" w:right="-91"/>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中華電信</w:t>
                                  </w:r>
                                </w:p>
                              </w:tc>
                              <w:tc>
                                <w:tcPr>
                                  <w:tcW w:w="922" w:type="dxa"/>
                                  <w:tcBorders>
                                    <w:top w:val="nil"/>
                                    <w:left w:val="nil"/>
                                    <w:bottom w:val="single" w:sz="4" w:space="0" w:color="auto"/>
                                    <w:right w:val="single" w:sz="4" w:space="0" w:color="auto"/>
                                  </w:tcBorders>
                                  <w:shd w:val="clear" w:color="auto" w:fill="auto"/>
                                  <w:vAlign w:val="center"/>
                                </w:tcPr>
                                <w:p w14:paraId="59A77A98"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hint="eastAsia"/>
                                      <w:color w:val="000000"/>
                                      <w:sz w:val="20"/>
                                      <w:szCs w:val="20"/>
                                    </w:rPr>
                                    <w:t>13,718</w:t>
                                  </w:r>
                                </w:p>
                              </w:tc>
                              <w:tc>
                                <w:tcPr>
                                  <w:tcW w:w="826" w:type="dxa"/>
                                  <w:tcBorders>
                                    <w:top w:val="nil"/>
                                    <w:left w:val="nil"/>
                                    <w:bottom w:val="single" w:sz="4" w:space="0" w:color="auto"/>
                                    <w:right w:val="single" w:sz="4" w:space="0" w:color="auto"/>
                                  </w:tcBorders>
                                  <w:shd w:val="clear" w:color="auto" w:fill="auto"/>
                                  <w:vAlign w:val="center"/>
                                </w:tcPr>
                                <w:p w14:paraId="0916FF93"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hint="eastAsia"/>
                                      <w:color w:val="000000"/>
                                      <w:sz w:val="20"/>
                                      <w:szCs w:val="20"/>
                                    </w:rPr>
                                    <w:t>4,931</w:t>
                                  </w:r>
                                </w:p>
                              </w:tc>
                              <w:tc>
                                <w:tcPr>
                                  <w:tcW w:w="952" w:type="dxa"/>
                                  <w:tcBorders>
                                    <w:top w:val="nil"/>
                                    <w:left w:val="nil"/>
                                    <w:bottom w:val="single" w:sz="4" w:space="0" w:color="auto"/>
                                    <w:right w:val="single" w:sz="4" w:space="0" w:color="auto"/>
                                  </w:tcBorders>
                                  <w:shd w:val="clear" w:color="auto" w:fill="auto"/>
                                  <w:vAlign w:val="center"/>
                                </w:tcPr>
                                <w:p w14:paraId="52576286"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color w:val="000000"/>
                                      <w:sz w:val="20"/>
                                      <w:szCs w:val="20"/>
                                    </w:rPr>
                                    <w:t>62.77</w:t>
                                  </w:r>
                                </w:p>
                              </w:tc>
                            </w:tr>
                            <w:tr w:rsidR="004F5067" w:rsidRPr="007E498D" w14:paraId="16DF9CBE" w14:textId="77777777" w:rsidTr="004F5067">
                              <w:trPr>
                                <w:trHeight w:val="340"/>
                              </w:trPr>
                              <w:tc>
                                <w:tcPr>
                                  <w:tcW w:w="1430" w:type="dxa"/>
                                  <w:vAlign w:val="center"/>
                                </w:tcPr>
                                <w:p w14:paraId="21A904C2" w14:textId="77777777" w:rsidR="004F5067" w:rsidRPr="007E498D" w:rsidRDefault="004F5067" w:rsidP="004F5067">
                                  <w:pPr>
                                    <w:spacing w:line="240" w:lineRule="exact"/>
                                    <w:ind w:leftChars="-44" w:left="-106" w:rightChars="-38" w:right="-91"/>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18"/>
                                      <w:szCs w:val="18"/>
                                      <w14:textOutline w14:w="3175" w14:cap="rnd" w14:cmpd="sng" w14:algn="ctr">
                                        <w14:noFill/>
                                        <w14:prstDash w14:val="solid"/>
                                        <w14:bevel/>
                                      </w14:textOutline>
                                    </w:rPr>
                                    <w:t>台灣大哥大</w:t>
                                  </w:r>
                                </w:p>
                              </w:tc>
                              <w:tc>
                                <w:tcPr>
                                  <w:tcW w:w="922" w:type="dxa"/>
                                  <w:tcBorders>
                                    <w:top w:val="nil"/>
                                    <w:left w:val="nil"/>
                                    <w:bottom w:val="single" w:sz="4" w:space="0" w:color="auto"/>
                                    <w:right w:val="single" w:sz="4" w:space="0" w:color="auto"/>
                                  </w:tcBorders>
                                  <w:shd w:val="clear" w:color="auto" w:fill="auto"/>
                                  <w:vAlign w:val="center"/>
                                </w:tcPr>
                                <w:p w14:paraId="6C2845A4"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hint="eastAsia"/>
                                      <w:color w:val="000000"/>
                                      <w:sz w:val="20"/>
                                      <w:szCs w:val="20"/>
                                    </w:rPr>
                                    <w:t>10,361</w:t>
                                  </w:r>
                                </w:p>
                              </w:tc>
                              <w:tc>
                                <w:tcPr>
                                  <w:tcW w:w="826" w:type="dxa"/>
                                  <w:tcBorders>
                                    <w:top w:val="nil"/>
                                    <w:left w:val="nil"/>
                                    <w:bottom w:val="single" w:sz="4" w:space="0" w:color="auto"/>
                                    <w:right w:val="single" w:sz="4" w:space="0" w:color="auto"/>
                                  </w:tcBorders>
                                  <w:shd w:val="clear" w:color="auto" w:fill="auto"/>
                                  <w:vAlign w:val="center"/>
                                </w:tcPr>
                                <w:p w14:paraId="60048323"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hint="eastAsia"/>
                                      <w:color w:val="000000"/>
                                      <w:sz w:val="20"/>
                                      <w:szCs w:val="20"/>
                                    </w:rPr>
                                    <w:t>2,381</w:t>
                                  </w:r>
                                </w:p>
                              </w:tc>
                              <w:tc>
                                <w:tcPr>
                                  <w:tcW w:w="952" w:type="dxa"/>
                                  <w:tcBorders>
                                    <w:top w:val="nil"/>
                                    <w:left w:val="nil"/>
                                    <w:bottom w:val="single" w:sz="4" w:space="0" w:color="auto"/>
                                    <w:right w:val="single" w:sz="4" w:space="0" w:color="auto"/>
                                  </w:tcBorders>
                                  <w:shd w:val="clear" w:color="auto" w:fill="auto"/>
                                  <w:vAlign w:val="center"/>
                                </w:tcPr>
                                <w:p w14:paraId="2827B88C"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color w:val="000000"/>
                                      <w:sz w:val="20"/>
                                      <w:szCs w:val="20"/>
                                    </w:rPr>
                                    <w:t>30.48</w:t>
                                  </w:r>
                                </w:p>
                              </w:tc>
                            </w:tr>
                            <w:tr w:rsidR="004F5067" w:rsidRPr="007E498D" w14:paraId="64D69FA5" w14:textId="77777777" w:rsidTr="004F5067">
                              <w:trPr>
                                <w:trHeight w:val="340"/>
                              </w:trPr>
                              <w:tc>
                                <w:tcPr>
                                  <w:tcW w:w="1430" w:type="dxa"/>
                                  <w:vAlign w:val="center"/>
                                </w:tcPr>
                                <w:p w14:paraId="1B8CDC40" w14:textId="77777777" w:rsidR="004F5067" w:rsidRPr="007E498D" w:rsidRDefault="004F5067" w:rsidP="004F5067">
                                  <w:pPr>
                                    <w:spacing w:line="240" w:lineRule="exact"/>
                                    <w:ind w:leftChars="-44" w:left="-106" w:rightChars="-38" w:right="-91"/>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遠傳電信</w:t>
                                  </w:r>
                                </w:p>
                              </w:tc>
                              <w:tc>
                                <w:tcPr>
                                  <w:tcW w:w="922" w:type="dxa"/>
                                  <w:tcBorders>
                                    <w:top w:val="nil"/>
                                    <w:left w:val="nil"/>
                                    <w:bottom w:val="single" w:sz="4" w:space="0" w:color="auto"/>
                                    <w:right w:val="single" w:sz="4" w:space="0" w:color="auto"/>
                                  </w:tcBorders>
                                  <w:shd w:val="clear" w:color="auto" w:fill="auto"/>
                                  <w:vAlign w:val="center"/>
                                </w:tcPr>
                                <w:p w14:paraId="05EA31B6"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hint="eastAsia"/>
                                      <w:color w:val="000000"/>
                                      <w:sz w:val="20"/>
                                      <w:szCs w:val="20"/>
                                    </w:rPr>
                                    <w:t>11,206</w:t>
                                  </w:r>
                                </w:p>
                              </w:tc>
                              <w:tc>
                                <w:tcPr>
                                  <w:tcW w:w="826" w:type="dxa"/>
                                  <w:tcBorders>
                                    <w:top w:val="nil"/>
                                    <w:left w:val="nil"/>
                                    <w:bottom w:val="single" w:sz="4" w:space="0" w:color="auto"/>
                                    <w:right w:val="single" w:sz="4" w:space="0" w:color="auto"/>
                                  </w:tcBorders>
                                  <w:shd w:val="clear" w:color="auto" w:fill="auto"/>
                                  <w:vAlign w:val="center"/>
                                </w:tcPr>
                                <w:p w14:paraId="0481B7E9" w14:textId="77777777" w:rsidR="004F5067" w:rsidRPr="007E498D" w:rsidRDefault="004F5067" w:rsidP="004F5067">
                                  <w:pPr>
                                    <w:spacing w:line="240" w:lineRule="exact"/>
                                    <w:ind w:leftChars="-58" w:left="-139" w:firstLineChars="70" w:firstLine="140"/>
                                    <w:jc w:val="right"/>
                                    <w:rPr>
                                      <w:rFonts w:ascii="標楷體" w:eastAsia="標楷體" w:hAnsi="標楷體"/>
                                      <w:color w:val="000000"/>
                                      <w:sz w:val="20"/>
                                      <w:szCs w:val="20"/>
                                    </w:rPr>
                                  </w:pPr>
                                  <w:r w:rsidRPr="007E498D">
                                    <w:rPr>
                                      <w:rFonts w:ascii="標楷體" w:eastAsia="標楷體" w:hAnsi="標楷體" w:hint="eastAsia"/>
                                      <w:color w:val="000000"/>
                                      <w:sz w:val="20"/>
                                      <w:szCs w:val="20"/>
                                    </w:rPr>
                                    <w:t>4,109</w:t>
                                  </w:r>
                                </w:p>
                              </w:tc>
                              <w:tc>
                                <w:tcPr>
                                  <w:tcW w:w="952" w:type="dxa"/>
                                  <w:tcBorders>
                                    <w:top w:val="nil"/>
                                    <w:left w:val="nil"/>
                                    <w:bottom w:val="single" w:sz="4" w:space="0" w:color="auto"/>
                                    <w:right w:val="single" w:sz="4" w:space="0" w:color="auto"/>
                                  </w:tcBorders>
                                  <w:shd w:val="clear" w:color="auto" w:fill="auto"/>
                                  <w:vAlign w:val="center"/>
                                </w:tcPr>
                                <w:p w14:paraId="7F79203C"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color w:val="000000"/>
                                      <w:sz w:val="20"/>
                                      <w:szCs w:val="20"/>
                                    </w:rPr>
                                    <w:t>52.62</w:t>
                                  </w:r>
                                </w:p>
                              </w:tc>
                            </w:tr>
                            <w:tr w:rsidR="004F5067" w:rsidRPr="007E498D" w14:paraId="777ED250" w14:textId="77777777" w:rsidTr="004F5067">
                              <w:trPr>
                                <w:trHeight w:val="340"/>
                              </w:trPr>
                              <w:tc>
                                <w:tcPr>
                                  <w:tcW w:w="1430" w:type="dxa"/>
                                  <w:vAlign w:val="center"/>
                                </w:tcPr>
                                <w:p w14:paraId="18B774E8" w14:textId="77777777" w:rsidR="004F5067" w:rsidRPr="007E498D" w:rsidRDefault="004F5067" w:rsidP="004F5067">
                                  <w:pPr>
                                    <w:spacing w:line="240" w:lineRule="exact"/>
                                    <w:ind w:leftChars="-44" w:left="-106" w:rightChars="-38" w:right="-91"/>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亞太電信(</w:t>
                                  </w:r>
                                  <w:proofErr w:type="gramStart"/>
                                  <w:r w:rsidRPr="007E498D">
                                    <w:rPr>
                                      <w:rFonts w:ascii="標楷體" w:eastAsia="標楷體" w:hAnsi="標楷體"/>
                                      <w:color w:val="000000" w:themeColor="text1"/>
                                      <w:sz w:val="20"/>
                                      <w:szCs w:val="20"/>
                                      <w14:textOutline w14:w="3175" w14:cap="rnd" w14:cmpd="sng" w14:algn="ctr">
                                        <w14:noFill/>
                                        <w14:prstDash w14:val="solid"/>
                                        <w14:bevel/>
                                      </w14:textOutline>
                                    </w:rPr>
                                    <w:t>註</w:t>
                                  </w:r>
                                  <w:proofErr w:type="gramEnd"/>
                                  <w:r w:rsidRPr="007E498D">
                                    <w:rPr>
                                      <w:rFonts w:ascii="標楷體" w:eastAsia="標楷體" w:hAnsi="標楷體" w:hint="eastAsia"/>
                                      <w:color w:val="000000" w:themeColor="text1"/>
                                      <w:sz w:val="20"/>
                                      <w:szCs w:val="20"/>
                                      <w14:textOutline w14:w="3175" w14:cap="rnd" w14:cmpd="sng" w14:algn="ctr">
                                        <w14:noFill/>
                                        <w14:prstDash w14:val="solid"/>
                                        <w14:bevel/>
                                      </w14:textOutline>
                                    </w:rPr>
                                    <w:t>1</w:t>
                                  </w:r>
                                  <w:r w:rsidRPr="007E498D">
                                    <w:rPr>
                                      <w:rFonts w:ascii="標楷體" w:eastAsia="標楷體" w:hAnsi="標楷體"/>
                                      <w:color w:val="000000" w:themeColor="text1"/>
                                      <w:sz w:val="20"/>
                                      <w:szCs w:val="20"/>
                                      <w14:textOutline w14:w="3175" w14:cap="rnd" w14:cmpd="sng" w14:algn="ctr">
                                        <w14:noFill/>
                                        <w14:prstDash w14:val="solid"/>
                                        <w14:bevel/>
                                      </w14:textOutline>
                                    </w:rPr>
                                    <w:t>)</w:t>
                                  </w:r>
                                </w:p>
                              </w:tc>
                              <w:tc>
                                <w:tcPr>
                                  <w:tcW w:w="922" w:type="dxa"/>
                                  <w:tcBorders>
                                    <w:top w:val="nil"/>
                                    <w:left w:val="nil"/>
                                    <w:bottom w:val="single" w:sz="4" w:space="0" w:color="auto"/>
                                    <w:right w:val="single" w:sz="4" w:space="0" w:color="auto"/>
                                  </w:tcBorders>
                                  <w:shd w:val="clear" w:color="auto" w:fill="auto"/>
                                  <w:vAlign w:val="center"/>
                                </w:tcPr>
                                <w:p w14:paraId="510C9457"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hint="eastAsia"/>
                                      <w:color w:val="000000"/>
                                      <w:sz w:val="20"/>
                                      <w:szCs w:val="20"/>
                                    </w:rPr>
                                    <w:t>370</w:t>
                                  </w:r>
                                </w:p>
                              </w:tc>
                              <w:tc>
                                <w:tcPr>
                                  <w:tcW w:w="826" w:type="dxa"/>
                                  <w:tcBorders>
                                    <w:top w:val="nil"/>
                                    <w:left w:val="nil"/>
                                    <w:bottom w:val="single" w:sz="4" w:space="0" w:color="auto"/>
                                    <w:right w:val="single" w:sz="4" w:space="0" w:color="auto"/>
                                  </w:tcBorders>
                                  <w:shd w:val="clear" w:color="auto" w:fill="auto"/>
                                  <w:vAlign w:val="center"/>
                                </w:tcPr>
                                <w:p w14:paraId="6AA39FF3"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hint="eastAsia"/>
                                      <w:color w:val="000000"/>
                                      <w:sz w:val="20"/>
                                      <w:szCs w:val="20"/>
                                    </w:rPr>
                                    <w:t>70</w:t>
                                  </w:r>
                                </w:p>
                              </w:tc>
                              <w:tc>
                                <w:tcPr>
                                  <w:tcW w:w="952" w:type="dxa"/>
                                  <w:tcBorders>
                                    <w:top w:val="nil"/>
                                    <w:left w:val="nil"/>
                                    <w:bottom w:val="single" w:sz="4" w:space="0" w:color="auto"/>
                                    <w:right w:val="single" w:sz="4" w:space="0" w:color="auto"/>
                                  </w:tcBorders>
                                  <w:shd w:val="clear" w:color="auto" w:fill="auto"/>
                                  <w:vAlign w:val="center"/>
                                </w:tcPr>
                                <w:p w14:paraId="223C1F05"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color w:val="000000"/>
                                      <w:sz w:val="20"/>
                                      <w:szCs w:val="20"/>
                                    </w:rPr>
                                    <w:t>0.45</w:t>
                                  </w:r>
                                </w:p>
                              </w:tc>
                            </w:tr>
                            <w:tr w:rsidR="004F5067" w:rsidRPr="007E498D" w14:paraId="42E98B72" w14:textId="77777777" w:rsidTr="004F5067">
                              <w:trPr>
                                <w:trHeight w:val="340"/>
                              </w:trPr>
                              <w:tc>
                                <w:tcPr>
                                  <w:tcW w:w="1430" w:type="dxa"/>
                                  <w:vAlign w:val="center"/>
                                </w:tcPr>
                                <w:p w14:paraId="57573C8D" w14:textId="77777777" w:rsidR="004F5067" w:rsidRPr="007E498D" w:rsidRDefault="004F5067" w:rsidP="004F5067">
                                  <w:pPr>
                                    <w:spacing w:line="240" w:lineRule="exact"/>
                                    <w:ind w:leftChars="-44" w:left="-106" w:rightChars="-38" w:right="-91"/>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台灣之星(</w:t>
                                  </w:r>
                                  <w:proofErr w:type="gramStart"/>
                                  <w:r w:rsidRPr="007E498D">
                                    <w:rPr>
                                      <w:rFonts w:ascii="標楷體" w:eastAsia="標楷體" w:hAnsi="標楷體"/>
                                      <w:color w:val="000000" w:themeColor="text1"/>
                                      <w:sz w:val="20"/>
                                      <w:szCs w:val="20"/>
                                      <w14:textOutline w14:w="3175" w14:cap="rnd" w14:cmpd="sng" w14:algn="ctr">
                                        <w14:noFill/>
                                        <w14:prstDash w14:val="solid"/>
                                        <w14:bevel/>
                                      </w14:textOutline>
                                    </w:rPr>
                                    <w:t>註</w:t>
                                  </w:r>
                                  <w:proofErr w:type="gramEnd"/>
                                  <w:r w:rsidRPr="007E498D">
                                    <w:rPr>
                                      <w:rFonts w:ascii="標楷體" w:eastAsia="標楷體" w:hAnsi="標楷體" w:hint="eastAsia"/>
                                      <w:color w:val="000000" w:themeColor="text1"/>
                                      <w:sz w:val="20"/>
                                      <w:szCs w:val="20"/>
                                      <w14:textOutline w14:w="3175" w14:cap="rnd" w14:cmpd="sng" w14:algn="ctr">
                                        <w14:noFill/>
                                        <w14:prstDash w14:val="solid"/>
                                        <w14:bevel/>
                                      </w14:textOutline>
                                    </w:rPr>
                                    <w:t>2)</w:t>
                                  </w:r>
                                </w:p>
                              </w:tc>
                              <w:tc>
                                <w:tcPr>
                                  <w:tcW w:w="922" w:type="dxa"/>
                                  <w:tcBorders>
                                    <w:top w:val="nil"/>
                                    <w:left w:val="nil"/>
                                    <w:bottom w:val="single" w:sz="4" w:space="0" w:color="auto"/>
                                    <w:right w:val="single" w:sz="4" w:space="0" w:color="auto"/>
                                  </w:tcBorders>
                                  <w:shd w:val="clear" w:color="auto" w:fill="auto"/>
                                  <w:vAlign w:val="center"/>
                                </w:tcPr>
                                <w:p w14:paraId="48BABFDE"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hint="eastAsia"/>
                                      <w:color w:val="000000"/>
                                      <w:sz w:val="20"/>
                                      <w:szCs w:val="20"/>
                                    </w:rPr>
                                    <w:t>2,623</w:t>
                                  </w:r>
                                </w:p>
                              </w:tc>
                              <w:tc>
                                <w:tcPr>
                                  <w:tcW w:w="826" w:type="dxa"/>
                                  <w:tcBorders>
                                    <w:top w:val="nil"/>
                                    <w:left w:val="nil"/>
                                    <w:bottom w:val="single" w:sz="4" w:space="0" w:color="auto"/>
                                    <w:right w:val="single" w:sz="4" w:space="0" w:color="auto"/>
                                  </w:tcBorders>
                                  <w:shd w:val="clear" w:color="auto" w:fill="auto"/>
                                  <w:vAlign w:val="center"/>
                                </w:tcPr>
                                <w:p w14:paraId="3F5F8EE6"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hint="eastAsia"/>
                                      <w:color w:val="000000"/>
                                      <w:sz w:val="20"/>
                                      <w:szCs w:val="20"/>
                                    </w:rPr>
                                    <w:t>1,709</w:t>
                                  </w:r>
                                </w:p>
                              </w:tc>
                              <w:tc>
                                <w:tcPr>
                                  <w:tcW w:w="952" w:type="dxa"/>
                                  <w:tcBorders>
                                    <w:top w:val="nil"/>
                                    <w:left w:val="nil"/>
                                    <w:bottom w:val="single" w:sz="4" w:space="0" w:color="auto"/>
                                    <w:right w:val="single" w:sz="4" w:space="0" w:color="auto"/>
                                  </w:tcBorders>
                                  <w:shd w:val="clear" w:color="auto" w:fill="auto"/>
                                  <w:vAlign w:val="center"/>
                                </w:tcPr>
                                <w:p w14:paraId="4FF9F2EF"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color w:val="000000"/>
                                      <w:sz w:val="20"/>
                                      <w:szCs w:val="20"/>
                                    </w:rPr>
                                    <w:t>21.86</w:t>
                                  </w:r>
                                </w:p>
                              </w:tc>
                            </w:tr>
                          </w:tbl>
                          <w:p w14:paraId="14977F57" w14:textId="77777777" w:rsidR="004F5067" w:rsidRPr="007E498D" w:rsidRDefault="004F5067" w:rsidP="00E74889">
                            <w:pPr>
                              <w:spacing w:line="240" w:lineRule="exact"/>
                              <w:ind w:rightChars="-102" w:right="-245"/>
                              <w:rPr>
                                <w:rFonts w:ascii="標楷體" w:eastAsia="標楷體" w:hAnsi="標楷體"/>
                                <w:color w:val="000000" w:themeColor="text1"/>
                                <w:spacing w:val="-10"/>
                                <w:sz w:val="18"/>
                                <w:szCs w:val="18"/>
                                <w14:textOutline w14:w="3175" w14:cap="rnd" w14:cmpd="sng" w14:algn="ctr">
                                  <w14:noFill/>
                                  <w14:prstDash w14:val="solid"/>
                                  <w14:bevel/>
                                </w14:textOutline>
                              </w:rPr>
                            </w:pPr>
                            <w:proofErr w:type="gramStart"/>
                            <w:r w:rsidRPr="007E498D">
                              <w:rPr>
                                <w:rFonts w:ascii="標楷體" w:eastAsia="標楷體" w:hAnsi="標楷體" w:hint="eastAsia"/>
                                <w:color w:val="000000" w:themeColor="text1"/>
                                <w:spacing w:val="-10"/>
                                <w:sz w:val="18"/>
                                <w:szCs w:val="18"/>
                                <w14:textOutline w14:w="3175" w14:cap="rnd" w14:cmpd="sng" w14:algn="ctr">
                                  <w14:noFill/>
                                  <w14:prstDash w14:val="solid"/>
                                  <w14:bevel/>
                                </w14:textOutline>
                              </w:rPr>
                              <w:t>註</w:t>
                            </w:r>
                            <w:proofErr w:type="gramEnd"/>
                            <w:r w:rsidRPr="007E498D">
                              <w:rPr>
                                <w:rFonts w:ascii="標楷體" w:eastAsia="標楷體" w:hAnsi="標楷體" w:hint="eastAsia"/>
                                <w:color w:val="000000" w:themeColor="text1"/>
                                <w:spacing w:val="-10"/>
                                <w:sz w:val="18"/>
                                <w:szCs w:val="18"/>
                                <w14:textOutline w14:w="3175" w14:cap="rnd" w14:cmpd="sng" w14:algn="ctr">
                                  <w14:noFill/>
                                  <w14:prstDash w14:val="solid"/>
                                  <w14:bevel/>
                                </w14:textOutline>
                              </w:rPr>
                              <w:t>：1</w:t>
                            </w:r>
                            <w:r w:rsidRPr="007E498D">
                              <w:rPr>
                                <w:rFonts w:ascii="標楷體" w:eastAsia="標楷體" w:hAnsi="標楷體"/>
                                <w:color w:val="000000" w:themeColor="text1"/>
                                <w:spacing w:val="-10"/>
                                <w:sz w:val="18"/>
                                <w:szCs w:val="18"/>
                                <w14:textOutline w14:w="3175" w14:cap="rnd" w14:cmpd="sng" w14:algn="ctr">
                                  <w14:noFill/>
                                  <w14:prstDash w14:val="solid"/>
                                  <w14:bevel/>
                                </w14:textOutline>
                              </w:rPr>
                              <w:t>.</w:t>
                            </w:r>
                            <w:r w:rsidRPr="007E498D">
                              <w:rPr>
                                <w:rFonts w:ascii="標楷體" w:eastAsia="標楷體" w:hAnsi="標楷體" w:hint="eastAsia"/>
                                <w:color w:val="000000" w:themeColor="text1"/>
                                <w:spacing w:val="-10"/>
                                <w:sz w:val="18"/>
                                <w:szCs w:val="18"/>
                                <w14:textOutline w14:w="3175" w14:cap="rnd" w14:cmpd="sng" w14:algn="ctr">
                                  <w14:noFill/>
                                  <w14:prstDash w14:val="solid"/>
                                  <w14:bevel/>
                                </w14:textOutline>
                              </w:rPr>
                              <w:t>亞太電信已於112年12月15日與遠傳電信合併。</w:t>
                            </w:r>
                          </w:p>
                          <w:p w14:paraId="12FCE7CD" w14:textId="77777777" w:rsidR="004F5067" w:rsidRPr="007E498D" w:rsidRDefault="004F5067" w:rsidP="00E74889">
                            <w:pPr>
                              <w:spacing w:line="240" w:lineRule="exact"/>
                              <w:ind w:rightChars="-102" w:right="-245" w:firstLineChars="200" w:firstLine="316"/>
                              <w:rPr>
                                <w:rFonts w:ascii="標楷體" w:eastAsia="標楷體" w:hAnsi="標楷體"/>
                                <w:color w:val="000000" w:themeColor="text1"/>
                                <w:spacing w:val="-11"/>
                                <w:sz w:val="18"/>
                                <w:szCs w:val="18"/>
                                <w14:textOutline w14:w="3175" w14:cap="rnd" w14:cmpd="sng" w14:algn="ctr">
                                  <w14:noFill/>
                                  <w14:prstDash w14:val="solid"/>
                                  <w14:bevel/>
                                </w14:textOutline>
                              </w:rPr>
                            </w:pPr>
                            <w:r w:rsidRPr="007E498D">
                              <w:rPr>
                                <w:rFonts w:ascii="標楷體" w:eastAsia="標楷體" w:hAnsi="標楷體" w:hint="eastAsia"/>
                                <w:color w:val="000000" w:themeColor="text1"/>
                                <w:spacing w:val="-11"/>
                                <w:sz w:val="18"/>
                                <w:szCs w:val="18"/>
                                <w14:textOutline w14:w="3175" w14:cap="rnd" w14:cmpd="sng" w14:algn="ctr">
                                  <w14:noFill/>
                                  <w14:prstDash w14:val="solid"/>
                                  <w14:bevel/>
                                </w14:textOutline>
                              </w:rPr>
                              <w:t>2</w:t>
                            </w:r>
                            <w:r w:rsidRPr="007E498D">
                              <w:rPr>
                                <w:rFonts w:ascii="標楷體" w:eastAsia="標楷體" w:hAnsi="標楷體"/>
                                <w:color w:val="000000" w:themeColor="text1"/>
                                <w:spacing w:val="-11"/>
                                <w:sz w:val="18"/>
                                <w:szCs w:val="18"/>
                                <w14:textOutline w14:w="3175" w14:cap="rnd" w14:cmpd="sng" w14:algn="ctr">
                                  <w14:noFill/>
                                  <w14:prstDash w14:val="solid"/>
                                  <w14:bevel/>
                                </w14:textOutline>
                              </w:rPr>
                              <w:t>.</w:t>
                            </w:r>
                            <w:r w:rsidRPr="007E498D">
                              <w:rPr>
                                <w:rFonts w:ascii="標楷體" w:eastAsia="標楷體" w:hAnsi="標楷體" w:hint="eastAsia"/>
                                <w:color w:val="000000" w:themeColor="text1"/>
                                <w:spacing w:val="-11"/>
                                <w:sz w:val="18"/>
                                <w:szCs w:val="18"/>
                                <w14:textOutline w14:w="3175" w14:cap="rnd" w14:cmpd="sng" w14:algn="ctr">
                                  <w14:noFill/>
                                  <w14:prstDash w14:val="solid"/>
                                  <w14:bevel/>
                                </w14:textOutline>
                              </w:rPr>
                              <w:t>台灣之星已於112年12月1日與台灣大哥大合併。</w:t>
                            </w:r>
                          </w:p>
                          <w:p w14:paraId="0B5569FC" w14:textId="77777777" w:rsidR="004F5067" w:rsidRPr="007E498D" w:rsidRDefault="004F5067" w:rsidP="00E74889">
                            <w:pPr>
                              <w:spacing w:line="240" w:lineRule="exact"/>
                              <w:ind w:firstLineChars="200" w:firstLine="320"/>
                              <w:rPr>
                                <w:rFonts w:ascii="標楷體" w:eastAsia="標楷體" w:hAnsi="標楷體"/>
                                <w:color w:val="000000" w:themeColor="text1"/>
                                <w:sz w:val="18"/>
                                <w:szCs w:val="18"/>
                                <w14:textOutline w14:w="3175" w14:cap="rnd" w14:cmpd="sng" w14:algn="ctr">
                                  <w14:noFill/>
                                  <w14:prstDash w14:val="solid"/>
                                  <w14:bevel/>
                                </w14:textOutline>
                              </w:rPr>
                            </w:pPr>
                            <w:r w:rsidRPr="007E498D">
                              <w:rPr>
                                <w:rFonts w:ascii="標楷體" w:eastAsia="標楷體" w:hAnsi="標楷體"/>
                                <w:color w:val="000000" w:themeColor="text1"/>
                                <w:spacing w:val="-10"/>
                                <w:sz w:val="18"/>
                                <w:szCs w:val="18"/>
                                <w14:textOutline w14:w="3175" w14:cap="rnd" w14:cmpd="sng" w14:algn="ctr">
                                  <w14:noFill/>
                                  <w14:prstDash w14:val="solid"/>
                                  <w14:bevel/>
                                </w14:textOutline>
                              </w:rPr>
                              <w:t>3.</w:t>
                            </w:r>
                            <w:r w:rsidRPr="007E498D">
                              <w:rPr>
                                <w:rFonts w:ascii="標楷體" w:eastAsia="標楷體" w:hAnsi="標楷體" w:hint="eastAsia"/>
                                <w:color w:val="000000" w:themeColor="text1"/>
                                <w:spacing w:val="-10"/>
                                <w:sz w:val="18"/>
                                <w:szCs w:val="18"/>
                                <w14:textOutline w14:w="3175" w14:cap="rnd" w14:cmpd="sng" w14:algn="ctr">
                                  <w14:noFill/>
                                  <w14:prstDash w14:val="solid"/>
                                  <w14:bevel/>
                                </w14:textOutline>
                              </w:rPr>
                              <w:t>資料來源：整理自數</w:t>
                            </w:r>
                            <w:r w:rsidRPr="007E498D">
                              <w:rPr>
                                <w:rFonts w:ascii="標楷體" w:eastAsia="標楷體" w:hAnsi="標楷體"/>
                                <w:color w:val="000000" w:themeColor="text1"/>
                                <w:spacing w:val="-10"/>
                                <w:sz w:val="18"/>
                                <w:szCs w:val="18"/>
                                <w14:textOutline w14:w="3175" w14:cap="rnd" w14:cmpd="sng" w14:algn="ctr">
                                  <w14:noFill/>
                                  <w14:prstDash w14:val="solid"/>
                                  <w14:bevel/>
                                </w14:textOutline>
                              </w:rPr>
                              <w:t>位發展</w:t>
                            </w:r>
                            <w:r w:rsidRPr="007E498D">
                              <w:rPr>
                                <w:rFonts w:ascii="標楷體" w:eastAsia="標楷體" w:hAnsi="標楷體" w:hint="eastAsia"/>
                                <w:color w:val="000000" w:themeColor="text1"/>
                                <w:spacing w:val="-10"/>
                                <w:sz w:val="18"/>
                                <w:szCs w:val="18"/>
                                <w14:textOutline w14:w="3175" w14:cap="rnd" w14:cmpd="sng" w14:algn="ctr">
                                  <w14:noFill/>
                                  <w14:prstDash w14:val="solid"/>
                                  <w14:bevel/>
                                </w14:textOutline>
                              </w:rPr>
                              <w:t>部</w:t>
                            </w:r>
                            <w:r w:rsidRPr="007E498D">
                              <w:rPr>
                                <w:rFonts w:ascii="標楷體" w:eastAsia="標楷體" w:hAnsi="標楷體"/>
                                <w:color w:val="000000" w:themeColor="text1"/>
                                <w:spacing w:val="-10"/>
                                <w:sz w:val="18"/>
                                <w:szCs w:val="18"/>
                                <w14:textOutline w14:w="3175" w14:cap="rnd" w14:cmpd="sng" w14:algn="ctr">
                                  <w14:noFill/>
                                  <w14:prstDash w14:val="solid"/>
                                  <w14:bevel/>
                                </w14:textOutline>
                              </w:rPr>
                              <w:t>提供資料</w:t>
                            </w:r>
                            <w:r w:rsidRPr="007E498D">
                              <w:rPr>
                                <w:rFonts w:ascii="標楷體" w:eastAsia="標楷體" w:hAnsi="標楷體" w:hint="eastAsia"/>
                                <w:color w:val="000000" w:themeColor="text1"/>
                                <w:spacing w:val="-10"/>
                                <w:sz w:val="18"/>
                                <w:szCs w:val="18"/>
                                <w14:textOutline w14:w="317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3148E5" id="矩形 90" o:spid="_x0000_s1030" style="position:absolute;left:0;text-align:left;margin-left:282.15pt;margin-top:370pt;width:217.2pt;height:221pt;z-index:251985408;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" o:allowoverlap="f" filled="f" stroked="f" strokeweight="2pt">
                <v:textbox>
                  <w:txbxContent>
                    <w:p w14:paraId="079B73FD" w14:textId="525F8C94" w:rsidR="004F5067" w:rsidRPr="007E498D" w:rsidRDefault="004F5067" w:rsidP="00E74889">
                      <w:pPr>
                        <w:spacing w:line="240" w:lineRule="exact"/>
                        <w:ind w:left="571" w:hangingChars="274" w:hanging="571"/>
                        <w:jc w:val="center"/>
                        <w:rPr>
                          <w:rFonts w:ascii="標楷體" w:eastAsia="標楷體" w:hAnsi="標楷體"/>
                          <w:b/>
                          <w:color w:val="000000" w:themeColor="text1"/>
                          <w:spacing w:val="-16"/>
                          <w14:textOutline w14:w="3175" w14:cap="rnd" w14:cmpd="sng" w14:algn="ctr">
                            <w14:noFill/>
                            <w14:prstDash w14:val="solid"/>
                            <w14:bevel/>
                          </w14:textOutline>
                        </w:rPr>
                      </w:pPr>
                      <w:r w:rsidRPr="007E498D">
                        <w:rPr>
                          <w:rFonts w:ascii="標楷體" w:eastAsia="標楷體" w:hAnsi="標楷體" w:hint="eastAsia"/>
                          <w:b/>
                          <w:color w:val="000000" w:themeColor="text1"/>
                          <w:spacing w:val="-16"/>
                          <w14:textOutline w14:w="3175" w14:cap="rnd" w14:cmpd="sng" w14:algn="ctr">
                            <w14:noFill/>
                            <w14:prstDash w14:val="solid"/>
                            <w14:bevel/>
                          </w14:textOutline>
                        </w:rPr>
                        <w:t>表</w:t>
                      </w:r>
                      <w:r>
                        <w:rPr>
                          <w:rFonts w:ascii="標楷體" w:eastAsia="標楷體" w:hAnsi="標楷體"/>
                          <w:b/>
                          <w:color w:val="000000" w:themeColor="text1"/>
                          <w:spacing w:val="-16"/>
                          <w14:textOutline w14:w="3175" w14:cap="rnd" w14:cmpd="sng" w14:algn="ctr">
                            <w14:noFill/>
                            <w14:prstDash w14:val="solid"/>
                            <w14:bevel/>
                          </w14:textOutline>
                        </w:rPr>
                        <w:t>6</w:t>
                      </w:r>
                      <w:r w:rsidRPr="000C5562">
                        <w:rPr>
                          <w:rFonts w:ascii="標楷體" w:eastAsia="標楷體" w:hAnsi="標楷體" w:cs="Times New Roman" w:hint="eastAsia"/>
                          <w:b/>
                          <w:szCs w:val="24"/>
                        </w:rPr>
                        <w:t xml:space="preserve">　</w:t>
                      </w:r>
                      <w:r w:rsidRPr="007E498D">
                        <w:rPr>
                          <w:rFonts w:ascii="標楷體" w:eastAsia="標楷體" w:hAnsi="標楷體" w:hint="eastAsia"/>
                          <w:b/>
                          <w:color w:val="000000" w:themeColor="text1"/>
                          <w:spacing w:val="-16"/>
                          <w14:textOutline w14:w="3175" w14:cap="rnd" w14:cmpd="sng" w14:algn="ctr">
                            <w14:noFill/>
                            <w14:prstDash w14:val="solid"/>
                            <w14:bevel/>
                          </w14:textOutline>
                        </w:rPr>
                        <w:t>112年底補助建置5G基地</w:t>
                      </w:r>
                      <w:proofErr w:type="gramStart"/>
                      <w:r w:rsidRPr="007E498D">
                        <w:rPr>
                          <w:rFonts w:ascii="標楷體" w:eastAsia="標楷體" w:hAnsi="標楷體" w:hint="eastAsia"/>
                          <w:b/>
                          <w:color w:val="000000" w:themeColor="text1"/>
                          <w:spacing w:val="-16"/>
                          <w14:textOutline w14:w="3175" w14:cap="rnd" w14:cmpd="sng" w14:algn="ctr">
                            <w14:noFill/>
                            <w14:prstDash w14:val="solid"/>
                            <w14:bevel/>
                          </w14:textOutline>
                        </w:rPr>
                        <w:t>臺</w:t>
                      </w:r>
                      <w:proofErr w:type="gramEnd"/>
                      <w:r w:rsidRPr="007E498D">
                        <w:rPr>
                          <w:rFonts w:ascii="標楷體" w:eastAsia="標楷體" w:hAnsi="標楷體" w:hint="eastAsia"/>
                          <w:b/>
                          <w:color w:val="000000" w:themeColor="text1"/>
                          <w:spacing w:val="-16"/>
                          <w14:textOutline w14:w="3175" w14:cap="rnd" w14:cmpd="sng" w14:algn="ctr">
                            <w14:noFill/>
                            <w14:prstDash w14:val="solid"/>
                            <w14:bevel/>
                          </w14:textOutline>
                        </w:rPr>
                        <w:t>情形</w:t>
                      </w:r>
                    </w:p>
                    <w:p w14:paraId="71BD6668" w14:textId="77777777" w:rsidR="004F5067" w:rsidRPr="00E11EA0" w:rsidRDefault="004F5067" w:rsidP="00017234">
                      <w:pPr>
                        <w:spacing w:line="240" w:lineRule="exact"/>
                        <w:ind w:rightChars="-45" w:right="-108"/>
                        <w:jc w:val="right"/>
                        <w:rPr>
                          <w:rFonts w:ascii="標楷體" w:eastAsia="標楷體" w:hAnsi="標楷體"/>
                          <w:color w:val="000000" w:themeColor="text1"/>
                          <w:sz w:val="20"/>
                          <w:szCs w:val="20"/>
                          <w14:textOutline w14:w="3175" w14:cap="rnd" w14:cmpd="sng" w14:algn="ctr">
                            <w14:noFill/>
                            <w14:prstDash w14:val="solid"/>
                            <w14:bevel/>
                          </w14:textOutline>
                        </w:rPr>
                      </w:pPr>
                      <w:r w:rsidRPr="00E11EA0">
                        <w:rPr>
                          <w:rFonts w:ascii="標楷體" w:eastAsia="標楷體" w:hAnsi="標楷體" w:hint="eastAsia"/>
                          <w:color w:val="000000" w:themeColor="text1"/>
                          <w:sz w:val="20"/>
                          <w:szCs w:val="20"/>
                          <w14:textOutline w14:w="3175" w14:cap="rnd" w14:cmpd="sng" w14:algn="ctr">
                            <w14:noFill/>
                            <w14:prstDash w14:val="solid"/>
                            <w14:bevel/>
                          </w14:textOutline>
                        </w:rPr>
                        <w:t>單位：</w:t>
                      </w:r>
                      <w:proofErr w:type="gramStart"/>
                      <w:r w:rsidRPr="00E11EA0">
                        <w:rPr>
                          <w:rFonts w:ascii="標楷體" w:eastAsia="標楷體" w:hAnsi="標楷體" w:hint="eastAsia"/>
                          <w:color w:val="000000" w:themeColor="text1"/>
                          <w:sz w:val="20"/>
                          <w:szCs w:val="20"/>
                          <w14:textOutline w14:w="3175" w14:cap="rnd" w14:cmpd="sng" w14:algn="ctr">
                            <w14:noFill/>
                            <w14:prstDash w14:val="solid"/>
                            <w14:bevel/>
                          </w14:textOutline>
                        </w:rPr>
                        <w:t>臺</w:t>
                      </w:r>
                      <w:proofErr w:type="gramEnd"/>
                      <w:r w:rsidRPr="00E11EA0">
                        <w:rPr>
                          <w:rFonts w:ascii="標楷體" w:eastAsia="標楷體" w:hAnsi="標楷體" w:hint="eastAsia"/>
                          <w:color w:val="000000" w:themeColor="text1"/>
                          <w:sz w:val="20"/>
                          <w:szCs w:val="20"/>
                          <w14:textOutline w14:w="3175" w14:cap="rnd" w14:cmpd="sng" w14:algn="ctr">
                            <w14:noFill/>
                            <w14:prstDash w14:val="solid"/>
                            <w14:bevel/>
                          </w14:textOutline>
                        </w:rPr>
                        <w:t>、新臺幣億</w:t>
                      </w:r>
                      <w:r w:rsidRPr="00E11EA0">
                        <w:rPr>
                          <w:rFonts w:ascii="標楷體" w:eastAsia="標楷體" w:hAnsi="標楷體"/>
                          <w:color w:val="000000" w:themeColor="text1"/>
                          <w:sz w:val="20"/>
                          <w:szCs w:val="20"/>
                          <w14:textOutline w14:w="3175" w14:cap="rnd" w14:cmpd="sng" w14:algn="ctr">
                            <w14:noFill/>
                            <w14:prstDash w14:val="solid"/>
                            <w14:bevel/>
                          </w14:textOutline>
                        </w:rPr>
                        <w:t>元</w:t>
                      </w:r>
                    </w:p>
                    <w:tbl>
                      <w:tblPr>
                        <w:tblStyle w:val="ae"/>
                        <w:tblW w:w="4130" w:type="dxa"/>
                        <w:tblInd w:w="-5" w:type="dxa"/>
                        <w:tblLayout w:type="fixed"/>
                        <w:tblLook w:val="04A0" w:firstRow="1" w:lastRow="0" w:firstColumn="1" w:lastColumn="0" w:noHBand="0" w:noVBand="1"/>
                      </w:tblPr>
                      <w:tblGrid>
                        <w:gridCol w:w="1430"/>
                        <w:gridCol w:w="922"/>
                        <w:gridCol w:w="826"/>
                        <w:gridCol w:w="952"/>
                      </w:tblGrid>
                      <w:tr w:rsidR="004F5067" w:rsidRPr="007E498D" w14:paraId="3FF5DEE1" w14:textId="77777777" w:rsidTr="00A15365">
                        <w:trPr>
                          <w:trHeight w:val="340"/>
                        </w:trPr>
                        <w:tc>
                          <w:tcPr>
                            <w:tcW w:w="1430" w:type="dxa"/>
                            <w:vMerge w:val="restart"/>
                            <w:vAlign w:val="center"/>
                          </w:tcPr>
                          <w:p w14:paraId="0A0E9826" w14:textId="77777777" w:rsidR="004F5067" w:rsidRPr="007E498D" w:rsidRDefault="004F5067" w:rsidP="007474CA">
                            <w:pPr>
                              <w:spacing w:line="24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電信業者</w:t>
                            </w:r>
                          </w:p>
                        </w:tc>
                        <w:tc>
                          <w:tcPr>
                            <w:tcW w:w="2700" w:type="dxa"/>
                            <w:gridSpan w:val="3"/>
                            <w:vAlign w:val="center"/>
                          </w:tcPr>
                          <w:p w14:paraId="6CEFA0BA" w14:textId="77777777" w:rsidR="004F5067" w:rsidRPr="007E498D" w:rsidRDefault="004F5067" w:rsidP="00A15365">
                            <w:pPr>
                              <w:spacing w:line="24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非垂直網域之公眾網路建設</w:t>
                            </w:r>
                          </w:p>
                        </w:tc>
                      </w:tr>
                      <w:tr w:rsidR="004F5067" w:rsidRPr="007E498D" w14:paraId="63F25EC6" w14:textId="77777777" w:rsidTr="00A15365">
                        <w:trPr>
                          <w:trHeight w:val="510"/>
                        </w:trPr>
                        <w:tc>
                          <w:tcPr>
                            <w:tcW w:w="1430" w:type="dxa"/>
                            <w:vMerge/>
                          </w:tcPr>
                          <w:p w14:paraId="56743960" w14:textId="77777777" w:rsidR="004F5067" w:rsidRPr="007E498D" w:rsidRDefault="004F5067" w:rsidP="007474CA">
                            <w:pPr>
                              <w:spacing w:line="24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p>
                        </w:tc>
                        <w:tc>
                          <w:tcPr>
                            <w:tcW w:w="922" w:type="dxa"/>
                          </w:tcPr>
                          <w:p w14:paraId="43C9F755" w14:textId="77777777" w:rsidR="004F5067" w:rsidRPr="007E498D" w:rsidRDefault="004F5067" w:rsidP="007474CA">
                            <w:pPr>
                              <w:spacing w:line="240" w:lineRule="exact"/>
                              <w:ind w:leftChars="-40" w:left="-96" w:rightChars="-36" w:right="-86"/>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總數量</w:t>
                            </w:r>
                          </w:p>
                          <w:p w14:paraId="36226174" w14:textId="77777777" w:rsidR="004F5067" w:rsidRPr="007E498D" w:rsidRDefault="004F5067" w:rsidP="007474CA">
                            <w:pPr>
                              <w:spacing w:line="240" w:lineRule="exact"/>
                              <w:ind w:leftChars="-40" w:left="-96" w:rightChars="-36" w:right="-86"/>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(申請數)</w:t>
                            </w:r>
                          </w:p>
                        </w:tc>
                        <w:tc>
                          <w:tcPr>
                            <w:tcW w:w="826" w:type="dxa"/>
                          </w:tcPr>
                          <w:p w14:paraId="6001765B" w14:textId="77777777" w:rsidR="004F5067" w:rsidRPr="007E498D" w:rsidRDefault="004F5067" w:rsidP="007474CA">
                            <w:pPr>
                              <w:spacing w:line="240" w:lineRule="exact"/>
                              <w:ind w:leftChars="-40" w:left="-96" w:rightChars="-36" w:right="-86"/>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核准補助數量</w:t>
                            </w:r>
                          </w:p>
                        </w:tc>
                        <w:tc>
                          <w:tcPr>
                            <w:tcW w:w="952" w:type="dxa"/>
                            <w:vAlign w:val="center"/>
                          </w:tcPr>
                          <w:p w14:paraId="33266B62" w14:textId="77777777" w:rsidR="004F5067" w:rsidRPr="007E498D" w:rsidRDefault="004F5067" w:rsidP="007474CA">
                            <w:pPr>
                              <w:spacing w:line="240" w:lineRule="exact"/>
                              <w:ind w:leftChars="-40" w:left="-96" w:rightChars="-36" w:right="-86"/>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補助金額</w:t>
                            </w:r>
                          </w:p>
                        </w:tc>
                      </w:tr>
                      <w:tr w:rsidR="004F5067" w:rsidRPr="007E498D" w14:paraId="1BBFEAB1" w14:textId="77777777" w:rsidTr="004F5067">
                        <w:trPr>
                          <w:trHeight w:val="340"/>
                        </w:trPr>
                        <w:tc>
                          <w:tcPr>
                            <w:tcW w:w="1430" w:type="dxa"/>
                            <w:vAlign w:val="center"/>
                          </w:tcPr>
                          <w:p w14:paraId="642AB967" w14:textId="77777777" w:rsidR="004F5067" w:rsidRPr="007E498D" w:rsidRDefault="004F5067" w:rsidP="004F5067">
                            <w:pPr>
                              <w:spacing w:line="240" w:lineRule="exact"/>
                              <w:jc w:val="center"/>
                              <w:rPr>
                                <w:rFonts w:ascii="標楷體" w:eastAsia="標楷體" w:hAnsi="標楷體"/>
                                <w:b/>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b/>
                                <w:color w:val="000000" w:themeColor="text1"/>
                                <w:sz w:val="20"/>
                                <w:szCs w:val="20"/>
                                <w14:textOutline w14:w="3175" w14:cap="rnd" w14:cmpd="sng" w14:algn="ctr">
                                  <w14:noFill/>
                                  <w14:prstDash w14:val="solid"/>
                                  <w14:bevel/>
                                </w14:textOutline>
                              </w:rPr>
                              <w:t>合　　計</w:t>
                            </w:r>
                          </w:p>
                        </w:tc>
                        <w:tc>
                          <w:tcPr>
                            <w:tcW w:w="922" w:type="dxa"/>
                            <w:tcBorders>
                              <w:top w:val="single" w:sz="4" w:space="0" w:color="auto"/>
                              <w:left w:val="nil"/>
                              <w:bottom w:val="single" w:sz="4" w:space="0" w:color="auto"/>
                              <w:right w:val="single" w:sz="4" w:space="0" w:color="auto"/>
                            </w:tcBorders>
                            <w:shd w:val="clear" w:color="auto" w:fill="auto"/>
                            <w:vAlign w:val="center"/>
                          </w:tcPr>
                          <w:p w14:paraId="56179EB3" w14:textId="77777777" w:rsidR="004F5067" w:rsidRPr="007E498D" w:rsidRDefault="004F5067" w:rsidP="004F5067">
                            <w:pPr>
                              <w:spacing w:line="240" w:lineRule="exact"/>
                              <w:jc w:val="right"/>
                              <w:rPr>
                                <w:rFonts w:ascii="標楷體" w:eastAsia="標楷體" w:hAnsi="標楷體"/>
                                <w:b/>
                                <w:color w:val="000000"/>
                                <w:sz w:val="20"/>
                                <w:szCs w:val="20"/>
                              </w:rPr>
                            </w:pPr>
                            <w:r w:rsidRPr="007E498D">
                              <w:rPr>
                                <w:rFonts w:ascii="標楷體" w:eastAsia="標楷體" w:hAnsi="標楷體" w:hint="eastAsia"/>
                                <w:b/>
                                <w:color w:val="000000"/>
                                <w:sz w:val="20"/>
                                <w:szCs w:val="20"/>
                              </w:rPr>
                              <w:t>38,278</w:t>
                            </w:r>
                          </w:p>
                        </w:tc>
                        <w:tc>
                          <w:tcPr>
                            <w:tcW w:w="826" w:type="dxa"/>
                            <w:tcBorders>
                              <w:top w:val="single" w:sz="4" w:space="0" w:color="auto"/>
                              <w:left w:val="nil"/>
                              <w:bottom w:val="single" w:sz="4" w:space="0" w:color="auto"/>
                              <w:right w:val="single" w:sz="4" w:space="0" w:color="auto"/>
                            </w:tcBorders>
                            <w:shd w:val="clear" w:color="auto" w:fill="auto"/>
                            <w:vAlign w:val="center"/>
                          </w:tcPr>
                          <w:p w14:paraId="633023A6" w14:textId="77777777" w:rsidR="004F5067" w:rsidRPr="007E498D" w:rsidRDefault="004F5067" w:rsidP="004F5067">
                            <w:pPr>
                              <w:spacing w:line="240" w:lineRule="exact"/>
                              <w:jc w:val="right"/>
                              <w:rPr>
                                <w:rFonts w:ascii="標楷體" w:eastAsia="標楷體" w:hAnsi="標楷體"/>
                                <w:b/>
                                <w:color w:val="000000"/>
                                <w:sz w:val="20"/>
                                <w:szCs w:val="20"/>
                              </w:rPr>
                            </w:pPr>
                            <w:r w:rsidRPr="007E498D">
                              <w:rPr>
                                <w:rFonts w:ascii="標楷體" w:eastAsia="標楷體" w:hAnsi="標楷體" w:hint="eastAsia"/>
                                <w:b/>
                                <w:color w:val="000000"/>
                                <w:sz w:val="20"/>
                                <w:szCs w:val="20"/>
                              </w:rPr>
                              <w:t>13,200</w:t>
                            </w:r>
                          </w:p>
                        </w:tc>
                        <w:tc>
                          <w:tcPr>
                            <w:tcW w:w="952" w:type="dxa"/>
                            <w:tcBorders>
                              <w:top w:val="single" w:sz="4" w:space="0" w:color="auto"/>
                              <w:left w:val="nil"/>
                              <w:bottom w:val="single" w:sz="4" w:space="0" w:color="auto"/>
                              <w:right w:val="single" w:sz="4" w:space="0" w:color="auto"/>
                            </w:tcBorders>
                            <w:shd w:val="clear" w:color="auto" w:fill="auto"/>
                            <w:vAlign w:val="center"/>
                          </w:tcPr>
                          <w:p w14:paraId="48D4835A" w14:textId="77777777" w:rsidR="004F5067" w:rsidRPr="007E498D" w:rsidRDefault="004F5067" w:rsidP="004F5067">
                            <w:pPr>
                              <w:spacing w:line="240" w:lineRule="exact"/>
                              <w:jc w:val="right"/>
                              <w:rPr>
                                <w:rFonts w:ascii="標楷體" w:eastAsia="標楷體" w:hAnsi="標楷體"/>
                                <w:b/>
                                <w:color w:val="000000"/>
                                <w:sz w:val="20"/>
                                <w:szCs w:val="20"/>
                              </w:rPr>
                            </w:pPr>
                            <w:r w:rsidRPr="007E498D">
                              <w:rPr>
                                <w:rFonts w:ascii="標楷體" w:eastAsia="標楷體" w:hAnsi="標楷體"/>
                                <w:b/>
                                <w:color w:val="000000"/>
                                <w:sz w:val="20"/>
                                <w:szCs w:val="20"/>
                              </w:rPr>
                              <w:t>168.19</w:t>
                            </w:r>
                          </w:p>
                        </w:tc>
                      </w:tr>
                      <w:tr w:rsidR="004F5067" w:rsidRPr="007E498D" w14:paraId="7D6B8A63" w14:textId="77777777" w:rsidTr="004F5067">
                        <w:trPr>
                          <w:trHeight w:val="340"/>
                        </w:trPr>
                        <w:tc>
                          <w:tcPr>
                            <w:tcW w:w="1430" w:type="dxa"/>
                            <w:vAlign w:val="center"/>
                          </w:tcPr>
                          <w:p w14:paraId="2C9B375B" w14:textId="77777777" w:rsidR="004F5067" w:rsidRPr="007E498D" w:rsidRDefault="004F5067" w:rsidP="004F5067">
                            <w:pPr>
                              <w:spacing w:line="240" w:lineRule="exact"/>
                              <w:ind w:leftChars="-44" w:left="-106" w:rightChars="-38" w:right="-91"/>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中華電信</w:t>
                            </w:r>
                          </w:p>
                        </w:tc>
                        <w:tc>
                          <w:tcPr>
                            <w:tcW w:w="922" w:type="dxa"/>
                            <w:tcBorders>
                              <w:top w:val="nil"/>
                              <w:left w:val="nil"/>
                              <w:bottom w:val="single" w:sz="4" w:space="0" w:color="auto"/>
                              <w:right w:val="single" w:sz="4" w:space="0" w:color="auto"/>
                            </w:tcBorders>
                            <w:shd w:val="clear" w:color="auto" w:fill="auto"/>
                            <w:vAlign w:val="center"/>
                          </w:tcPr>
                          <w:p w14:paraId="59A77A98"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hint="eastAsia"/>
                                <w:color w:val="000000"/>
                                <w:sz w:val="20"/>
                                <w:szCs w:val="20"/>
                              </w:rPr>
                              <w:t>13,718</w:t>
                            </w:r>
                          </w:p>
                        </w:tc>
                        <w:tc>
                          <w:tcPr>
                            <w:tcW w:w="826" w:type="dxa"/>
                            <w:tcBorders>
                              <w:top w:val="nil"/>
                              <w:left w:val="nil"/>
                              <w:bottom w:val="single" w:sz="4" w:space="0" w:color="auto"/>
                              <w:right w:val="single" w:sz="4" w:space="0" w:color="auto"/>
                            </w:tcBorders>
                            <w:shd w:val="clear" w:color="auto" w:fill="auto"/>
                            <w:vAlign w:val="center"/>
                          </w:tcPr>
                          <w:p w14:paraId="0916FF93"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hint="eastAsia"/>
                                <w:color w:val="000000"/>
                                <w:sz w:val="20"/>
                                <w:szCs w:val="20"/>
                              </w:rPr>
                              <w:t>4,931</w:t>
                            </w:r>
                          </w:p>
                        </w:tc>
                        <w:tc>
                          <w:tcPr>
                            <w:tcW w:w="952" w:type="dxa"/>
                            <w:tcBorders>
                              <w:top w:val="nil"/>
                              <w:left w:val="nil"/>
                              <w:bottom w:val="single" w:sz="4" w:space="0" w:color="auto"/>
                              <w:right w:val="single" w:sz="4" w:space="0" w:color="auto"/>
                            </w:tcBorders>
                            <w:shd w:val="clear" w:color="auto" w:fill="auto"/>
                            <w:vAlign w:val="center"/>
                          </w:tcPr>
                          <w:p w14:paraId="52576286"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color w:val="000000"/>
                                <w:sz w:val="20"/>
                                <w:szCs w:val="20"/>
                              </w:rPr>
                              <w:t>62.77</w:t>
                            </w:r>
                          </w:p>
                        </w:tc>
                      </w:tr>
                      <w:tr w:rsidR="004F5067" w:rsidRPr="007E498D" w14:paraId="16DF9CBE" w14:textId="77777777" w:rsidTr="004F5067">
                        <w:trPr>
                          <w:trHeight w:val="340"/>
                        </w:trPr>
                        <w:tc>
                          <w:tcPr>
                            <w:tcW w:w="1430" w:type="dxa"/>
                            <w:vAlign w:val="center"/>
                          </w:tcPr>
                          <w:p w14:paraId="21A904C2" w14:textId="77777777" w:rsidR="004F5067" w:rsidRPr="007E498D" w:rsidRDefault="004F5067" w:rsidP="004F5067">
                            <w:pPr>
                              <w:spacing w:line="240" w:lineRule="exact"/>
                              <w:ind w:leftChars="-44" w:left="-106" w:rightChars="-38" w:right="-91"/>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18"/>
                                <w:szCs w:val="18"/>
                                <w14:textOutline w14:w="3175" w14:cap="rnd" w14:cmpd="sng" w14:algn="ctr">
                                  <w14:noFill/>
                                  <w14:prstDash w14:val="solid"/>
                                  <w14:bevel/>
                                </w14:textOutline>
                              </w:rPr>
                              <w:t>台灣大哥大</w:t>
                            </w:r>
                          </w:p>
                        </w:tc>
                        <w:tc>
                          <w:tcPr>
                            <w:tcW w:w="922" w:type="dxa"/>
                            <w:tcBorders>
                              <w:top w:val="nil"/>
                              <w:left w:val="nil"/>
                              <w:bottom w:val="single" w:sz="4" w:space="0" w:color="auto"/>
                              <w:right w:val="single" w:sz="4" w:space="0" w:color="auto"/>
                            </w:tcBorders>
                            <w:shd w:val="clear" w:color="auto" w:fill="auto"/>
                            <w:vAlign w:val="center"/>
                          </w:tcPr>
                          <w:p w14:paraId="6C2845A4"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hint="eastAsia"/>
                                <w:color w:val="000000"/>
                                <w:sz w:val="20"/>
                                <w:szCs w:val="20"/>
                              </w:rPr>
                              <w:t>10,361</w:t>
                            </w:r>
                          </w:p>
                        </w:tc>
                        <w:tc>
                          <w:tcPr>
                            <w:tcW w:w="826" w:type="dxa"/>
                            <w:tcBorders>
                              <w:top w:val="nil"/>
                              <w:left w:val="nil"/>
                              <w:bottom w:val="single" w:sz="4" w:space="0" w:color="auto"/>
                              <w:right w:val="single" w:sz="4" w:space="0" w:color="auto"/>
                            </w:tcBorders>
                            <w:shd w:val="clear" w:color="auto" w:fill="auto"/>
                            <w:vAlign w:val="center"/>
                          </w:tcPr>
                          <w:p w14:paraId="60048323"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hint="eastAsia"/>
                                <w:color w:val="000000"/>
                                <w:sz w:val="20"/>
                                <w:szCs w:val="20"/>
                              </w:rPr>
                              <w:t>2,381</w:t>
                            </w:r>
                          </w:p>
                        </w:tc>
                        <w:tc>
                          <w:tcPr>
                            <w:tcW w:w="952" w:type="dxa"/>
                            <w:tcBorders>
                              <w:top w:val="nil"/>
                              <w:left w:val="nil"/>
                              <w:bottom w:val="single" w:sz="4" w:space="0" w:color="auto"/>
                              <w:right w:val="single" w:sz="4" w:space="0" w:color="auto"/>
                            </w:tcBorders>
                            <w:shd w:val="clear" w:color="auto" w:fill="auto"/>
                            <w:vAlign w:val="center"/>
                          </w:tcPr>
                          <w:p w14:paraId="2827B88C"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color w:val="000000"/>
                                <w:sz w:val="20"/>
                                <w:szCs w:val="20"/>
                              </w:rPr>
                              <w:t>30.48</w:t>
                            </w:r>
                          </w:p>
                        </w:tc>
                      </w:tr>
                      <w:tr w:rsidR="004F5067" w:rsidRPr="007E498D" w14:paraId="64D69FA5" w14:textId="77777777" w:rsidTr="004F5067">
                        <w:trPr>
                          <w:trHeight w:val="340"/>
                        </w:trPr>
                        <w:tc>
                          <w:tcPr>
                            <w:tcW w:w="1430" w:type="dxa"/>
                            <w:vAlign w:val="center"/>
                          </w:tcPr>
                          <w:p w14:paraId="1B8CDC40" w14:textId="77777777" w:rsidR="004F5067" w:rsidRPr="007E498D" w:rsidRDefault="004F5067" w:rsidP="004F5067">
                            <w:pPr>
                              <w:spacing w:line="240" w:lineRule="exact"/>
                              <w:ind w:leftChars="-44" w:left="-106" w:rightChars="-38" w:right="-91"/>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遠傳電信</w:t>
                            </w:r>
                          </w:p>
                        </w:tc>
                        <w:tc>
                          <w:tcPr>
                            <w:tcW w:w="922" w:type="dxa"/>
                            <w:tcBorders>
                              <w:top w:val="nil"/>
                              <w:left w:val="nil"/>
                              <w:bottom w:val="single" w:sz="4" w:space="0" w:color="auto"/>
                              <w:right w:val="single" w:sz="4" w:space="0" w:color="auto"/>
                            </w:tcBorders>
                            <w:shd w:val="clear" w:color="auto" w:fill="auto"/>
                            <w:vAlign w:val="center"/>
                          </w:tcPr>
                          <w:p w14:paraId="05EA31B6"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hint="eastAsia"/>
                                <w:color w:val="000000"/>
                                <w:sz w:val="20"/>
                                <w:szCs w:val="20"/>
                              </w:rPr>
                              <w:t>11,206</w:t>
                            </w:r>
                          </w:p>
                        </w:tc>
                        <w:tc>
                          <w:tcPr>
                            <w:tcW w:w="826" w:type="dxa"/>
                            <w:tcBorders>
                              <w:top w:val="nil"/>
                              <w:left w:val="nil"/>
                              <w:bottom w:val="single" w:sz="4" w:space="0" w:color="auto"/>
                              <w:right w:val="single" w:sz="4" w:space="0" w:color="auto"/>
                            </w:tcBorders>
                            <w:shd w:val="clear" w:color="auto" w:fill="auto"/>
                            <w:vAlign w:val="center"/>
                          </w:tcPr>
                          <w:p w14:paraId="0481B7E9" w14:textId="77777777" w:rsidR="004F5067" w:rsidRPr="007E498D" w:rsidRDefault="004F5067" w:rsidP="004F5067">
                            <w:pPr>
                              <w:spacing w:line="240" w:lineRule="exact"/>
                              <w:ind w:leftChars="-58" w:left="-139" w:firstLineChars="70" w:firstLine="140"/>
                              <w:jc w:val="right"/>
                              <w:rPr>
                                <w:rFonts w:ascii="標楷體" w:eastAsia="標楷體" w:hAnsi="標楷體"/>
                                <w:color w:val="000000"/>
                                <w:sz w:val="20"/>
                                <w:szCs w:val="20"/>
                              </w:rPr>
                            </w:pPr>
                            <w:r w:rsidRPr="007E498D">
                              <w:rPr>
                                <w:rFonts w:ascii="標楷體" w:eastAsia="標楷體" w:hAnsi="標楷體" w:hint="eastAsia"/>
                                <w:color w:val="000000"/>
                                <w:sz w:val="20"/>
                                <w:szCs w:val="20"/>
                              </w:rPr>
                              <w:t>4,109</w:t>
                            </w:r>
                          </w:p>
                        </w:tc>
                        <w:tc>
                          <w:tcPr>
                            <w:tcW w:w="952" w:type="dxa"/>
                            <w:tcBorders>
                              <w:top w:val="nil"/>
                              <w:left w:val="nil"/>
                              <w:bottom w:val="single" w:sz="4" w:space="0" w:color="auto"/>
                              <w:right w:val="single" w:sz="4" w:space="0" w:color="auto"/>
                            </w:tcBorders>
                            <w:shd w:val="clear" w:color="auto" w:fill="auto"/>
                            <w:vAlign w:val="center"/>
                          </w:tcPr>
                          <w:p w14:paraId="7F79203C"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color w:val="000000"/>
                                <w:sz w:val="20"/>
                                <w:szCs w:val="20"/>
                              </w:rPr>
                              <w:t>52.62</w:t>
                            </w:r>
                          </w:p>
                        </w:tc>
                      </w:tr>
                      <w:tr w:rsidR="004F5067" w:rsidRPr="007E498D" w14:paraId="777ED250" w14:textId="77777777" w:rsidTr="004F5067">
                        <w:trPr>
                          <w:trHeight w:val="340"/>
                        </w:trPr>
                        <w:tc>
                          <w:tcPr>
                            <w:tcW w:w="1430" w:type="dxa"/>
                            <w:vAlign w:val="center"/>
                          </w:tcPr>
                          <w:p w14:paraId="18B774E8" w14:textId="77777777" w:rsidR="004F5067" w:rsidRPr="007E498D" w:rsidRDefault="004F5067" w:rsidP="004F5067">
                            <w:pPr>
                              <w:spacing w:line="240" w:lineRule="exact"/>
                              <w:ind w:leftChars="-44" w:left="-106" w:rightChars="-38" w:right="-91"/>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亞太電信(</w:t>
                            </w:r>
                            <w:proofErr w:type="gramStart"/>
                            <w:r w:rsidRPr="007E498D">
                              <w:rPr>
                                <w:rFonts w:ascii="標楷體" w:eastAsia="標楷體" w:hAnsi="標楷體"/>
                                <w:color w:val="000000" w:themeColor="text1"/>
                                <w:sz w:val="20"/>
                                <w:szCs w:val="20"/>
                                <w14:textOutline w14:w="3175" w14:cap="rnd" w14:cmpd="sng" w14:algn="ctr">
                                  <w14:noFill/>
                                  <w14:prstDash w14:val="solid"/>
                                  <w14:bevel/>
                                </w14:textOutline>
                              </w:rPr>
                              <w:t>註</w:t>
                            </w:r>
                            <w:proofErr w:type="gramEnd"/>
                            <w:r w:rsidRPr="007E498D">
                              <w:rPr>
                                <w:rFonts w:ascii="標楷體" w:eastAsia="標楷體" w:hAnsi="標楷體" w:hint="eastAsia"/>
                                <w:color w:val="000000" w:themeColor="text1"/>
                                <w:sz w:val="20"/>
                                <w:szCs w:val="20"/>
                                <w14:textOutline w14:w="3175" w14:cap="rnd" w14:cmpd="sng" w14:algn="ctr">
                                  <w14:noFill/>
                                  <w14:prstDash w14:val="solid"/>
                                  <w14:bevel/>
                                </w14:textOutline>
                              </w:rPr>
                              <w:t>1</w:t>
                            </w:r>
                            <w:r w:rsidRPr="007E498D">
                              <w:rPr>
                                <w:rFonts w:ascii="標楷體" w:eastAsia="標楷體" w:hAnsi="標楷體"/>
                                <w:color w:val="000000" w:themeColor="text1"/>
                                <w:sz w:val="20"/>
                                <w:szCs w:val="20"/>
                                <w14:textOutline w14:w="3175" w14:cap="rnd" w14:cmpd="sng" w14:algn="ctr">
                                  <w14:noFill/>
                                  <w14:prstDash w14:val="solid"/>
                                  <w14:bevel/>
                                </w14:textOutline>
                              </w:rPr>
                              <w:t>)</w:t>
                            </w:r>
                          </w:p>
                        </w:tc>
                        <w:tc>
                          <w:tcPr>
                            <w:tcW w:w="922" w:type="dxa"/>
                            <w:tcBorders>
                              <w:top w:val="nil"/>
                              <w:left w:val="nil"/>
                              <w:bottom w:val="single" w:sz="4" w:space="0" w:color="auto"/>
                              <w:right w:val="single" w:sz="4" w:space="0" w:color="auto"/>
                            </w:tcBorders>
                            <w:shd w:val="clear" w:color="auto" w:fill="auto"/>
                            <w:vAlign w:val="center"/>
                          </w:tcPr>
                          <w:p w14:paraId="510C9457"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hint="eastAsia"/>
                                <w:color w:val="000000"/>
                                <w:sz w:val="20"/>
                                <w:szCs w:val="20"/>
                              </w:rPr>
                              <w:t>370</w:t>
                            </w:r>
                          </w:p>
                        </w:tc>
                        <w:tc>
                          <w:tcPr>
                            <w:tcW w:w="826" w:type="dxa"/>
                            <w:tcBorders>
                              <w:top w:val="nil"/>
                              <w:left w:val="nil"/>
                              <w:bottom w:val="single" w:sz="4" w:space="0" w:color="auto"/>
                              <w:right w:val="single" w:sz="4" w:space="0" w:color="auto"/>
                            </w:tcBorders>
                            <w:shd w:val="clear" w:color="auto" w:fill="auto"/>
                            <w:vAlign w:val="center"/>
                          </w:tcPr>
                          <w:p w14:paraId="6AA39FF3"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hint="eastAsia"/>
                                <w:color w:val="000000"/>
                                <w:sz w:val="20"/>
                                <w:szCs w:val="20"/>
                              </w:rPr>
                              <w:t>70</w:t>
                            </w:r>
                          </w:p>
                        </w:tc>
                        <w:tc>
                          <w:tcPr>
                            <w:tcW w:w="952" w:type="dxa"/>
                            <w:tcBorders>
                              <w:top w:val="nil"/>
                              <w:left w:val="nil"/>
                              <w:bottom w:val="single" w:sz="4" w:space="0" w:color="auto"/>
                              <w:right w:val="single" w:sz="4" w:space="0" w:color="auto"/>
                            </w:tcBorders>
                            <w:shd w:val="clear" w:color="auto" w:fill="auto"/>
                            <w:vAlign w:val="center"/>
                          </w:tcPr>
                          <w:p w14:paraId="223C1F05"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color w:val="000000"/>
                                <w:sz w:val="20"/>
                                <w:szCs w:val="20"/>
                              </w:rPr>
                              <w:t>0.45</w:t>
                            </w:r>
                          </w:p>
                        </w:tc>
                      </w:tr>
                      <w:tr w:rsidR="004F5067" w:rsidRPr="007E498D" w14:paraId="42E98B72" w14:textId="77777777" w:rsidTr="004F5067">
                        <w:trPr>
                          <w:trHeight w:val="340"/>
                        </w:trPr>
                        <w:tc>
                          <w:tcPr>
                            <w:tcW w:w="1430" w:type="dxa"/>
                            <w:vAlign w:val="center"/>
                          </w:tcPr>
                          <w:p w14:paraId="57573C8D" w14:textId="77777777" w:rsidR="004F5067" w:rsidRPr="007E498D" w:rsidRDefault="004F5067" w:rsidP="004F5067">
                            <w:pPr>
                              <w:spacing w:line="240" w:lineRule="exact"/>
                              <w:ind w:leftChars="-44" w:left="-106" w:rightChars="-38" w:right="-91"/>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台灣之星(</w:t>
                            </w:r>
                            <w:proofErr w:type="gramStart"/>
                            <w:r w:rsidRPr="007E498D">
                              <w:rPr>
                                <w:rFonts w:ascii="標楷體" w:eastAsia="標楷體" w:hAnsi="標楷體"/>
                                <w:color w:val="000000" w:themeColor="text1"/>
                                <w:sz w:val="20"/>
                                <w:szCs w:val="20"/>
                                <w14:textOutline w14:w="3175" w14:cap="rnd" w14:cmpd="sng" w14:algn="ctr">
                                  <w14:noFill/>
                                  <w14:prstDash w14:val="solid"/>
                                  <w14:bevel/>
                                </w14:textOutline>
                              </w:rPr>
                              <w:t>註</w:t>
                            </w:r>
                            <w:proofErr w:type="gramEnd"/>
                            <w:r w:rsidRPr="007E498D">
                              <w:rPr>
                                <w:rFonts w:ascii="標楷體" w:eastAsia="標楷體" w:hAnsi="標楷體" w:hint="eastAsia"/>
                                <w:color w:val="000000" w:themeColor="text1"/>
                                <w:sz w:val="20"/>
                                <w:szCs w:val="20"/>
                                <w14:textOutline w14:w="3175" w14:cap="rnd" w14:cmpd="sng" w14:algn="ctr">
                                  <w14:noFill/>
                                  <w14:prstDash w14:val="solid"/>
                                  <w14:bevel/>
                                </w14:textOutline>
                              </w:rPr>
                              <w:t>2)</w:t>
                            </w:r>
                          </w:p>
                        </w:tc>
                        <w:tc>
                          <w:tcPr>
                            <w:tcW w:w="922" w:type="dxa"/>
                            <w:tcBorders>
                              <w:top w:val="nil"/>
                              <w:left w:val="nil"/>
                              <w:bottom w:val="single" w:sz="4" w:space="0" w:color="auto"/>
                              <w:right w:val="single" w:sz="4" w:space="0" w:color="auto"/>
                            </w:tcBorders>
                            <w:shd w:val="clear" w:color="auto" w:fill="auto"/>
                            <w:vAlign w:val="center"/>
                          </w:tcPr>
                          <w:p w14:paraId="48BABFDE"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hint="eastAsia"/>
                                <w:color w:val="000000"/>
                                <w:sz w:val="20"/>
                                <w:szCs w:val="20"/>
                              </w:rPr>
                              <w:t>2,623</w:t>
                            </w:r>
                          </w:p>
                        </w:tc>
                        <w:tc>
                          <w:tcPr>
                            <w:tcW w:w="826" w:type="dxa"/>
                            <w:tcBorders>
                              <w:top w:val="nil"/>
                              <w:left w:val="nil"/>
                              <w:bottom w:val="single" w:sz="4" w:space="0" w:color="auto"/>
                              <w:right w:val="single" w:sz="4" w:space="0" w:color="auto"/>
                            </w:tcBorders>
                            <w:shd w:val="clear" w:color="auto" w:fill="auto"/>
                            <w:vAlign w:val="center"/>
                          </w:tcPr>
                          <w:p w14:paraId="3F5F8EE6"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hint="eastAsia"/>
                                <w:color w:val="000000"/>
                                <w:sz w:val="20"/>
                                <w:szCs w:val="20"/>
                              </w:rPr>
                              <w:t>1,709</w:t>
                            </w:r>
                          </w:p>
                        </w:tc>
                        <w:tc>
                          <w:tcPr>
                            <w:tcW w:w="952" w:type="dxa"/>
                            <w:tcBorders>
                              <w:top w:val="nil"/>
                              <w:left w:val="nil"/>
                              <w:bottom w:val="single" w:sz="4" w:space="0" w:color="auto"/>
                              <w:right w:val="single" w:sz="4" w:space="0" w:color="auto"/>
                            </w:tcBorders>
                            <w:shd w:val="clear" w:color="auto" w:fill="auto"/>
                            <w:vAlign w:val="center"/>
                          </w:tcPr>
                          <w:p w14:paraId="4FF9F2EF" w14:textId="77777777" w:rsidR="004F5067" w:rsidRPr="007E498D" w:rsidRDefault="004F5067" w:rsidP="004F5067">
                            <w:pPr>
                              <w:spacing w:line="240" w:lineRule="exact"/>
                              <w:jc w:val="right"/>
                              <w:rPr>
                                <w:rFonts w:ascii="標楷體" w:eastAsia="標楷體" w:hAnsi="標楷體"/>
                                <w:color w:val="000000"/>
                                <w:sz w:val="20"/>
                                <w:szCs w:val="20"/>
                              </w:rPr>
                            </w:pPr>
                            <w:r w:rsidRPr="007E498D">
                              <w:rPr>
                                <w:rFonts w:ascii="標楷體" w:eastAsia="標楷體" w:hAnsi="標楷體"/>
                                <w:color w:val="000000"/>
                                <w:sz w:val="20"/>
                                <w:szCs w:val="20"/>
                              </w:rPr>
                              <w:t>21.86</w:t>
                            </w:r>
                          </w:p>
                        </w:tc>
                      </w:tr>
                    </w:tbl>
                    <w:p w14:paraId="14977F57" w14:textId="77777777" w:rsidR="004F5067" w:rsidRPr="007E498D" w:rsidRDefault="004F5067" w:rsidP="00E74889">
                      <w:pPr>
                        <w:spacing w:line="240" w:lineRule="exact"/>
                        <w:ind w:rightChars="-102" w:right="-245"/>
                        <w:rPr>
                          <w:rFonts w:ascii="標楷體" w:eastAsia="標楷體" w:hAnsi="標楷體"/>
                          <w:color w:val="000000" w:themeColor="text1"/>
                          <w:spacing w:val="-10"/>
                          <w:sz w:val="18"/>
                          <w:szCs w:val="18"/>
                          <w14:textOutline w14:w="3175" w14:cap="rnd" w14:cmpd="sng" w14:algn="ctr">
                            <w14:noFill/>
                            <w14:prstDash w14:val="solid"/>
                            <w14:bevel/>
                          </w14:textOutline>
                        </w:rPr>
                      </w:pPr>
                      <w:proofErr w:type="gramStart"/>
                      <w:r w:rsidRPr="007E498D">
                        <w:rPr>
                          <w:rFonts w:ascii="標楷體" w:eastAsia="標楷體" w:hAnsi="標楷體" w:hint="eastAsia"/>
                          <w:color w:val="000000" w:themeColor="text1"/>
                          <w:spacing w:val="-10"/>
                          <w:sz w:val="18"/>
                          <w:szCs w:val="18"/>
                          <w14:textOutline w14:w="3175" w14:cap="rnd" w14:cmpd="sng" w14:algn="ctr">
                            <w14:noFill/>
                            <w14:prstDash w14:val="solid"/>
                            <w14:bevel/>
                          </w14:textOutline>
                        </w:rPr>
                        <w:t>註</w:t>
                      </w:r>
                      <w:proofErr w:type="gramEnd"/>
                      <w:r w:rsidRPr="007E498D">
                        <w:rPr>
                          <w:rFonts w:ascii="標楷體" w:eastAsia="標楷體" w:hAnsi="標楷體" w:hint="eastAsia"/>
                          <w:color w:val="000000" w:themeColor="text1"/>
                          <w:spacing w:val="-10"/>
                          <w:sz w:val="18"/>
                          <w:szCs w:val="18"/>
                          <w14:textOutline w14:w="3175" w14:cap="rnd" w14:cmpd="sng" w14:algn="ctr">
                            <w14:noFill/>
                            <w14:prstDash w14:val="solid"/>
                            <w14:bevel/>
                          </w14:textOutline>
                        </w:rPr>
                        <w:t>：1</w:t>
                      </w:r>
                      <w:r w:rsidRPr="007E498D">
                        <w:rPr>
                          <w:rFonts w:ascii="標楷體" w:eastAsia="標楷體" w:hAnsi="標楷體"/>
                          <w:color w:val="000000" w:themeColor="text1"/>
                          <w:spacing w:val="-10"/>
                          <w:sz w:val="18"/>
                          <w:szCs w:val="18"/>
                          <w14:textOutline w14:w="3175" w14:cap="rnd" w14:cmpd="sng" w14:algn="ctr">
                            <w14:noFill/>
                            <w14:prstDash w14:val="solid"/>
                            <w14:bevel/>
                          </w14:textOutline>
                        </w:rPr>
                        <w:t>.</w:t>
                      </w:r>
                      <w:r w:rsidRPr="007E498D">
                        <w:rPr>
                          <w:rFonts w:ascii="標楷體" w:eastAsia="標楷體" w:hAnsi="標楷體" w:hint="eastAsia"/>
                          <w:color w:val="000000" w:themeColor="text1"/>
                          <w:spacing w:val="-10"/>
                          <w:sz w:val="18"/>
                          <w:szCs w:val="18"/>
                          <w14:textOutline w14:w="3175" w14:cap="rnd" w14:cmpd="sng" w14:algn="ctr">
                            <w14:noFill/>
                            <w14:prstDash w14:val="solid"/>
                            <w14:bevel/>
                          </w14:textOutline>
                        </w:rPr>
                        <w:t>亞太電信已於112年12月15日與遠傳電信合併。</w:t>
                      </w:r>
                    </w:p>
                    <w:p w14:paraId="12FCE7CD" w14:textId="77777777" w:rsidR="004F5067" w:rsidRPr="007E498D" w:rsidRDefault="004F5067" w:rsidP="00E74889">
                      <w:pPr>
                        <w:spacing w:line="240" w:lineRule="exact"/>
                        <w:ind w:rightChars="-102" w:right="-245" w:firstLineChars="200" w:firstLine="316"/>
                        <w:rPr>
                          <w:rFonts w:ascii="標楷體" w:eastAsia="標楷體" w:hAnsi="標楷體"/>
                          <w:color w:val="000000" w:themeColor="text1"/>
                          <w:spacing w:val="-11"/>
                          <w:sz w:val="18"/>
                          <w:szCs w:val="18"/>
                          <w14:textOutline w14:w="3175" w14:cap="rnd" w14:cmpd="sng" w14:algn="ctr">
                            <w14:noFill/>
                            <w14:prstDash w14:val="solid"/>
                            <w14:bevel/>
                          </w14:textOutline>
                        </w:rPr>
                      </w:pPr>
                      <w:r w:rsidRPr="007E498D">
                        <w:rPr>
                          <w:rFonts w:ascii="標楷體" w:eastAsia="標楷體" w:hAnsi="標楷體" w:hint="eastAsia"/>
                          <w:color w:val="000000" w:themeColor="text1"/>
                          <w:spacing w:val="-11"/>
                          <w:sz w:val="18"/>
                          <w:szCs w:val="18"/>
                          <w14:textOutline w14:w="3175" w14:cap="rnd" w14:cmpd="sng" w14:algn="ctr">
                            <w14:noFill/>
                            <w14:prstDash w14:val="solid"/>
                            <w14:bevel/>
                          </w14:textOutline>
                        </w:rPr>
                        <w:t>2</w:t>
                      </w:r>
                      <w:r w:rsidRPr="007E498D">
                        <w:rPr>
                          <w:rFonts w:ascii="標楷體" w:eastAsia="標楷體" w:hAnsi="標楷體"/>
                          <w:color w:val="000000" w:themeColor="text1"/>
                          <w:spacing w:val="-11"/>
                          <w:sz w:val="18"/>
                          <w:szCs w:val="18"/>
                          <w14:textOutline w14:w="3175" w14:cap="rnd" w14:cmpd="sng" w14:algn="ctr">
                            <w14:noFill/>
                            <w14:prstDash w14:val="solid"/>
                            <w14:bevel/>
                          </w14:textOutline>
                        </w:rPr>
                        <w:t>.</w:t>
                      </w:r>
                      <w:r w:rsidRPr="007E498D">
                        <w:rPr>
                          <w:rFonts w:ascii="標楷體" w:eastAsia="標楷體" w:hAnsi="標楷體" w:hint="eastAsia"/>
                          <w:color w:val="000000" w:themeColor="text1"/>
                          <w:spacing w:val="-11"/>
                          <w:sz w:val="18"/>
                          <w:szCs w:val="18"/>
                          <w14:textOutline w14:w="3175" w14:cap="rnd" w14:cmpd="sng" w14:algn="ctr">
                            <w14:noFill/>
                            <w14:prstDash w14:val="solid"/>
                            <w14:bevel/>
                          </w14:textOutline>
                        </w:rPr>
                        <w:t>台灣之星已於112年12月1日與台灣大哥大合併。</w:t>
                      </w:r>
                    </w:p>
                    <w:p w14:paraId="0B5569FC" w14:textId="77777777" w:rsidR="004F5067" w:rsidRPr="007E498D" w:rsidRDefault="004F5067" w:rsidP="00E74889">
                      <w:pPr>
                        <w:spacing w:line="240" w:lineRule="exact"/>
                        <w:ind w:firstLineChars="200" w:firstLine="320"/>
                        <w:rPr>
                          <w:rFonts w:ascii="標楷體" w:eastAsia="標楷體" w:hAnsi="標楷體"/>
                          <w:color w:val="000000" w:themeColor="text1"/>
                          <w:sz w:val="18"/>
                          <w:szCs w:val="18"/>
                          <w14:textOutline w14:w="3175" w14:cap="rnd" w14:cmpd="sng" w14:algn="ctr">
                            <w14:noFill/>
                            <w14:prstDash w14:val="solid"/>
                            <w14:bevel/>
                          </w14:textOutline>
                        </w:rPr>
                      </w:pPr>
                      <w:r w:rsidRPr="007E498D">
                        <w:rPr>
                          <w:rFonts w:ascii="標楷體" w:eastAsia="標楷體" w:hAnsi="標楷體"/>
                          <w:color w:val="000000" w:themeColor="text1"/>
                          <w:spacing w:val="-10"/>
                          <w:sz w:val="18"/>
                          <w:szCs w:val="18"/>
                          <w14:textOutline w14:w="3175" w14:cap="rnd" w14:cmpd="sng" w14:algn="ctr">
                            <w14:noFill/>
                            <w14:prstDash w14:val="solid"/>
                            <w14:bevel/>
                          </w14:textOutline>
                        </w:rPr>
                        <w:t>3.</w:t>
                      </w:r>
                      <w:r w:rsidRPr="007E498D">
                        <w:rPr>
                          <w:rFonts w:ascii="標楷體" w:eastAsia="標楷體" w:hAnsi="標楷體" w:hint="eastAsia"/>
                          <w:color w:val="000000" w:themeColor="text1"/>
                          <w:spacing w:val="-10"/>
                          <w:sz w:val="18"/>
                          <w:szCs w:val="18"/>
                          <w14:textOutline w14:w="3175" w14:cap="rnd" w14:cmpd="sng" w14:algn="ctr">
                            <w14:noFill/>
                            <w14:prstDash w14:val="solid"/>
                            <w14:bevel/>
                          </w14:textOutline>
                        </w:rPr>
                        <w:t>資料來源：整理自數</w:t>
                      </w:r>
                      <w:r w:rsidRPr="007E498D">
                        <w:rPr>
                          <w:rFonts w:ascii="標楷體" w:eastAsia="標楷體" w:hAnsi="標楷體"/>
                          <w:color w:val="000000" w:themeColor="text1"/>
                          <w:spacing w:val="-10"/>
                          <w:sz w:val="18"/>
                          <w:szCs w:val="18"/>
                          <w14:textOutline w14:w="3175" w14:cap="rnd" w14:cmpd="sng" w14:algn="ctr">
                            <w14:noFill/>
                            <w14:prstDash w14:val="solid"/>
                            <w14:bevel/>
                          </w14:textOutline>
                        </w:rPr>
                        <w:t>位發展</w:t>
                      </w:r>
                      <w:r w:rsidRPr="007E498D">
                        <w:rPr>
                          <w:rFonts w:ascii="標楷體" w:eastAsia="標楷體" w:hAnsi="標楷體" w:hint="eastAsia"/>
                          <w:color w:val="000000" w:themeColor="text1"/>
                          <w:spacing w:val="-10"/>
                          <w:sz w:val="18"/>
                          <w:szCs w:val="18"/>
                          <w14:textOutline w14:w="3175" w14:cap="rnd" w14:cmpd="sng" w14:algn="ctr">
                            <w14:noFill/>
                            <w14:prstDash w14:val="solid"/>
                            <w14:bevel/>
                          </w14:textOutline>
                        </w:rPr>
                        <w:t>部</w:t>
                      </w:r>
                      <w:r w:rsidRPr="007E498D">
                        <w:rPr>
                          <w:rFonts w:ascii="標楷體" w:eastAsia="標楷體" w:hAnsi="標楷體"/>
                          <w:color w:val="000000" w:themeColor="text1"/>
                          <w:spacing w:val="-10"/>
                          <w:sz w:val="18"/>
                          <w:szCs w:val="18"/>
                          <w14:textOutline w14:w="3175" w14:cap="rnd" w14:cmpd="sng" w14:algn="ctr">
                            <w14:noFill/>
                            <w14:prstDash w14:val="solid"/>
                            <w14:bevel/>
                          </w14:textOutline>
                        </w:rPr>
                        <w:t>提供資料</w:t>
                      </w:r>
                      <w:r w:rsidRPr="007E498D">
                        <w:rPr>
                          <w:rFonts w:ascii="標楷體" w:eastAsia="標楷體" w:hAnsi="標楷體" w:hint="eastAsia"/>
                          <w:color w:val="000000" w:themeColor="text1"/>
                          <w:spacing w:val="-10"/>
                          <w:sz w:val="18"/>
                          <w:szCs w:val="18"/>
                          <w14:textOutline w14:w="3175" w14:cap="rnd" w14:cmpd="sng" w14:algn="ctr">
                            <w14:noFill/>
                            <w14:prstDash w14:val="solid"/>
                            <w14:bevel/>
                          </w14:textOutline>
                        </w:rPr>
                        <w:t>。</w:t>
                      </w:r>
                    </w:p>
                  </w:txbxContent>
                </v:textbox>
                <w10:wrap type="square" anchorx="margin" anchory="page"/>
              </v:rect>
            </w:pict>
          </mc:Fallback>
        </mc:AlternateContent>
      </w:r>
      <w:r w:rsidRPr="00FF17E5">
        <w:rPr>
          <w:rFonts w:ascii="標楷體" w:eastAsia="標楷體" w:hAnsi="標楷體" w:hint="eastAsia"/>
          <w:noProof/>
          <w:sz w:val="32"/>
          <w:szCs w:val="32"/>
        </w:rPr>
        <mc:AlternateContent>
          <mc:Choice Requires="wps">
            <w:drawing>
              <wp:anchor distT="0" distB="0" distL="36195" distR="0" simplePos="0" relativeHeight="251983360" behindDoc="0" locked="0" layoutInCell="1" allowOverlap="0" wp14:anchorId="16EACBCA" wp14:editId="7519E02A">
                <wp:simplePos x="0" y="0"/>
                <wp:positionH relativeFrom="margin">
                  <wp:posOffset>4244340</wp:posOffset>
                </wp:positionH>
                <wp:positionV relativeFrom="page">
                  <wp:posOffset>2125980</wp:posOffset>
                </wp:positionV>
                <wp:extent cx="2171700" cy="1934845"/>
                <wp:effectExtent l="0" t="0" r="0" b="0"/>
                <wp:wrapSquare wrapText="bothSides"/>
                <wp:docPr id="89" name="矩形 89"/>
                <wp:cNvGraphicFramePr/>
                <a:graphic xmlns:a="http://schemas.openxmlformats.org/drawingml/2006/main">
                  <a:graphicData uri="http://schemas.microsoft.com/office/word/2010/wordprocessingShape">
                    <wps:wsp>
                      <wps:cNvSpPr/>
                      <wps:spPr>
                        <a:xfrm>
                          <a:off x="0" y="0"/>
                          <a:ext cx="2171700" cy="193484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268FE9" w14:textId="77777777" w:rsidR="004F5067" w:rsidRPr="007E498D" w:rsidRDefault="004F5067" w:rsidP="0091168A">
                            <w:pPr>
                              <w:spacing w:line="240" w:lineRule="exact"/>
                              <w:ind w:leftChars="-40" w:left="-96" w:rightChars="-42" w:right="-101"/>
                              <w:jc w:val="center"/>
                              <w:rPr>
                                <w:rFonts w:ascii="標楷體" w:eastAsia="標楷體" w:hAnsi="標楷體"/>
                                <w:b/>
                                <w:color w:val="000000" w:themeColor="text1"/>
                                <w14:textOutline w14:w="3175" w14:cap="rnd" w14:cmpd="sng" w14:algn="ctr">
                                  <w14:noFill/>
                                  <w14:prstDash w14:val="solid"/>
                                  <w14:bevel/>
                                </w14:textOutline>
                              </w:rPr>
                            </w:pPr>
                            <w:r w:rsidRPr="007E498D">
                              <w:rPr>
                                <w:rFonts w:ascii="標楷體" w:eastAsia="標楷體" w:hAnsi="標楷體" w:hint="eastAsia"/>
                                <w:b/>
                                <w:color w:val="000000" w:themeColor="text1"/>
                                <w14:textOutline w14:w="3175" w14:cap="rnd" w14:cmpd="sng" w14:algn="ctr">
                                  <w14:noFill/>
                                  <w14:prstDash w14:val="solid"/>
                                  <w14:bevel/>
                                </w14:textOutline>
                              </w:rPr>
                              <w:t>表</w:t>
                            </w:r>
                            <w:r>
                              <w:rPr>
                                <w:rFonts w:ascii="標楷體" w:eastAsia="標楷體" w:hAnsi="標楷體"/>
                                <w:b/>
                                <w:color w:val="000000" w:themeColor="text1"/>
                                <w14:textOutline w14:w="3175" w14:cap="rnd" w14:cmpd="sng" w14:algn="ctr">
                                  <w14:noFill/>
                                  <w14:prstDash w14:val="solid"/>
                                  <w14:bevel/>
                                </w14:textOutline>
                              </w:rPr>
                              <w:t>5</w:t>
                            </w:r>
                            <w:r w:rsidRPr="007E498D">
                              <w:rPr>
                                <w:rFonts w:ascii="標楷體" w:eastAsia="標楷體" w:hAnsi="標楷體" w:hint="eastAsia"/>
                                <w:b/>
                                <w:color w:val="000000" w:themeColor="text1"/>
                                <w14:textOutline w14:w="3175" w14:cap="rnd" w14:cmpd="sng" w14:algn="ctr">
                                  <w14:noFill/>
                                  <w14:prstDash w14:val="solid"/>
                                  <w14:bevel/>
                                </w14:textOutline>
                              </w:rPr>
                              <w:t xml:space="preserve">　</w:t>
                            </w:r>
                            <w:r w:rsidRPr="007E498D">
                              <w:rPr>
                                <w:rFonts w:ascii="標楷體" w:eastAsia="標楷體" w:hAnsi="標楷體"/>
                                <w:b/>
                                <w:color w:val="000000" w:themeColor="text1"/>
                                <w14:textOutline w14:w="3175" w14:cap="rnd" w14:cmpd="sng" w14:algn="ctr">
                                  <w14:noFill/>
                                  <w14:prstDash w14:val="solid"/>
                                  <w14:bevel/>
                                </w14:textOutline>
                              </w:rPr>
                              <w:t>國產品牌設備補助係數</w:t>
                            </w:r>
                          </w:p>
                          <w:tbl>
                            <w:tblPr>
                              <w:tblStyle w:val="ae"/>
                              <w:tblW w:w="3215" w:type="dxa"/>
                              <w:tblInd w:w="-147" w:type="dxa"/>
                              <w:tblLook w:val="04A0" w:firstRow="1" w:lastRow="0" w:firstColumn="1" w:lastColumn="0" w:noHBand="0" w:noVBand="1"/>
                            </w:tblPr>
                            <w:tblGrid>
                              <w:gridCol w:w="1871"/>
                              <w:gridCol w:w="1344"/>
                            </w:tblGrid>
                            <w:tr w:rsidR="004F5067" w:rsidRPr="007E498D" w14:paraId="332B945A" w14:textId="77777777" w:rsidTr="004F5067">
                              <w:trPr>
                                <w:trHeight w:val="20"/>
                              </w:trPr>
                              <w:tc>
                                <w:tcPr>
                                  <w:tcW w:w="1871" w:type="dxa"/>
                                  <w:vAlign w:val="center"/>
                                </w:tcPr>
                                <w:p w14:paraId="5D6BA4E6" w14:textId="77777777" w:rsidR="004F5067" w:rsidRPr="00A0280E" w:rsidRDefault="004F5067" w:rsidP="004F5067">
                                  <w:pPr>
                                    <w:spacing w:line="240" w:lineRule="exact"/>
                                    <w:ind w:leftChars="-35" w:left="-84" w:rightChars="-36" w:right="-86"/>
                                    <w:jc w:val="center"/>
                                    <w:rPr>
                                      <w:rFonts w:ascii="標楷體" w:eastAsia="標楷體" w:hAnsi="標楷體"/>
                                      <w:color w:val="000000" w:themeColor="text1"/>
                                    </w:rPr>
                                  </w:pP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設備建置率</w:t>
                                  </w:r>
                                </w:p>
                              </w:tc>
                              <w:tc>
                                <w:tcPr>
                                  <w:tcW w:w="1344" w:type="dxa"/>
                                  <w:vAlign w:val="center"/>
                                </w:tcPr>
                                <w:p w14:paraId="05A201CC" w14:textId="77777777" w:rsidR="004F5067" w:rsidRPr="007E498D" w:rsidRDefault="004F5067" w:rsidP="004F5067">
                                  <w:pPr>
                                    <w:spacing w:line="24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color w:val="000000" w:themeColor="text1"/>
                                      <w:sz w:val="20"/>
                                      <w:szCs w:val="20"/>
                                      <w14:textOutline w14:w="3175" w14:cap="rnd" w14:cmpd="sng" w14:algn="ctr">
                                        <w14:noFill/>
                                        <w14:prstDash w14:val="solid"/>
                                        <w14:bevel/>
                                      </w14:textOutline>
                                    </w:rPr>
                                    <w:t>113</w:t>
                                  </w: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至1</w:t>
                                  </w:r>
                                  <w:r w:rsidRPr="007E498D">
                                    <w:rPr>
                                      <w:rFonts w:ascii="標楷體" w:eastAsia="標楷體" w:hAnsi="標楷體"/>
                                      <w:color w:val="000000" w:themeColor="text1"/>
                                      <w:sz w:val="20"/>
                                      <w:szCs w:val="20"/>
                                      <w14:textOutline w14:w="3175" w14:cap="rnd" w14:cmpd="sng" w14:algn="ctr">
                                        <w14:noFill/>
                                        <w14:prstDash w14:val="solid"/>
                                        <w14:bevel/>
                                      </w14:textOutline>
                                    </w:rPr>
                                    <w:t>14年</w:t>
                                  </w: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補助係數</w:t>
                                  </w:r>
                                </w:p>
                              </w:tc>
                            </w:tr>
                            <w:tr w:rsidR="004F5067" w:rsidRPr="007E498D" w14:paraId="040B1202" w14:textId="77777777" w:rsidTr="004F5067">
                              <w:trPr>
                                <w:trHeight w:val="312"/>
                              </w:trPr>
                              <w:tc>
                                <w:tcPr>
                                  <w:tcW w:w="1871" w:type="dxa"/>
                                  <w:vAlign w:val="center"/>
                                </w:tcPr>
                                <w:p w14:paraId="29E6FEBD" w14:textId="77777777" w:rsidR="004F5067" w:rsidRPr="00A0280E" w:rsidRDefault="004F5067" w:rsidP="004F5067">
                                  <w:pPr>
                                    <w:spacing w:line="240" w:lineRule="exact"/>
                                    <w:ind w:leftChars="-40" w:left="-96" w:rightChars="-47" w:right="-113"/>
                                    <w:jc w:val="center"/>
                                    <w:rPr>
                                      <w:rFonts w:ascii="標楷體" w:eastAsia="標楷體" w:hAnsi="標楷體"/>
                                      <w:color w:val="000000" w:themeColor="text1"/>
                                      <w:sz w:val="20"/>
                                      <w:szCs w:val="20"/>
                                      <w14:textOutline w14:w="3175" w14:cap="rnd" w14:cmpd="sng" w14:algn="ctr">
                                        <w14:noFill/>
                                        <w14:prstDash w14:val="solid"/>
                                        <w14:bevel/>
                                      </w14:textOutline>
                                    </w:rPr>
                                  </w:pP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未達</w:t>
                                  </w:r>
                                  <w:r w:rsidRPr="00A0280E">
                                    <w:rPr>
                                      <w:rFonts w:ascii="標楷體" w:eastAsia="標楷體" w:hAnsi="標楷體"/>
                                      <w:color w:val="000000" w:themeColor="text1"/>
                                      <w:sz w:val="20"/>
                                      <w:szCs w:val="20"/>
                                      <w14:textOutline w14:w="3175" w14:cap="rnd" w14:cmpd="sng" w14:algn="ctr">
                                        <w14:noFill/>
                                        <w14:prstDash w14:val="solid"/>
                                        <w14:bevel/>
                                      </w14:textOutline>
                                    </w:rPr>
                                    <w:t>10</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w:t>
                                  </w:r>
                                </w:p>
                              </w:tc>
                              <w:tc>
                                <w:tcPr>
                                  <w:tcW w:w="1344" w:type="dxa"/>
                                  <w:vAlign w:val="center"/>
                                </w:tcPr>
                                <w:p w14:paraId="1DC75B6C" w14:textId="6BDAF257" w:rsidR="004F5067" w:rsidRPr="007E498D" w:rsidRDefault="004F5067" w:rsidP="004F5067">
                                  <w:pPr>
                                    <w:spacing w:line="24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0</w:t>
                                  </w:r>
                                  <w:r w:rsidRPr="007E498D">
                                    <w:rPr>
                                      <w:rFonts w:ascii="標楷體" w:eastAsia="標楷體" w:hAnsi="標楷體"/>
                                      <w:color w:val="000000" w:themeColor="text1"/>
                                      <w:sz w:val="20"/>
                                      <w:szCs w:val="20"/>
                                      <w14:textOutline w14:w="3175" w14:cap="rnd" w14:cmpd="sng" w14:algn="ctr">
                                        <w14:noFill/>
                                        <w14:prstDash w14:val="solid"/>
                                        <w14:bevel/>
                                      </w14:textOutline>
                                    </w:rPr>
                                    <w:t>.7</w:t>
                                  </w:r>
                                  <w:r w:rsidR="00306E78">
                                    <w:rPr>
                                      <w:rFonts w:ascii="標楷體" w:eastAsia="標楷體" w:hAnsi="標楷體" w:hint="eastAsia"/>
                                      <w:color w:val="000000" w:themeColor="text1"/>
                                      <w:sz w:val="20"/>
                                      <w:szCs w:val="20"/>
                                      <w14:textOutline w14:w="3175" w14:cap="rnd" w14:cmpd="sng" w14:algn="ctr">
                                        <w14:noFill/>
                                        <w14:prstDash w14:val="solid"/>
                                        <w14:bevel/>
                                      </w14:textOutline>
                                    </w:rPr>
                                    <w:t xml:space="preserve">0 </w:t>
                                  </w:r>
                                </w:p>
                              </w:tc>
                            </w:tr>
                            <w:tr w:rsidR="004F5067" w:rsidRPr="007E498D" w14:paraId="45B72B8C" w14:textId="77777777" w:rsidTr="004F5067">
                              <w:trPr>
                                <w:trHeight w:val="312"/>
                              </w:trPr>
                              <w:tc>
                                <w:tcPr>
                                  <w:tcW w:w="1871" w:type="dxa"/>
                                  <w:vAlign w:val="center"/>
                                </w:tcPr>
                                <w:p w14:paraId="37BE8D0D" w14:textId="77777777" w:rsidR="004F5067" w:rsidRPr="00A0280E" w:rsidRDefault="004F5067" w:rsidP="004F5067">
                                  <w:pPr>
                                    <w:spacing w:line="240" w:lineRule="exact"/>
                                    <w:ind w:leftChars="-40" w:left="-96" w:rightChars="-47" w:right="-113"/>
                                    <w:jc w:val="center"/>
                                    <w:rPr>
                                      <w:rFonts w:ascii="標楷體" w:eastAsia="標楷體" w:hAnsi="標楷體"/>
                                      <w:color w:val="000000" w:themeColor="text1"/>
                                      <w:sz w:val="20"/>
                                      <w:szCs w:val="20"/>
                                      <w14:textOutline w14:w="3175" w14:cap="rnd" w14:cmpd="sng" w14:algn="ctr">
                                        <w14:noFill/>
                                        <w14:prstDash w14:val="solid"/>
                                        <w14:bevel/>
                                      </w14:textOutline>
                                    </w:rPr>
                                  </w:pPr>
                                  <w:r w:rsidRPr="00A0280E">
                                    <w:rPr>
                                      <w:rFonts w:ascii="標楷體" w:eastAsia="標楷體" w:hAnsi="標楷體"/>
                                      <w:color w:val="000000" w:themeColor="text1"/>
                                      <w:sz w:val="20"/>
                                      <w:szCs w:val="20"/>
                                      <w14:textOutline w14:w="3175" w14:cap="rnd" w14:cmpd="sng" w14:algn="ctr">
                                        <w14:noFill/>
                                        <w14:prstDash w14:val="solid"/>
                                        <w14:bevel/>
                                      </w14:textOutline>
                                    </w:rPr>
                                    <w:t>10</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％以上</w:t>
                                  </w:r>
                                  <w:r w:rsidRPr="00A0280E">
                                    <w:rPr>
                                      <w:rFonts w:ascii="標楷體" w:eastAsia="標楷體" w:hAnsi="標楷體" w:hint="eastAsia"/>
                                      <w:color w:val="000000" w:themeColor="text1"/>
                                      <w:sz w:val="20"/>
                                      <w:szCs w:val="20"/>
                                    </w:rPr>
                                    <w:t>-</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未達2</w:t>
                                  </w:r>
                                  <w:r w:rsidRPr="00A0280E">
                                    <w:rPr>
                                      <w:rFonts w:ascii="標楷體" w:eastAsia="標楷體" w:hAnsi="標楷體"/>
                                      <w:color w:val="000000" w:themeColor="text1"/>
                                      <w:sz w:val="20"/>
                                      <w:szCs w:val="20"/>
                                      <w14:textOutline w14:w="3175" w14:cap="rnd" w14:cmpd="sng" w14:algn="ctr">
                                        <w14:noFill/>
                                        <w14:prstDash w14:val="solid"/>
                                        <w14:bevel/>
                                      </w14:textOutline>
                                    </w:rPr>
                                    <w:t>0</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w:t>
                                  </w:r>
                                </w:p>
                              </w:tc>
                              <w:tc>
                                <w:tcPr>
                                  <w:tcW w:w="1344" w:type="dxa"/>
                                  <w:vAlign w:val="center"/>
                                </w:tcPr>
                                <w:p w14:paraId="2435F9A6" w14:textId="498FE02D" w:rsidR="004F5067" w:rsidRPr="007E498D" w:rsidRDefault="004F5067" w:rsidP="004F5067">
                                  <w:pPr>
                                    <w:spacing w:line="24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0</w:t>
                                  </w:r>
                                  <w:r w:rsidRPr="007E498D">
                                    <w:rPr>
                                      <w:rFonts w:ascii="標楷體" w:eastAsia="標楷體" w:hAnsi="標楷體"/>
                                      <w:color w:val="000000" w:themeColor="text1"/>
                                      <w:sz w:val="20"/>
                                      <w:szCs w:val="20"/>
                                      <w14:textOutline w14:w="3175" w14:cap="rnd" w14:cmpd="sng" w14:algn="ctr">
                                        <w14:noFill/>
                                        <w14:prstDash w14:val="solid"/>
                                        <w14:bevel/>
                                      </w14:textOutline>
                                    </w:rPr>
                                    <w:t>.8</w:t>
                                  </w:r>
                                  <w:r w:rsidR="00306E78">
                                    <w:rPr>
                                      <w:rFonts w:ascii="標楷體" w:eastAsia="標楷體" w:hAnsi="標楷體"/>
                                      <w:color w:val="000000" w:themeColor="text1"/>
                                      <w:sz w:val="20"/>
                                      <w:szCs w:val="20"/>
                                      <w14:textOutline w14:w="3175" w14:cap="rnd" w14:cmpd="sng" w14:algn="ctr">
                                        <w14:noFill/>
                                        <w14:prstDash w14:val="solid"/>
                                        <w14:bevel/>
                                      </w14:textOutline>
                                    </w:rPr>
                                    <w:t>0</w:t>
                                  </w:r>
                                </w:p>
                              </w:tc>
                            </w:tr>
                            <w:tr w:rsidR="004F5067" w:rsidRPr="007E498D" w14:paraId="48C60597" w14:textId="77777777" w:rsidTr="004F5067">
                              <w:trPr>
                                <w:trHeight w:val="312"/>
                              </w:trPr>
                              <w:tc>
                                <w:tcPr>
                                  <w:tcW w:w="1871" w:type="dxa"/>
                                  <w:vAlign w:val="center"/>
                                </w:tcPr>
                                <w:p w14:paraId="1F0E7653" w14:textId="77777777" w:rsidR="004F5067" w:rsidRPr="00A0280E" w:rsidRDefault="004F5067" w:rsidP="004F5067">
                                  <w:pPr>
                                    <w:spacing w:line="240" w:lineRule="exact"/>
                                    <w:ind w:leftChars="-40" w:left="-96" w:rightChars="-47" w:right="-113"/>
                                    <w:jc w:val="center"/>
                                    <w:rPr>
                                      <w:rFonts w:ascii="標楷體" w:eastAsia="標楷體" w:hAnsi="標楷體"/>
                                      <w:color w:val="000000" w:themeColor="text1"/>
                                      <w:sz w:val="20"/>
                                      <w:szCs w:val="20"/>
                                      <w14:textOutline w14:w="3175" w14:cap="rnd" w14:cmpd="sng" w14:algn="ctr">
                                        <w14:noFill/>
                                        <w14:prstDash w14:val="solid"/>
                                        <w14:bevel/>
                                      </w14:textOutline>
                                    </w:rPr>
                                  </w:pPr>
                                  <w:r w:rsidRPr="00A0280E">
                                    <w:rPr>
                                      <w:rFonts w:ascii="標楷體" w:eastAsia="標楷體" w:hAnsi="標楷體"/>
                                      <w:color w:val="000000" w:themeColor="text1"/>
                                      <w:sz w:val="20"/>
                                      <w:szCs w:val="20"/>
                                      <w14:textOutline w14:w="3175" w14:cap="rnd" w14:cmpd="sng" w14:algn="ctr">
                                        <w14:noFill/>
                                        <w14:prstDash w14:val="solid"/>
                                        <w14:bevel/>
                                      </w14:textOutline>
                                    </w:rPr>
                                    <w:t>20</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％以上</w:t>
                                  </w:r>
                                  <w:r w:rsidRPr="00A0280E">
                                    <w:rPr>
                                      <w:rFonts w:ascii="標楷體" w:eastAsia="標楷體" w:hAnsi="標楷體" w:hint="eastAsia"/>
                                      <w:color w:val="000000" w:themeColor="text1"/>
                                      <w:sz w:val="20"/>
                                      <w:szCs w:val="20"/>
                                    </w:rPr>
                                    <w:t>-</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未達</w:t>
                                  </w:r>
                                  <w:r w:rsidRPr="00A0280E">
                                    <w:rPr>
                                      <w:rFonts w:ascii="標楷體" w:eastAsia="標楷體" w:hAnsi="標楷體"/>
                                      <w:color w:val="000000" w:themeColor="text1"/>
                                      <w:sz w:val="20"/>
                                      <w:szCs w:val="20"/>
                                      <w14:textOutline w14:w="3175" w14:cap="rnd" w14:cmpd="sng" w14:algn="ctr">
                                        <w14:noFill/>
                                        <w14:prstDash w14:val="solid"/>
                                        <w14:bevel/>
                                      </w14:textOutline>
                                    </w:rPr>
                                    <w:t>30</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w:t>
                                  </w:r>
                                </w:p>
                              </w:tc>
                              <w:tc>
                                <w:tcPr>
                                  <w:tcW w:w="1344" w:type="dxa"/>
                                  <w:vAlign w:val="center"/>
                                </w:tcPr>
                                <w:p w14:paraId="08DE072D" w14:textId="77777777" w:rsidR="004F5067" w:rsidRPr="007E498D" w:rsidRDefault="004F5067" w:rsidP="004F5067">
                                  <w:pPr>
                                    <w:spacing w:line="24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0</w:t>
                                  </w:r>
                                  <w:r w:rsidRPr="007E498D">
                                    <w:rPr>
                                      <w:rFonts w:ascii="標楷體" w:eastAsia="標楷體" w:hAnsi="標楷體"/>
                                      <w:color w:val="000000" w:themeColor="text1"/>
                                      <w:sz w:val="20"/>
                                      <w:szCs w:val="20"/>
                                      <w14:textOutline w14:w="3175" w14:cap="rnd" w14:cmpd="sng" w14:algn="ctr">
                                        <w14:noFill/>
                                        <w14:prstDash w14:val="solid"/>
                                        <w14:bevel/>
                                      </w14:textOutline>
                                    </w:rPr>
                                    <w:t>.85</w:t>
                                  </w:r>
                                </w:p>
                              </w:tc>
                            </w:tr>
                            <w:tr w:rsidR="004F5067" w:rsidRPr="007E498D" w14:paraId="3759AB98" w14:textId="77777777" w:rsidTr="004F5067">
                              <w:trPr>
                                <w:trHeight w:val="312"/>
                              </w:trPr>
                              <w:tc>
                                <w:tcPr>
                                  <w:tcW w:w="1871" w:type="dxa"/>
                                  <w:vAlign w:val="center"/>
                                </w:tcPr>
                                <w:p w14:paraId="6FD14D31" w14:textId="77777777" w:rsidR="004F5067" w:rsidRPr="00A0280E" w:rsidRDefault="004F5067" w:rsidP="004F5067">
                                  <w:pPr>
                                    <w:spacing w:line="240" w:lineRule="exact"/>
                                    <w:ind w:leftChars="-40" w:left="-96" w:rightChars="-47" w:right="-113"/>
                                    <w:jc w:val="center"/>
                                    <w:rPr>
                                      <w:rFonts w:ascii="標楷體" w:eastAsia="標楷體" w:hAnsi="標楷體"/>
                                      <w:color w:val="000000" w:themeColor="text1"/>
                                      <w:sz w:val="20"/>
                                      <w:szCs w:val="20"/>
                                      <w14:textOutline w14:w="3175" w14:cap="rnd" w14:cmpd="sng" w14:algn="ctr">
                                        <w14:noFill/>
                                        <w14:prstDash w14:val="solid"/>
                                        <w14:bevel/>
                                      </w14:textOutline>
                                    </w:rPr>
                                  </w:pPr>
                                  <w:r w:rsidRPr="00A0280E">
                                    <w:rPr>
                                      <w:rFonts w:ascii="標楷體" w:eastAsia="標楷體" w:hAnsi="標楷體"/>
                                      <w:color w:val="000000" w:themeColor="text1"/>
                                      <w:sz w:val="20"/>
                                      <w:szCs w:val="20"/>
                                      <w14:textOutline w14:w="3175" w14:cap="rnd" w14:cmpd="sng" w14:algn="ctr">
                                        <w14:noFill/>
                                        <w14:prstDash w14:val="solid"/>
                                        <w14:bevel/>
                                      </w14:textOutline>
                                    </w:rPr>
                                    <w:t>30</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％以上</w:t>
                                  </w:r>
                                  <w:r w:rsidRPr="00A0280E">
                                    <w:rPr>
                                      <w:rFonts w:ascii="標楷體" w:eastAsia="標楷體" w:hAnsi="標楷體" w:hint="eastAsia"/>
                                      <w:color w:val="000000" w:themeColor="text1"/>
                                      <w:sz w:val="20"/>
                                      <w:szCs w:val="20"/>
                                    </w:rPr>
                                    <w:t>-</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未達</w:t>
                                  </w:r>
                                  <w:r w:rsidRPr="00A0280E">
                                    <w:rPr>
                                      <w:rFonts w:ascii="標楷體" w:eastAsia="標楷體" w:hAnsi="標楷體"/>
                                      <w:color w:val="000000" w:themeColor="text1"/>
                                      <w:sz w:val="20"/>
                                      <w:szCs w:val="20"/>
                                      <w14:textOutline w14:w="3175" w14:cap="rnd" w14:cmpd="sng" w14:algn="ctr">
                                        <w14:noFill/>
                                        <w14:prstDash w14:val="solid"/>
                                        <w14:bevel/>
                                      </w14:textOutline>
                                    </w:rPr>
                                    <w:t>40</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w:t>
                                  </w:r>
                                </w:p>
                              </w:tc>
                              <w:tc>
                                <w:tcPr>
                                  <w:tcW w:w="1344" w:type="dxa"/>
                                  <w:vAlign w:val="center"/>
                                </w:tcPr>
                                <w:p w14:paraId="4B8B3AC0" w14:textId="2F97FFD5" w:rsidR="004F5067" w:rsidRPr="007E498D" w:rsidRDefault="004F5067" w:rsidP="004F5067">
                                  <w:pPr>
                                    <w:spacing w:line="24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0</w:t>
                                  </w:r>
                                  <w:r w:rsidRPr="007E498D">
                                    <w:rPr>
                                      <w:rFonts w:ascii="標楷體" w:eastAsia="標楷體" w:hAnsi="標楷體"/>
                                      <w:color w:val="000000" w:themeColor="text1"/>
                                      <w:sz w:val="20"/>
                                      <w:szCs w:val="20"/>
                                      <w14:textOutline w14:w="3175" w14:cap="rnd" w14:cmpd="sng" w14:algn="ctr">
                                        <w14:noFill/>
                                        <w14:prstDash w14:val="solid"/>
                                        <w14:bevel/>
                                      </w14:textOutline>
                                    </w:rPr>
                                    <w:t>.9</w:t>
                                  </w:r>
                                  <w:r w:rsidR="00306E78">
                                    <w:rPr>
                                      <w:rFonts w:ascii="標楷體" w:eastAsia="標楷體" w:hAnsi="標楷體"/>
                                      <w:color w:val="000000" w:themeColor="text1"/>
                                      <w:sz w:val="20"/>
                                      <w:szCs w:val="20"/>
                                      <w14:textOutline w14:w="3175" w14:cap="rnd" w14:cmpd="sng" w14:algn="ctr">
                                        <w14:noFill/>
                                        <w14:prstDash w14:val="solid"/>
                                        <w14:bevel/>
                                      </w14:textOutline>
                                    </w:rPr>
                                    <w:t>0</w:t>
                                  </w:r>
                                </w:p>
                              </w:tc>
                            </w:tr>
                            <w:tr w:rsidR="004F5067" w:rsidRPr="007E498D" w14:paraId="69479B53" w14:textId="77777777" w:rsidTr="004F5067">
                              <w:trPr>
                                <w:trHeight w:val="312"/>
                              </w:trPr>
                              <w:tc>
                                <w:tcPr>
                                  <w:tcW w:w="1871" w:type="dxa"/>
                                  <w:vAlign w:val="center"/>
                                </w:tcPr>
                                <w:p w14:paraId="0618C9E1" w14:textId="77777777" w:rsidR="004F5067" w:rsidRPr="00A0280E" w:rsidRDefault="004F5067" w:rsidP="004F5067">
                                  <w:pPr>
                                    <w:spacing w:line="240" w:lineRule="exact"/>
                                    <w:ind w:leftChars="-40" w:left="-96" w:rightChars="-47" w:right="-113"/>
                                    <w:jc w:val="center"/>
                                    <w:rPr>
                                      <w:rFonts w:ascii="標楷體" w:eastAsia="標楷體" w:hAnsi="標楷體"/>
                                      <w:color w:val="000000" w:themeColor="text1"/>
                                      <w:sz w:val="20"/>
                                      <w:szCs w:val="20"/>
                                      <w14:textOutline w14:w="3175" w14:cap="rnd" w14:cmpd="sng" w14:algn="ctr">
                                        <w14:noFill/>
                                        <w14:prstDash w14:val="solid"/>
                                        <w14:bevel/>
                                      </w14:textOutline>
                                    </w:rPr>
                                  </w:pPr>
                                  <w:r w:rsidRPr="00A0280E">
                                    <w:rPr>
                                      <w:rFonts w:ascii="標楷體" w:eastAsia="標楷體" w:hAnsi="標楷體"/>
                                      <w:color w:val="000000" w:themeColor="text1"/>
                                      <w:sz w:val="20"/>
                                      <w:szCs w:val="20"/>
                                      <w14:textOutline w14:w="3175" w14:cap="rnd" w14:cmpd="sng" w14:algn="ctr">
                                        <w14:noFill/>
                                        <w14:prstDash w14:val="solid"/>
                                        <w14:bevel/>
                                      </w14:textOutline>
                                    </w:rPr>
                                    <w:t>40</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％以上</w:t>
                                  </w:r>
                                </w:p>
                              </w:tc>
                              <w:tc>
                                <w:tcPr>
                                  <w:tcW w:w="1344" w:type="dxa"/>
                                  <w:vAlign w:val="center"/>
                                </w:tcPr>
                                <w:p w14:paraId="0005602F" w14:textId="1E02894C" w:rsidR="004F5067" w:rsidRPr="007E498D" w:rsidRDefault="004F5067" w:rsidP="004F5067">
                                  <w:pPr>
                                    <w:spacing w:line="24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1</w:t>
                                  </w:r>
                                  <w:r w:rsidR="00306E78">
                                    <w:rPr>
                                      <w:rFonts w:ascii="標楷體" w:eastAsia="標楷體" w:hAnsi="標楷體"/>
                                      <w:color w:val="000000" w:themeColor="text1"/>
                                      <w:sz w:val="20"/>
                                      <w:szCs w:val="20"/>
                                      <w14:textOutline w14:w="3175" w14:cap="rnd" w14:cmpd="sng" w14:algn="ctr">
                                        <w14:noFill/>
                                        <w14:prstDash w14:val="solid"/>
                                        <w14:bevel/>
                                      </w14:textOutline>
                                    </w:rPr>
                                    <w:t>.00</w:t>
                                  </w:r>
                                </w:p>
                              </w:tc>
                            </w:tr>
                          </w:tbl>
                          <w:p w14:paraId="7B1EBE74" w14:textId="77777777" w:rsidR="004F5067" w:rsidRPr="007E498D" w:rsidRDefault="004F5067" w:rsidP="0091168A">
                            <w:pPr>
                              <w:spacing w:line="240" w:lineRule="exact"/>
                              <w:ind w:leftChars="-44" w:left="814" w:hangingChars="511" w:hanging="920"/>
                              <w:jc w:val="both"/>
                              <w:rPr>
                                <w:rFonts w:ascii="標楷體" w:eastAsia="標楷體" w:hAnsi="標楷體"/>
                                <w:color w:val="000000" w:themeColor="text1"/>
                                <w:sz w:val="18"/>
                                <w:szCs w:val="18"/>
                                <w14:textOutline w14:w="3175" w14:cap="rnd" w14:cmpd="sng" w14:algn="ctr">
                                  <w14:noFill/>
                                  <w14:prstDash w14:val="solid"/>
                                  <w14:bevel/>
                                </w14:textOutline>
                              </w:rPr>
                            </w:pPr>
                            <w:r w:rsidRPr="007E498D">
                              <w:rPr>
                                <w:rFonts w:ascii="標楷體" w:eastAsia="標楷體" w:hAnsi="標楷體" w:hint="eastAsia"/>
                                <w:color w:val="000000" w:themeColor="text1"/>
                                <w:sz w:val="18"/>
                                <w:szCs w:val="18"/>
                                <w14:textOutline w14:w="3175" w14:cap="rnd" w14:cmpd="sng" w14:algn="ctr">
                                  <w14:noFill/>
                                  <w14:prstDash w14:val="solid"/>
                                  <w14:bevel/>
                                </w14:textOutline>
                              </w:rPr>
                              <w:t>資料來源：整理自補助5G建設作業要點附表五。</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EACBCA" id="矩形 89" o:spid="_x0000_s1031" style="position:absolute;left:0;text-align:left;margin-left:334.2pt;margin-top:167.4pt;width:171pt;height:152.35pt;z-index:251983360;visibility:visible;mso-wrap-style:square;mso-width-percent:0;mso-height-percent:0;mso-wrap-distance-left:2.85pt;mso-wrap-distance-top:0;mso-wrap-distance-right:0;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" o:allowoverlap="f" filled="f" stroked="f" strokeweight="2pt">
                <v:textbox>
                  <w:txbxContent>
                    <w:p w14:paraId="37268FE9" w14:textId="77777777" w:rsidR="004F5067" w:rsidRPr="007E498D" w:rsidRDefault="004F5067" w:rsidP="0091168A">
                      <w:pPr>
                        <w:spacing w:line="240" w:lineRule="exact"/>
                        <w:ind w:leftChars="-40" w:left="-96" w:rightChars="-42" w:right="-101"/>
                        <w:jc w:val="center"/>
                        <w:rPr>
                          <w:rFonts w:ascii="標楷體" w:eastAsia="標楷體" w:hAnsi="標楷體"/>
                          <w:b/>
                          <w:color w:val="000000" w:themeColor="text1"/>
                          <w14:textOutline w14:w="3175" w14:cap="rnd" w14:cmpd="sng" w14:algn="ctr">
                            <w14:noFill/>
                            <w14:prstDash w14:val="solid"/>
                            <w14:bevel/>
                          </w14:textOutline>
                        </w:rPr>
                      </w:pPr>
                      <w:r w:rsidRPr="007E498D">
                        <w:rPr>
                          <w:rFonts w:ascii="標楷體" w:eastAsia="標楷體" w:hAnsi="標楷體" w:hint="eastAsia"/>
                          <w:b/>
                          <w:color w:val="000000" w:themeColor="text1"/>
                          <w14:textOutline w14:w="3175" w14:cap="rnd" w14:cmpd="sng" w14:algn="ctr">
                            <w14:noFill/>
                            <w14:prstDash w14:val="solid"/>
                            <w14:bevel/>
                          </w14:textOutline>
                        </w:rPr>
                        <w:t>表</w:t>
                      </w:r>
                      <w:r>
                        <w:rPr>
                          <w:rFonts w:ascii="標楷體" w:eastAsia="標楷體" w:hAnsi="標楷體"/>
                          <w:b/>
                          <w:color w:val="000000" w:themeColor="text1"/>
                          <w14:textOutline w14:w="3175" w14:cap="rnd" w14:cmpd="sng" w14:algn="ctr">
                            <w14:noFill/>
                            <w14:prstDash w14:val="solid"/>
                            <w14:bevel/>
                          </w14:textOutline>
                        </w:rPr>
                        <w:t>5</w:t>
                      </w:r>
                      <w:r w:rsidRPr="007E498D">
                        <w:rPr>
                          <w:rFonts w:ascii="標楷體" w:eastAsia="標楷體" w:hAnsi="標楷體" w:hint="eastAsia"/>
                          <w:b/>
                          <w:color w:val="000000" w:themeColor="text1"/>
                          <w14:textOutline w14:w="3175" w14:cap="rnd" w14:cmpd="sng" w14:algn="ctr">
                            <w14:noFill/>
                            <w14:prstDash w14:val="solid"/>
                            <w14:bevel/>
                          </w14:textOutline>
                        </w:rPr>
                        <w:t xml:space="preserve">　</w:t>
                      </w:r>
                      <w:r w:rsidRPr="007E498D">
                        <w:rPr>
                          <w:rFonts w:ascii="標楷體" w:eastAsia="標楷體" w:hAnsi="標楷體"/>
                          <w:b/>
                          <w:color w:val="000000" w:themeColor="text1"/>
                          <w14:textOutline w14:w="3175" w14:cap="rnd" w14:cmpd="sng" w14:algn="ctr">
                            <w14:noFill/>
                            <w14:prstDash w14:val="solid"/>
                            <w14:bevel/>
                          </w14:textOutline>
                        </w:rPr>
                        <w:t>國產品牌設備補助係數</w:t>
                      </w:r>
                    </w:p>
                    <w:tbl>
                      <w:tblPr>
                        <w:tblStyle w:val="ae"/>
                        <w:tblW w:w="3215" w:type="dxa"/>
                        <w:tblInd w:w="-147" w:type="dxa"/>
                        <w:tblLook w:val="04A0" w:firstRow="1" w:lastRow="0" w:firstColumn="1" w:lastColumn="0" w:noHBand="0" w:noVBand="1"/>
                      </w:tblPr>
                      <w:tblGrid>
                        <w:gridCol w:w="1871"/>
                        <w:gridCol w:w="1344"/>
                      </w:tblGrid>
                      <w:tr w:rsidR="004F5067" w:rsidRPr="007E498D" w14:paraId="332B945A" w14:textId="77777777" w:rsidTr="004F5067">
                        <w:trPr>
                          <w:trHeight w:val="20"/>
                        </w:trPr>
                        <w:tc>
                          <w:tcPr>
                            <w:tcW w:w="1871" w:type="dxa"/>
                            <w:vAlign w:val="center"/>
                          </w:tcPr>
                          <w:p w14:paraId="5D6BA4E6" w14:textId="77777777" w:rsidR="004F5067" w:rsidRPr="00A0280E" w:rsidRDefault="004F5067" w:rsidP="004F5067">
                            <w:pPr>
                              <w:spacing w:line="240" w:lineRule="exact"/>
                              <w:ind w:leftChars="-35" w:left="-84" w:rightChars="-36" w:right="-86"/>
                              <w:jc w:val="center"/>
                              <w:rPr>
                                <w:rFonts w:ascii="標楷體" w:eastAsia="標楷體" w:hAnsi="標楷體"/>
                                <w:color w:val="000000" w:themeColor="text1"/>
                              </w:rPr>
                            </w:pP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設備建置率</w:t>
                            </w:r>
                          </w:p>
                        </w:tc>
                        <w:tc>
                          <w:tcPr>
                            <w:tcW w:w="1344" w:type="dxa"/>
                            <w:vAlign w:val="center"/>
                          </w:tcPr>
                          <w:p w14:paraId="05A201CC" w14:textId="77777777" w:rsidR="004F5067" w:rsidRPr="007E498D" w:rsidRDefault="004F5067" w:rsidP="004F5067">
                            <w:pPr>
                              <w:spacing w:line="24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color w:val="000000" w:themeColor="text1"/>
                                <w:sz w:val="20"/>
                                <w:szCs w:val="20"/>
                                <w14:textOutline w14:w="3175" w14:cap="rnd" w14:cmpd="sng" w14:algn="ctr">
                                  <w14:noFill/>
                                  <w14:prstDash w14:val="solid"/>
                                  <w14:bevel/>
                                </w14:textOutline>
                              </w:rPr>
                              <w:t>113</w:t>
                            </w: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至1</w:t>
                            </w:r>
                            <w:r w:rsidRPr="007E498D">
                              <w:rPr>
                                <w:rFonts w:ascii="標楷體" w:eastAsia="標楷體" w:hAnsi="標楷體"/>
                                <w:color w:val="000000" w:themeColor="text1"/>
                                <w:sz w:val="20"/>
                                <w:szCs w:val="20"/>
                                <w14:textOutline w14:w="3175" w14:cap="rnd" w14:cmpd="sng" w14:algn="ctr">
                                  <w14:noFill/>
                                  <w14:prstDash w14:val="solid"/>
                                  <w14:bevel/>
                                </w14:textOutline>
                              </w:rPr>
                              <w:t>14年</w:t>
                            </w: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補助係數</w:t>
                            </w:r>
                          </w:p>
                        </w:tc>
                      </w:tr>
                      <w:tr w:rsidR="004F5067" w:rsidRPr="007E498D" w14:paraId="040B1202" w14:textId="77777777" w:rsidTr="004F5067">
                        <w:trPr>
                          <w:trHeight w:val="312"/>
                        </w:trPr>
                        <w:tc>
                          <w:tcPr>
                            <w:tcW w:w="1871" w:type="dxa"/>
                            <w:vAlign w:val="center"/>
                          </w:tcPr>
                          <w:p w14:paraId="29E6FEBD" w14:textId="77777777" w:rsidR="004F5067" w:rsidRPr="00A0280E" w:rsidRDefault="004F5067" w:rsidP="004F5067">
                            <w:pPr>
                              <w:spacing w:line="240" w:lineRule="exact"/>
                              <w:ind w:leftChars="-40" w:left="-96" w:rightChars="-47" w:right="-113"/>
                              <w:jc w:val="center"/>
                              <w:rPr>
                                <w:rFonts w:ascii="標楷體" w:eastAsia="標楷體" w:hAnsi="標楷體"/>
                                <w:color w:val="000000" w:themeColor="text1"/>
                                <w:sz w:val="20"/>
                                <w:szCs w:val="20"/>
                                <w14:textOutline w14:w="3175" w14:cap="rnd" w14:cmpd="sng" w14:algn="ctr">
                                  <w14:noFill/>
                                  <w14:prstDash w14:val="solid"/>
                                  <w14:bevel/>
                                </w14:textOutline>
                              </w:rPr>
                            </w:pP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未達</w:t>
                            </w:r>
                            <w:r w:rsidRPr="00A0280E">
                              <w:rPr>
                                <w:rFonts w:ascii="標楷體" w:eastAsia="標楷體" w:hAnsi="標楷體"/>
                                <w:color w:val="000000" w:themeColor="text1"/>
                                <w:sz w:val="20"/>
                                <w:szCs w:val="20"/>
                                <w14:textOutline w14:w="3175" w14:cap="rnd" w14:cmpd="sng" w14:algn="ctr">
                                  <w14:noFill/>
                                  <w14:prstDash w14:val="solid"/>
                                  <w14:bevel/>
                                </w14:textOutline>
                              </w:rPr>
                              <w:t>10</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w:t>
                            </w:r>
                          </w:p>
                        </w:tc>
                        <w:tc>
                          <w:tcPr>
                            <w:tcW w:w="1344" w:type="dxa"/>
                            <w:vAlign w:val="center"/>
                          </w:tcPr>
                          <w:p w14:paraId="1DC75B6C" w14:textId="6BDAF257" w:rsidR="004F5067" w:rsidRPr="007E498D" w:rsidRDefault="004F5067" w:rsidP="004F5067">
                            <w:pPr>
                              <w:spacing w:line="24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0</w:t>
                            </w:r>
                            <w:r w:rsidRPr="007E498D">
                              <w:rPr>
                                <w:rFonts w:ascii="標楷體" w:eastAsia="標楷體" w:hAnsi="標楷體"/>
                                <w:color w:val="000000" w:themeColor="text1"/>
                                <w:sz w:val="20"/>
                                <w:szCs w:val="20"/>
                                <w14:textOutline w14:w="3175" w14:cap="rnd" w14:cmpd="sng" w14:algn="ctr">
                                  <w14:noFill/>
                                  <w14:prstDash w14:val="solid"/>
                                  <w14:bevel/>
                                </w14:textOutline>
                              </w:rPr>
                              <w:t>.7</w:t>
                            </w:r>
                            <w:r w:rsidR="00306E78">
                              <w:rPr>
                                <w:rFonts w:ascii="標楷體" w:eastAsia="標楷體" w:hAnsi="標楷體" w:hint="eastAsia"/>
                                <w:color w:val="000000" w:themeColor="text1"/>
                                <w:sz w:val="20"/>
                                <w:szCs w:val="20"/>
                                <w14:textOutline w14:w="3175" w14:cap="rnd" w14:cmpd="sng" w14:algn="ctr">
                                  <w14:noFill/>
                                  <w14:prstDash w14:val="solid"/>
                                  <w14:bevel/>
                                </w14:textOutline>
                              </w:rPr>
                              <w:t xml:space="preserve">0 </w:t>
                            </w:r>
                          </w:p>
                        </w:tc>
                      </w:tr>
                      <w:tr w:rsidR="004F5067" w:rsidRPr="007E498D" w14:paraId="45B72B8C" w14:textId="77777777" w:rsidTr="004F5067">
                        <w:trPr>
                          <w:trHeight w:val="312"/>
                        </w:trPr>
                        <w:tc>
                          <w:tcPr>
                            <w:tcW w:w="1871" w:type="dxa"/>
                            <w:vAlign w:val="center"/>
                          </w:tcPr>
                          <w:p w14:paraId="37BE8D0D" w14:textId="77777777" w:rsidR="004F5067" w:rsidRPr="00A0280E" w:rsidRDefault="004F5067" w:rsidP="004F5067">
                            <w:pPr>
                              <w:spacing w:line="240" w:lineRule="exact"/>
                              <w:ind w:leftChars="-40" w:left="-96" w:rightChars="-47" w:right="-113"/>
                              <w:jc w:val="center"/>
                              <w:rPr>
                                <w:rFonts w:ascii="標楷體" w:eastAsia="標楷體" w:hAnsi="標楷體"/>
                                <w:color w:val="000000" w:themeColor="text1"/>
                                <w:sz w:val="20"/>
                                <w:szCs w:val="20"/>
                                <w14:textOutline w14:w="3175" w14:cap="rnd" w14:cmpd="sng" w14:algn="ctr">
                                  <w14:noFill/>
                                  <w14:prstDash w14:val="solid"/>
                                  <w14:bevel/>
                                </w14:textOutline>
                              </w:rPr>
                            </w:pPr>
                            <w:r w:rsidRPr="00A0280E">
                              <w:rPr>
                                <w:rFonts w:ascii="標楷體" w:eastAsia="標楷體" w:hAnsi="標楷體"/>
                                <w:color w:val="000000" w:themeColor="text1"/>
                                <w:sz w:val="20"/>
                                <w:szCs w:val="20"/>
                                <w14:textOutline w14:w="3175" w14:cap="rnd" w14:cmpd="sng" w14:algn="ctr">
                                  <w14:noFill/>
                                  <w14:prstDash w14:val="solid"/>
                                  <w14:bevel/>
                                </w14:textOutline>
                              </w:rPr>
                              <w:t>10</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％以上</w:t>
                            </w:r>
                            <w:r w:rsidRPr="00A0280E">
                              <w:rPr>
                                <w:rFonts w:ascii="標楷體" w:eastAsia="標楷體" w:hAnsi="標楷體" w:hint="eastAsia"/>
                                <w:color w:val="000000" w:themeColor="text1"/>
                                <w:sz w:val="20"/>
                                <w:szCs w:val="20"/>
                              </w:rPr>
                              <w:t>-</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未達2</w:t>
                            </w:r>
                            <w:r w:rsidRPr="00A0280E">
                              <w:rPr>
                                <w:rFonts w:ascii="標楷體" w:eastAsia="標楷體" w:hAnsi="標楷體"/>
                                <w:color w:val="000000" w:themeColor="text1"/>
                                <w:sz w:val="20"/>
                                <w:szCs w:val="20"/>
                                <w14:textOutline w14:w="3175" w14:cap="rnd" w14:cmpd="sng" w14:algn="ctr">
                                  <w14:noFill/>
                                  <w14:prstDash w14:val="solid"/>
                                  <w14:bevel/>
                                </w14:textOutline>
                              </w:rPr>
                              <w:t>0</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w:t>
                            </w:r>
                          </w:p>
                        </w:tc>
                        <w:tc>
                          <w:tcPr>
                            <w:tcW w:w="1344" w:type="dxa"/>
                            <w:vAlign w:val="center"/>
                          </w:tcPr>
                          <w:p w14:paraId="2435F9A6" w14:textId="498FE02D" w:rsidR="004F5067" w:rsidRPr="007E498D" w:rsidRDefault="004F5067" w:rsidP="004F5067">
                            <w:pPr>
                              <w:spacing w:line="24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0</w:t>
                            </w:r>
                            <w:r w:rsidRPr="007E498D">
                              <w:rPr>
                                <w:rFonts w:ascii="標楷體" w:eastAsia="標楷體" w:hAnsi="標楷體"/>
                                <w:color w:val="000000" w:themeColor="text1"/>
                                <w:sz w:val="20"/>
                                <w:szCs w:val="20"/>
                                <w14:textOutline w14:w="3175" w14:cap="rnd" w14:cmpd="sng" w14:algn="ctr">
                                  <w14:noFill/>
                                  <w14:prstDash w14:val="solid"/>
                                  <w14:bevel/>
                                </w14:textOutline>
                              </w:rPr>
                              <w:t>.8</w:t>
                            </w:r>
                            <w:r w:rsidR="00306E78">
                              <w:rPr>
                                <w:rFonts w:ascii="標楷體" w:eastAsia="標楷體" w:hAnsi="標楷體"/>
                                <w:color w:val="000000" w:themeColor="text1"/>
                                <w:sz w:val="20"/>
                                <w:szCs w:val="20"/>
                                <w14:textOutline w14:w="3175" w14:cap="rnd" w14:cmpd="sng" w14:algn="ctr">
                                  <w14:noFill/>
                                  <w14:prstDash w14:val="solid"/>
                                  <w14:bevel/>
                                </w14:textOutline>
                              </w:rPr>
                              <w:t>0</w:t>
                            </w:r>
                          </w:p>
                        </w:tc>
                      </w:tr>
                      <w:tr w:rsidR="004F5067" w:rsidRPr="007E498D" w14:paraId="48C60597" w14:textId="77777777" w:rsidTr="004F5067">
                        <w:trPr>
                          <w:trHeight w:val="312"/>
                        </w:trPr>
                        <w:tc>
                          <w:tcPr>
                            <w:tcW w:w="1871" w:type="dxa"/>
                            <w:vAlign w:val="center"/>
                          </w:tcPr>
                          <w:p w14:paraId="1F0E7653" w14:textId="77777777" w:rsidR="004F5067" w:rsidRPr="00A0280E" w:rsidRDefault="004F5067" w:rsidP="004F5067">
                            <w:pPr>
                              <w:spacing w:line="240" w:lineRule="exact"/>
                              <w:ind w:leftChars="-40" w:left="-96" w:rightChars="-47" w:right="-113"/>
                              <w:jc w:val="center"/>
                              <w:rPr>
                                <w:rFonts w:ascii="標楷體" w:eastAsia="標楷體" w:hAnsi="標楷體"/>
                                <w:color w:val="000000" w:themeColor="text1"/>
                                <w:sz w:val="20"/>
                                <w:szCs w:val="20"/>
                                <w14:textOutline w14:w="3175" w14:cap="rnd" w14:cmpd="sng" w14:algn="ctr">
                                  <w14:noFill/>
                                  <w14:prstDash w14:val="solid"/>
                                  <w14:bevel/>
                                </w14:textOutline>
                              </w:rPr>
                            </w:pPr>
                            <w:r w:rsidRPr="00A0280E">
                              <w:rPr>
                                <w:rFonts w:ascii="標楷體" w:eastAsia="標楷體" w:hAnsi="標楷體"/>
                                <w:color w:val="000000" w:themeColor="text1"/>
                                <w:sz w:val="20"/>
                                <w:szCs w:val="20"/>
                                <w14:textOutline w14:w="3175" w14:cap="rnd" w14:cmpd="sng" w14:algn="ctr">
                                  <w14:noFill/>
                                  <w14:prstDash w14:val="solid"/>
                                  <w14:bevel/>
                                </w14:textOutline>
                              </w:rPr>
                              <w:t>20</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％以上</w:t>
                            </w:r>
                            <w:r w:rsidRPr="00A0280E">
                              <w:rPr>
                                <w:rFonts w:ascii="標楷體" w:eastAsia="標楷體" w:hAnsi="標楷體" w:hint="eastAsia"/>
                                <w:color w:val="000000" w:themeColor="text1"/>
                                <w:sz w:val="20"/>
                                <w:szCs w:val="20"/>
                              </w:rPr>
                              <w:t>-</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未達</w:t>
                            </w:r>
                            <w:r w:rsidRPr="00A0280E">
                              <w:rPr>
                                <w:rFonts w:ascii="標楷體" w:eastAsia="標楷體" w:hAnsi="標楷體"/>
                                <w:color w:val="000000" w:themeColor="text1"/>
                                <w:sz w:val="20"/>
                                <w:szCs w:val="20"/>
                                <w14:textOutline w14:w="3175" w14:cap="rnd" w14:cmpd="sng" w14:algn="ctr">
                                  <w14:noFill/>
                                  <w14:prstDash w14:val="solid"/>
                                  <w14:bevel/>
                                </w14:textOutline>
                              </w:rPr>
                              <w:t>30</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w:t>
                            </w:r>
                          </w:p>
                        </w:tc>
                        <w:tc>
                          <w:tcPr>
                            <w:tcW w:w="1344" w:type="dxa"/>
                            <w:vAlign w:val="center"/>
                          </w:tcPr>
                          <w:p w14:paraId="08DE072D" w14:textId="77777777" w:rsidR="004F5067" w:rsidRPr="007E498D" w:rsidRDefault="004F5067" w:rsidP="004F5067">
                            <w:pPr>
                              <w:spacing w:line="24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0</w:t>
                            </w:r>
                            <w:r w:rsidRPr="007E498D">
                              <w:rPr>
                                <w:rFonts w:ascii="標楷體" w:eastAsia="標楷體" w:hAnsi="標楷體"/>
                                <w:color w:val="000000" w:themeColor="text1"/>
                                <w:sz w:val="20"/>
                                <w:szCs w:val="20"/>
                                <w14:textOutline w14:w="3175" w14:cap="rnd" w14:cmpd="sng" w14:algn="ctr">
                                  <w14:noFill/>
                                  <w14:prstDash w14:val="solid"/>
                                  <w14:bevel/>
                                </w14:textOutline>
                              </w:rPr>
                              <w:t>.85</w:t>
                            </w:r>
                          </w:p>
                        </w:tc>
                      </w:tr>
                      <w:tr w:rsidR="004F5067" w:rsidRPr="007E498D" w14:paraId="3759AB98" w14:textId="77777777" w:rsidTr="004F5067">
                        <w:trPr>
                          <w:trHeight w:val="312"/>
                        </w:trPr>
                        <w:tc>
                          <w:tcPr>
                            <w:tcW w:w="1871" w:type="dxa"/>
                            <w:vAlign w:val="center"/>
                          </w:tcPr>
                          <w:p w14:paraId="6FD14D31" w14:textId="77777777" w:rsidR="004F5067" w:rsidRPr="00A0280E" w:rsidRDefault="004F5067" w:rsidP="004F5067">
                            <w:pPr>
                              <w:spacing w:line="240" w:lineRule="exact"/>
                              <w:ind w:leftChars="-40" w:left="-96" w:rightChars="-47" w:right="-113"/>
                              <w:jc w:val="center"/>
                              <w:rPr>
                                <w:rFonts w:ascii="標楷體" w:eastAsia="標楷體" w:hAnsi="標楷體"/>
                                <w:color w:val="000000" w:themeColor="text1"/>
                                <w:sz w:val="20"/>
                                <w:szCs w:val="20"/>
                                <w14:textOutline w14:w="3175" w14:cap="rnd" w14:cmpd="sng" w14:algn="ctr">
                                  <w14:noFill/>
                                  <w14:prstDash w14:val="solid"/>
                                  <w14:bevel/>
                                </w14:textOutline>
                              </w:rPr>
                            </w:pPr>
                            <w:r w:rsidRPr="00A0280E">
                              <w:rPr>
                                <w:rFonts w:ascii="標楷體" w:eastAsia="標楷體" w:hAnsi="標楷體"/>
                                <w:color w:val="000000" w:themeColor="text1"/>
                                <w:sz w:val="20"/>
                                <w:szCs w:val="20"/>
                                <w14:textOutline w14:w="3175" w14:cap="rnd" w14:cmpd="sng" w14:algn="ctr">
                                  <w14:noFill/>
                                  <w14:prstDash w14:val="solid"/>
                                  <w14:bevel/>
                                </w14:textOutline>
                              </w:rPr>
                              <w:t>30</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％以上</w:t>
                            </w:r>
                            <w:r w:rsidRPr="00A0280E">
                              <w:rPr>
                                <w:rFonts w:ascii="標楷體" w:eastAsia="標楷體" w:hAnsi="標楷體" w:hint="eastAsia"/>
                                <w:color w:val="000000" w:themeColor="text1"/>
                                <w:sz w:val="20"/>
                                <w:szCs w:val="20"/>
                              </w:rPr>
                              <w:t>-</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未達</w:t>
                            </w:r>
                            <w:r w:rsidRPr="00A0280E">
                              <w:rPr>
                                <w:rFonts w:ascii="標楷體" w:eastAsia="標楷體" w:hAnsi="標楷體"/>
                                <w:color w:val="000000" w:themeColor="text1"/>
                                <w:sz w:val="20"/>
                                <w:szCs w:val="20"/>
                                <w14:textOutline w14:w="3175" w14:cap="rnd" w14:cmpd="sng" w14:algn="ctr">
                                  <w14:noFill/>
                                  <w14:prstDash w14:val="solid"/>
                                  <w14:bevel/>
                                </w14:textOutline>
                              </w:rPr>
                              <w:t>40</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w:t>
                            </w:r>
                          </w:p>
                        </w:tc>
                        <w:tc>
                          <w:tcPr>
                            <w:tcW w:w="1344" w:type="dxa"/>
                            <w:vAlign w:val="center"/>
                          </w:tcPr>
                          <w:p w14:paraId="4B8B3AC0" w14:textId="2F97FFD5" w:rsidR="004F5067" w:rsidRPr="007E498D" w:rsidRDefault="004F5067" w:rsidP="004F5067">
                            <w:pPr>
                              <w:spacing w:line="24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0</w:t>
                            </w:r>
                            <w:r w:rsidRPr="007E498D">
                              <w:rPr>
                                <w:rFonts w:ascii="標楷體" w:eastAsia="標楷體" w:hAnsi="標楷體"/>
                                <w:color w:val="000000" w:themeColor="text1"/>
                                <w:sz w:val="20"/>
                                <w:szCs w:val="20"/>
                                <w14:textOutline w14:w="3175" w14:cap="rnd" w14:cmpd="sng" w14:algn="ctr">
                                  <w14:noFill/>
                                  <w14:prstDash w14:val="solid"/>
                                  <w14:bevel/>
                                </w14:textOutline>
                              </w:rPr>
                              <w:t>.9</w:t>
                            </w:r>
                            <w:r w:rsidR="00306E78">
                              <w:rPr>
                                <w:rFonts w:ascii="標楷體" w:eastAsia="標楷體" w:hAnsi="標楷體"/>
                                <w:color w:val="000000" w:themeColor="text1"/>
                                <w:sz w:val="20"/>
                                <w:szCs w:val="20"/>
                                <w14:textOutline w14:w="3175" w14:cap="rnd" w14:cmpd="sng" w14:algn="ctr">
                                  <w14:noFill/>
                                  <w14:prstDash w14:val="solid"/>
                                  <w14:bevel/>
                                </w14:textOutline>
                              </w:rPr>
                              <w:t>0</w:t>
                            </w:r>
                          </w:p>
                        </w:tc>
                      </w:tr>
                      <w:tr w:rsidR="004F5067" w:rsidRPr="007E498D" w14:paraId="69479B53" w14:textId="77777777" w:rsidTr="004F5067">
                        <w:trPr>
                          <w:trHeight w:val="312"/>
                        </w:trPr>
                        <w:tc>
                          <w:tcPr>
                            <w:tcW w:w="1871" w:type="dxa"/>
                            <w:vAlign w:val="center"/>
                          </w:tcPr>
                          <w:p w14:paraId="0618C9E1" w14:textId="77777777" w:rsidR="004F5067" w:rsidRPr="00A0280E" w:rsidRDefault="004F5067" w:rsidP="004F5067">
                            <w:pPr>
                              <w:spacing w:line="240" w:lineRule="exact"/>
                              <w:ind w:leftChars="-40" w:left="-96" w:rightChars="-47" w:right="-113"/>
                              <w:jc w:val="center"/>
                              <w:rPr>
                                <w:rFonts w:ascii="標楷體" w:eastAsia="標楷體" w:hAnsi="標楷體"/>
                                <w:color w:val="000000" w:themeColor="text1"/>
                                <w:sz w:val="20"/>
                                <w:szCs w:val="20"/>
                                <w14:textOutline w14:w="3175" w14:cap="rnd" w14:cmpd="sng" w14:algn="ctr">
                                  <w14:noFill/>
                                  <w14:prstDash w14:val="solid"/>
                                  <w14:bevel/>
                                </w14:textOutline>
                              </w:rPr>
                            </w:pPr>
                            <w:r w:rsidRPr="00A0280E">
                              <w:rPr>
                                <w:rFonts w:ascii="標楷體" w:eastAsia="標楷體" w:hAnsi="標楷體"/>
                                <w:color w:val="000000" w:themeColor="text1"/>
                                <w:sz w:val="20"/>
                                <w:szCs w:val="20"/>
                                <w14:textOutline w14:w="3175" w14:cap="rnd" w14:cmpd="sng" w14:algn="ctr">
                                  <w14:noFill/>
                                  <w14:prstDash w14:val="solid"/>
                                  <w14:bevel/>
                                </w14:textOutline>
                              </w:rPr>
                              <w:t>40</w:t>
                            </w:r>
                            <w:r w:rsidRPr="00A0280E">
                              <w:rPr>
                                <w:rFonts w:ascii="標楷體" w:eastAsia="標楷體" w:hAnsi="標楷體" w:hint="eastAsia"/>
                                <w:color w:val="000000" w:themeColor="text1"/>
                                <w:sz w:val="20"/>
                                <w:szCs w:val="20"/>
                                <w14:textOutline w14:w="3175" w14:cap="rnd" w14:cmpd="sng" w14:algn="ctr">
                                  <w14:noFill/>
                                  <w14:prstDash w14:val="solid"/>
                                  <w14:bevel/>
                                </w14:textOutline>
                              </w:rPr>
                              <w:t>％以上</w:t>
                            </w:r>
                          </w:p>
                        </w:tc>
                        <w:tc>
                          <w:tcPr>
                            <w:tcW w:w="1344" w:type="dxa"/>
                            <w:vAlign w:val="center"/>
                          </w:tcPr>
                          <w:p w14:paraId="0005602F" w14:textId="1E02894C" w:rsidR="004F5067" w:rsidRPr="007E498D" w:rsidRDefault="004F5067" w:rsidP="004F5067">
                            <w:pPr>
                              <w:spacing w:line="24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r w:rsidRPr="007E498D">
                              <w:rPr>
                                <w:rFonts w:ascii="標楷體" w:eastAsia="標楷體" w:hAnsi="標楷體" w:hint="eastAsia"/>
                                <w:color w:val="000000" w:themeColor="text1"/>
                                <w:sz w:val="20"/>
                                <w:szCs w:val="20"/>
                                <w14:textOutline w14:w="3175" w14:cap="rnd" w14:cmpd="sng" w14:algn="ctr">
                                  <w14:noFill/>
                                  <w14:prstDash w14:val="solid"/>
                                  <w14:bevel/>
                                </w14:textOutline>
                              </w:rPr>
                              <w:t>1</w:t>
                            </w:r>
                            <w:r w:rsidR="00306E78">
                              <w:rPr>
                                <w:rFonts w:ascii="標楷體" w:eastAsia="標楷體" w:hAnsi="標楷體"/>
                                <w:color w:val="000000" w:themeColor="text1"/>
                                <w:sz w:val="20"/>
                                <w:szCs w:val="20"/>
                                <w14:textOutline w14:w="3175" w14:cap="rnd" w14:cmpd="sng" w14:algn="ctr">
                                  <w14:noFill/>
                                  <w14:prstDash w14:val="solid"/>
                                  <w14:bevel/>
                                </w14:textOutline>
                              </w:rPr>
                              <w:t>.00</w:t>
                            </w:r>
                          </w:p>
                        </w:tc>
                      </w:tr>
                    </w:tbl>
                    <w:p w14:paraId="7B1EBE74" w14:textId="77777777" w:rsidR="004F5067" w:rsidRPr="007E498D" w:rsidRDefault="004F5067" w:rsidP="0091168A">
                      <w:pPr>
                        <w:spacing w:line="240" w:lineRule="exact"/>
                        <w:ind w:leftChars="-44" w:left="814" w:hangingChars="511" w:hanging="920"/>
                        <w:jc w:val="both"/>
                        <w:rPr>
                          <w:rFonts w:ascii="標楷體" w:eastAsia="標楷體" w:hAnsi="標楷體"/>
                          <w:color w:val="000000" w:themeColor="text1"/>
                          <w:sz w:val="18"/>
                          <w:szCs w:val="18"/>
                          <w14:textOutline w14:w="3175" w14:cap="rnd" w14:cmpd="sng" w14:algn="ctr">
                            <w14:noFill/>
                            <w14:prstDash w14:val="solid"/>
                            <w14:bevel/>
                          </w14:textOutline>
                        </w:rPr>
                      </w:pPr>
                      <w:r w:rsidRPr="007E498D">
                        <w:rPr>
                          <w:rFonts w:ascii="標楷體" w:eastAsia="標楷體" w:hAnsi="標楷體" w:hint="eastAsia"/>
                          <w:color w:val="000000" w:themeColor="text1"/>
                          <w:sz w:val="18"/>
                          <w:szCs w:val="18"/>
                          <w14:textOutline w14:w="3175" w14:cap="rnd" w14:cmpd="sng" w14:algn="ctr">
                            <w14:noFill/>
                            <w14:prstDash w14:val="solid"/>
                            <w14:bevel/>
                          </w14:textOutline>
                        </w:rPr>
                        <w:t>資料來源：整理自補助5G建設作業要點附表五。</w:t>
                      </w:r>
                    </w:p>
                  </w:txbxContent>
                </v:textbox>
                <w10:wrap type="square" anchorx="margin" anchory="page"/>
              </v:rect>
            </w:pict>
          </mc:Fallback>
        </mc:AlternateContent>
      </w:r>
      <w:r w:rsidR="00F9634E" w:rsidRPr="00B83C64">
        <w:rPr>
          <w:rFonts w:ascii="標楷體" w:eastAsia="標楷體" w:hAnsi="標楷體" w:cs="Times New Roman" w:hint="eastAsia"/>
          <w:b/>
          <w:szCs w:val="32"/>
        </w:rPr>
        <w:t>2.</w:t>
      </w:r>
      <w:r w:rsidR="00F9634E">
        <w:rPr>
          <w:rFonts w:ascii="標楷體" w:eastAsia="標楷體" w:hAnsi="標楷體" w:cs="Times New Roman" w:hint="eastAsia"/>
          <w:b/>
          <w:szCs w:val="32"/>
        </w:rPr>
        <w:t xml:space="preserve">　</w:t>
      </w:r>
      <w:r w:rsidR="00F9634E" w:rsidRPr="0091168A">
        <w:rPr>
          <w:rFonts w:ascii="標楷體" w:eastAsia="標楷體" w:hAnsi="標楷體" w:cs="Times New Roman" w:hint="eastAsia"/>
          <w:b/>
          <w:szCs w:val="32"/>
        </w:rPr>
        <w:t>補助5G建設要點內有關國產品牌設備之補助適用範圍及相關計算項目未盡完善：</w:t>
      </w:r>
      <w:r w:rsidR="00F9634E" w:rsidRPr="0091168A">
        <w:rPr>
          <w:rFonts w:ascii="標楷體" w:eastAsia="標楷體" w:hAnsi="標楷體" w:cs="Times New Roman" w:hint="eastAsia"/>
          <w:szCs w:val="32"/>
        </w:rPr>
        <w:t>依據補助第五代行動通信網路建設作業要點（下稱補助5G建設要點）第3點第2項規定，補助類別包含非垂直場域（一般公眾場域）之5G基地</w:t>
      </w:r>
      <w:proofErr w:type="gramStart"/>
      <w:r w:rsidR="00F9634E" w:rsidRPr="0091168A">
        <w:rPr>
          <w:rFonts w:ascii="標楷體" w:eastAsia="標楷體" w:hAnsi="標楷體" w:cs="Times New Roman" w:hint="eastAsia"/>
          <w:szCs w:val="32"/>
        </w:rPr>
        <w:t>臺</w:t>
      </w:r>
      <w:proofErr w:type="gramEnd"/>
      <w:r w:rsidR="00F9634E" w:rsidRPr="0091168A">
        <w:rPr>
          <w:rFonts w:ascii="標楷體" w:eastAsia="標楷體" w:hAnsi="標楷體" w:cs="Times New Roman" w:hint="eastAsia"/>
          <w:szCs w:val="32"/>
        </w:rPr>
        <w:t>、垂直場域（業者於特定區域自建</w:t>
      </w:r>
      <w:r w:rsidR="0091168A" w:rsidRPr="0091168A">
        <w:rPr>
          <w:rFonts w:ascii="標楷體" w:eastAsia="標楷體" w:hAnsi="標楷體" w:cs="Times New Roman" w:hint="eastAsia"/>
          <w:szCs w:val="32"/>
        </w:rPr>
        <w:t>網路）或重要產業發展區域之5G網路等；同要點第14點規定，5G基地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之國產品牌設備有2家以上</w:t>
      </w:r>
      <w:proofErr w:type="gramStart"/>
      <w:r w:rsidR="0091168A" w:rsidRPr="0091168A">
        <w:rPr>
          <w:rFonts w:ascii="標楷體" w:eastAsia="標楷體" w:hAnsi="標楷體" w:cs="Times New Roman" w:hint="eastAsia"/>
          <w:szCs w:val="32"/>
        </w:rPr>
        <w:t>通過資安檢測</w:t>
      </w:r>
      <w:proofErr w:type="gramEnd"/>
      <w:r w:rsidR="0091168A" w:rsidRPr="0091168A">
        <w:rPr>
          <w:rFonts w:ascii="標楷體" w:eastAsia="標楷體" w:hAnsi="標楷體" w:cs="Times New Roman" w:hint="eastAsia"/>
          <w:szCs w:val="32"/>
        </w:rPr>
        <w:t>及入網測試者，主管機關於113及114年受理申請人補助時，應以國產品牌設備補助係數核算申請人之補助金額上限。經查數位</w:t>
      </w:r>
      <w:proofErr w:type="gramStart"/>
      <w:r w:rsidR="0091168A" w:rsidRPr="0091168A">
        <w:rPr>
          <w:rFonts w:ascii="標楷體" w:eastAsia="標楷體" w:hAnsi="標楷體" w:cs="Times New Roman" w:hint="eastAsia"/>
          <w:szCs w:val="32"/>
        </w:rPr>
        <w:t>發展部為達成</w:t>
      </w:r>
      <w:proofErr w:type="gramEnd"/>
      <w:r w:rsidR="0091168A" w:rsidRPr="0091168A">
        <w:rPr>
          <w:rFonts w:ascii="標楷體" w:eastAsia="標楷體" w:hAnsi="標楷體" w:cs="Times New Roman" w:hint="eastAsia"/>
          <w:szCs w:val="32"/>
        </w:rPr>
        <w:t>113年新建網路（包含基地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）國產品牌比率達40％以上目標，於補助5G建設要點內訂有5G國產品牌設備補助係數（表5），惟其僅適用非垂直場域之5G基地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，未包含垂直場域或重要產業發展區域之5G網路，</w:t>
      </w:r>
      <w:proofErr w:type="gramStart"/>
      <w:r w:rsidR="0091168A" w:rsidRPr="0091168A">
        <w:rPr>
          <w:rFonts w:ascii="標楷體" w:eastAsia="標楷體" w:hAnsi="標楷體" w:cs="Times New Roman" w:hint="eastAsia"/>
          <w:szCs w:val="32"/>
        </w:rPr>
        <w:t>顯欠完善</w:t>
      </w:r>
      <w:proofErr w:type="gramEnd"/>
      <w:r w:rsidR="0091168A" w:rsidRPr="0091168A">
        <w:rPr>
          <w:rFonts w:ascii="標楷體" w:eastAsia="標楷體" w:hAnsi="標楷體" w:cs="Times New Roman" w:hint="eastAsia"/>
          <w:szCs w:val="32"/>
        </w:rPr>
        <w:t>；又國產品牌建置率計算項目僅為當年度國產品牌中微型基地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及更低功率基地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（含增波器），未含5G計畫內補助之大型5G基地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，尚欠完整。另截至112年底止，國內非垂直場域之公眾網路5G基地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建置數累計為3萬8,278</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，其中核准補助數量1萬3,200</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，補助金額達168億餘元（表6），占計畫總金額264億餘元之63.54％，</w:t>
      </w:r>
      <w:proofErr w:type="gramStart"/>
      <w:r w:rsidR="0091168A" w:rsidRPr="0091168A">
        <w:rPr>
          <w:rFonts w:ascii="標楷體" w:eastAsia="標楷體" w:hAnsi="標楷體" w:cs="Times New Roman" w:hint="eastAsia"/>
          <w:szCs w:val="32"/>
        </w:rPr>
        <w:t>均無使用</w:t>
      </w:r>
      <w:proofErr w:type="gramEnd"/>
      <w:r w:rsidR="0091168A" w:rsidRPr="0091168A">
        <w:rPr>
          <w:rFonts w:ascii="標楷體" w:eastAsia="標楷體" w:hAnsi="標楷體" w:cs="Times New Roman" w:hint="eastAsia"/>
          <w:szCs w:val="32"/>
        </w:rPr>
        <w:t>國產品牌設備</w:t>
      </w:r>
      <w:r w:rsidR="00CA79F3">
        <w:rPr>
          <w:rFonts w:ascii="標楷體" w:eastAsia="標楷體" w:hAnsi="標楷體" w:cs="Times New Roman" w:hint="eastAsia"/>
          <w:szCs w:val="32"/>
        </w:rPr>
        <w:t>。</w:t>
      </w:r>
      <w:r w:rsidR="0091168A" w:rsidRPr="0091168A">
        <w:rPr>
          <w:rFonts w:ascii="標楷體" w:eastAsia="標楷體" w:hAnsi="標楷體" w:cs="Times New Roman" w:hint="eastAsia"/>
          <w:szCs w:val="32"/>
        </w:rPr>
        <w:t>經函請數位</w:t>
      </w:r>
      <w:proofErr w:type="gramStart"/>
      <w:r w:rsidR="0091168A" w:rsidRPr="0091168A">
        <w:rPr>
          <w:rFonts w:ascii="標楷體" w:eastAsia="標楷體" w:hAnsi="標楷體" w:cs="Times New Roman" w:hint="eastAsia"/>
          <w:szCs w:val="32"/>
        </w:rPr>
        <w:t>發展部妥適</w:t>
      </w:r>
      <w:proofErr w:type="gramEnd"/>
      <w:r w:rsidR="0091168A" w:rsidRPr="0091168A">
        <w:rPr>
          <w:rFonts w:ascii="標楷體" w:eastAsia="標楷體" w:hAnsi="標楷體" w:cs="Times New Roman" w:hint="eastAsia"/>
          <w:szCs w:val="32"/>
        </w:rPr>
        <w:t>檢討5G計畫相關補助與配套作業機制，以落實帶動新建網路（包括基地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）使用國產品牌，扶植5G國產品牌設備發展之目的。據復：考量市面上國產品牌電信設備製造商僅生產5G微型基地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及增波器，並未有大型基地</w:t>
      </w:r>
      <w:proofErr w:type="gramStart"/>
      <w:r w:rsidR="00E74889">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自有品牌在國內銷售，僅將微型基地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及增波器納入補助係數計算，後續如有國產品牌電信設備製造商開始生產大型基地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，將</w:t>
      </w:r>
      <w:proofErr w:type="gramStart"/>
      <w:r w:rsidR="0091168A" w:rsidRPr="0091168A">
        <w:rPr>
          <w:rFonts w:ascii="標楷體" w:eastAsia="標楷體" w:hAnsi="標楷體" w:cs="Times New Roman" w:hint="eastAsia"/>
          <w:szCs w:val="32"/>
        </w:rPr>
        <w:t>研</w:t>
      </w:r>
      <w:proofErr w:type="gramEnd"/>
      <w:r w:rsidR="0091168A" w:rsidRPr="0091168A">
        <w:rPr>
          <w:rFonts w:ascii="標楷體" w:eastAsia="標楷體" w:hAnsi="標楷體" w:cs="Times New Roman" w:hint="eastAsia"/>
          <w:szCs w:val="32"/>
        </w:rPr>
        <w:t>擬修訂補助5G建設要點。</w:t>
      </w:r>
    </w:p>
    <w:p w14:paraId="143CC869" w14:textId="12133143" w:rsidR="009B31FD" w:rsidRPr="002C165E" w:rsidRDefault="00434A55" w:rsidP="00F95F9C">
      <w:pPr>
        <w:overflowPunct w:val="0"/>
        <w:adjustRightInd w:val="0"/>
        <w:snapToGrid w:val="0"/>
        <w:spacing w:line="440" w:lineRule="exact"/>
        <w:ind w:firstLineChars="450" w:firstLine="1081"/>
        <w:jc w:val="both"/>
        <w:rPr>
          <w:rFonts w:ascii="標楷體" w:eastAsia="標楷體" w:hAnsi="標楷體" w:cs="Times New Roman"/>
          <w:szCs w:val="32"/>
        </w:rPr>
      </w:pPr>
      <w:r w:rsidRPr="002C165E">
        <w:rPr>
          <w:rFonts w:ascii="標楷體" w:eastAsia="標楷體" w:hAnsi="標楷體" w:cs="Times New Roman" w:hint="eastAsia"/>
          <w:b/>
          <w:szCs w:val="32"/>
        </w:rPr>
        <w:t>3</w:t>
      </w:r>
      <w:r w:rsidR="009B31FD" w:rsidRPr="002C165E">
        <w:rPr>
          <w:rFonts w:ascii="標楷體" w:eastAsia="標楷體" w:hAnsi="標楷體" w:cs="Times New Roman" w:hint="eastAsia"/>
          <w:b/>
          <w:szCs w:val="32"/>
        </w:rPr>
        <w:t>.</w:t>
      </w:r>
      <w:r w:rsidR="00670C88">
        <w:rPr>
          <w:rFonts w:ascii="標楷體" w:eastAsia="標楷體" w:hAnsi="標楷體" w:cs="Times New Roman" w:hint="eastAsia"/>
          <w:b/>
          <w:szCs w:val="32"/>
        </w:rPr>
        <w:t xml:space="preserve">　</w:t>
      </w:r>
      <w:r w:rsidR="0091168A" w:rsidRPr="0091168A">
        <w:rPr>
          <w:rFonts w:ascii="標楷體" w:eastAsia="標楷體" w:hAnsi="標楷體" w:cs="Times New Roman" w:hint="eastAsia"/>
          <w:b/>
          <w:szCs w:val="32"/>
        </w:rPr>
        <w:t>部分受補助5G基地</w:t>
      </w:r>
      <w:proofErr w:type="gramStart"/>
      <w:r w:rsidR="0091168A" w:rsidRPr="0091168A">
        <w:rPr>
          <w:rFonts w:ascii="標楷體" w:eastAsia="標楷體" w:hAnsi="標楷體" w:cs="Times New Roman" w:hint="eastAsia"/>
          <w:b/>
          <w:szCs w:val="32"/>
        </w:rPr>
        <w:t>臺</w:t>
      </w:r>
      <w:proofErr w:type="gramEnd"/>
      <w:r w:rsidR="0091168A" w:rsidRPr="0091168A">
        <w:rPr>
          <w:rFonts w:ascii="標楷體" w:eastAsia="標楷體" w:hAnsi="標楷體" w:cs="Times New Roman" w:hint="eastAsia"/>
          <w:b/>
          <w:szCs w:val="32"/>
        </w:rPr>
        <w:t>完工後網路下行速率未達規範標準，影響民眾使用5G相關通信服務品質：</w:t>
      </w:r>
      <w:r w:rsidR="0091168A" w:rsidRPr="0091168A">
        <w:rPr>
          <w:rFonts w:ascii="標楷體" w:eastAsia="標楷體" w:hAnsi="標楷體" w:cs="Times New Roman" w:hint="eastAsia"/>
          <w:szCs w:val="32"/>
        </w:rPr>
        <w:t>依據補助5G建設要點第16點第2項規定，申請人應定期巡檢、維護獲補助之5G基地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正常運作。另按國家通訊傳播委員會（下稱通傳會）訂定行動寬頻</w:t>
      </w:r>
      <w:proofErr w:type="gramStart"/>
      <w:r w:rsidR="0091168A" w:rsidRPr="0091168A">
        <w:rPr>
          <w:rFonts w:ascii="標楷體" w:eastAsia="標楷體" w:hAnsi="標楷體" w:cs="Times New Roman" w:hint="eastAsia"/>
          <w:szCs w:val="32"/>
        </w:rPr>
        <w:t>系統審驗技術</w:t>
      </w:r>
      <w:proofErr w:type="gramEnd"/>
      <w:r w:rsidR="0091168A" w:rsidRPr="0091168A">
        <w:rPr>
          <w:rFonts w:ascii="標楷體" w:eastAsia="標楷體" w:hAnsi="標楷體" w:cs="Times New Roman" w:hint="eastAsia"/>
          <w:szCs w:val="32"/>
        </w:rPr>
        <w:t>規範內容列載，第五代行動通信基地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（5G基地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）指設備規格</w:t>
      </w:r>
      <w:proofErr w:type="gramStart"/>
      <w:r w:rsidR="0091168A" w:rsidRPr="0091168A">
        <w:rPr>
          <w:rFonts w:ascii="標楷體" w:eastAsia="標楷體" w:hAnsi="標楷體" w:cs="Times New Roman" w:hint="eastAsia"/>
          <w:szCs w:val="32"/>
        </w:rPr>
        <w:t>採分頻雙工</w:t>
      </w:r>
      <w:proofErr w:type="gramEnd"/>
      <w:r w:rsidR="0091168A" w:rsidRPr="0091168A">
        <w:rPr>
          <w:rFonts w:ascii="標楷體" w:eastAsia="標楷體" w:hAnsi="標楷體" w:cs="Times New Roman" w:hint="eastAsia"/>
          <w:szCs w:val="32"/>
        </w:rPr>
        <w:t>模式時，在上下行各20MHz頻寬條件下，下行速率可達200Mbps以上。經查數位</w:t>
      </w:r>
      <w:proofErr w:type="gramStart"/>
      <w:r w:rsidR="0091168A" w:rsidRPr="0091168A">
        <w:rPr>
          <w:rFonts w:ascii="標楷體" w:eastAsia="標楷體" w:hAnsi="標楷體" w:cs="Times New Roman" w:hint="eastAsia"/>
          <w:szCs w:val="32"/>
        </w:rPr>
        <w:t>發展部於112年12月</w:t>
      </w:r>
      <w:proofErr w:type="gramEnd"/>
      <w:r w:rsidR="0091168A" w:rsidRPr="0091168A">
        <w:rPr>
          <w:rFonts w:ascii="標楷體" w:eastAsia="標楷體" w:hAnsi="標楷體" w:cs="Times New Roman" w:hint="eastAsia"/>
          <w:szCs w:val="32"/>
        </w:rPr>
        <w:t>辦理102座受補助建置完工之5G基地</w:t>
      </w:r>
      <w:proofErr w:type="gramStart"/>
      <w:r w:rsidR="0091168A" w:rsidRPr="0091168A">
        <w:rPr>
          <w:rFonts w:ascii="標楷體" w:eastAsia="標楷體" w:hAnsi="標楷體" w:cs="Times New Roman" w:hint="eastAsia"/>
          <w:szCs w:val="32"/>
        </w:rPr>
        <w:t>臺巡檢抽測</w:t>
      </w:r>
      <w:proofErr w:type="gramEnd"/>
      <w:r w:rsidR="0091168A" w:rsidRPr="0091168A">
        <w:rPr>
          <w:rFonts w:ascii="標楷體" w:eastAsia="標楷體" w:hAnsi="標楷體" w:cs="Times New Roman" w:hint="eastAsia"/>
          <w:szCs w:val="32"/>
        </w:rPr>
        <w:t>作業，檢測內容包含檢核手機接收訊號及下載網速等，其中有2家電信業者，計9座基地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未達5G基地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下行速率標準，影響民眾使用5G相關通信服務品質。</w:t>
      </w:r>
      <w:proofErr w:type="gramStart"/>
      <w:r w:rsidR="0091168A" w:rsidRPr="0091168A">
        <w:rPr>
          <w:rFonts w:ascii="標楷體" w:eastAsia="標楷體" w:hAnsi="標楷體" w:cs="Times New Roman" w:hint="eastAsia"/>
          <w:szCs w:val="32"/>
        </w:rPr>
        <w:t>鑑</w:t>
      </w:r>
      <w:proofErr w:type="gramEnd"/>
      <w:r w:rsidR="0091168A" w:rsidRPr="0091168A">
        <w:rPr>
          <w:rFonts w:ascii="標楷體" w:eastAsia="標楷體" w:hAnsi="標楷體" w:cs="Times New Roman" w:hint="eastAsia"/>
          <w:szCs w:val="32"/>
        </w:rPr>
        <w:t>於數位發展部補助5G建設作業，依規定查核5G基地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完工後正常運作情形，而有關行動</w:t>
      </w:r>
      <w:proofErr w:type="gramStart"/>
      <w:r w:rsidR="0091168A" w:rsidRPr="0091168A">
        <w:rPr>
          <w:rFonts w:ascii="標楷體" w:eastAsia="標楷體" w:hAnsi="標楷體" w:cs="Times New Roman" w:hint="eastAsia"/>
          <w:szCs w:val="32"/>
        </w:rPr>
        <w:t>寬</w:t>
      </w:r>
      <w:r w:rsidR="0091168A" w:rsidRPr="0091168A">
        <w:rPr>
          <w:rFonts w:ascii="標楷體" w:eastAsia="標楷體" w:hAnsi="標楷體" w:cs="Times New Roman" w:hint="eastAsia"/>
          <w:szCs w:val="32"/>
        </w:rPr>
        <w:lastRenderedPageBreak/>
        <w:t>頻審驗及</w:t>
      </w:r>
      <w:proofErr w:type="gramEnd"/>
      <w:r w:rsidR="0091168A" w:rsidRPr="0091168A">
        <w:rPr>
          <w:rFonts w:ascii="標楷體" w:eastAsia="標楷體" w:hAnsi="標楷體" w:cs="Times New Roman" w:hint="eastAsia"/>
          <w:szCs w:val="32"/>
        </w:rPr>
        <w:t>訊號優化等相關業務則由通傳會負責，兩者業務密切相關，為通盤掌握受補助計畫業者完成基地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之運作與成效，經函請數位發展部</w:t>
      </w:r>
      <w:proofErr w:type="gramStart"/>
      <w:r w:rsidR="0091168A" w:rsidRPr="0091168A">
        <w:rPr>
          <w:rFonts w:ascii="標楷體" w:eastAsia="標楷體" w:hAnsi="標楷體" w:cs="Times New Roman" w:hint="eastAsia"/>
          <w:szCs w:val="32"/>
        </w:rPr>
        <w:t>研</w:t>
      </w:r>
      <w:proofErr w:type="gramEnd"/>
      <w:r w:rsidR="0091168A" w:rsidRPr="0091168A">
        <w:rPr>
          <w:rFonts w:ascii="標楷體" w:eastAsia="標楷體" w:hAnsi="標楷體" w:cs="Times New Roman" w:hint="eastAsia"/>
          <w:szCs w:val="32"/>
        </w:rPr>
        <w:t>議就基地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完工查驗、巡檢等與通傳會建立合作機制，以確保受補助</w:t>
      </w:r>
      <w:proofErr w:type="spellStart"/>
      <w:r w:rsidR="0091168A" w:rsidRPr="0091168A">
        <w:rPr>
          <w:rFonts w:ascii="標楷體" w:eastAsia="標楷體" w:hAnsi="標楷體" w:cs="Times New Roman" w:hint="eastAsia"/>
          <w:szCs w:val="32"/>
        </w:rPr>
        <w:t>5G</w:t>
      </w:r>
      <w:proofErr w:type="spellEnd"/>
      <w:r w:rsidR="0091168A" w:rsidRPr="0091168A">
        <w:rPr>
          <w:rFonts w:ascii="標楷體" w:eastAsia="標楷體" w:hAnsi="標楷體" w:cs="Times New Roman" w:hint="eastAsia"/>
          <w:szCs w:val="32"/>
        </w:rPr>
        <w:t>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完工後效益。據復：為保障民眾行動通信服務品質，通傳會每月公開電信管理法設置（自建）公眾電信網路提供行動通信服務之電信事業所報資料，該部將持續透過分工機制，提供5G網路效能量測結果之公開</w:t>
      </w:r>
      <w:proofErr w:type="gramStart"/>
      <w:r w:rsidR="0091168A" w:rsidRPr="0091168A">
        <w:rPr>
          <w:rFonts w:ascii="標楷體" w:eastAsia="標楷體" w:hAnsi="標楷體" w:cs="Times New Roman" w:hint="eastAsia"/>
          <w:szCs w:val="32"/>
        </w:rPr>
        <w:t>資訊予通傳</w:t>
      </w:r>
      <w:proofErr w:type="gramEnd"/>
      <w:r w:rsidR="0091168A" w:rsidRPr="0091168A">
        <w:rPr>
          <w:rFonts w:ascii="標楷體" w:eastAsia="標楷體" w:hAnsi="標楷體" w:cs="Times New Roman" w:hint="eastAsia"/>
          <w:szCs w:val="32"/>
        </w:rPr>
        <w:t>會參考，後續如接獲民眾反映基地</w:t>
      </w:r>
      <w:proofErr w:type="gramStart"/>
      <w:r w:rsidR="0091168A" w:rsidRPr="0091168A">
        <w:rPr>
          <w:rFonts w:ascii="標楷體" w:eastAsia="標楷體" w:hAnsi="標楷體" w:cs="Times New Roman" w:hint="eastAsia"/>
          <w:szCs w:val="32"/>
        </w:rPr>
        <w:t>臺</w:t>
      </w:r>
      <w:proofErr w:type="gramEnd"/>
      <w:r w:rsidR="0091168A" w:rsidRPr="0091168A">
        <w:rPr>
          <w:rFonts w:ascii="標楷體" w:eastAsia="標楷體" w:hAnsi="標楷體" w:cs="Times New Roman" w:hint="eastAsia"/>
          <w:szCs w:val="32"/>
        </w:rPr>
        <w:t>訊號待改善事項，亦將</w:t>
      </w:r>
      <w:proofErr w:type="gramStart"/>
      <w:r w:rsidR="0091168A" w:rsidRPr="0091168A">
        <w:rPr>
          <w:rFonts w:ascii="標楷體" w:eastAsia="標楷體" w:hAnsi="標楷體" w:cs="Times New Roman" w:hint="eastAsia"/>
          <w:szCs w:val="32"/>
        </w:rPr>
        <w:t>轉知通傳</w:t>
      </w:r>
      <w:proofErr w:type="gramEnd"/>
      <w:r w:rsidR="0091168A" w:rsidRPr="0091168A">
        <w:rPr>
          <w:rFonts w:ascii="標楷體" w:eastAsia="標楷體" w:hAnsi="標楷體" w:cs="Times New Roman" w:hint="eastAsia"/>
          <w:szCs w:val="32"/>
        </w:rPr>
        <w:t>會查處等。</w:t>
      </w:r>
    </w:p>
    <w:p w14:paraId="1871B31B" w14:textId="38604552" w:rsidR="001E3854" w:rsidRPr="004110FC" w:rsidRDefault="00975D5C" w:rsidP="00943A6C">
      <w:pPr>
        <w:kinsoku w:val="0"/>
        <w:overflowPunct w:val="0"/>
        <w:adjustRightInd w:val="0"/>
        <w:snapToGrid w:val="0"/>
        <w:spacing w:beforeLines="20" w:before="72" w:afterLines="20" w:after="72" w:line="460" w:lineRule="exact"/>
        <w:ind w:firstLineChars="200" w:firstLine="561"/>
        <w:jc w:val="both"/>
        <w:outlineLvl w:val="1"/>
        <w:rPr>
          <w:rFonts w:ascii="標楷體" w:eastAsia="標楷體" w:hAnsi="標楷體"/>
          <w:szCs w:val="32"/>
        </w:rPr>
      </w:pPr>
      <w:r w:rsidRPr="004110FC">
        <w:rPr>
          <w:rFonts w:ascii="標楷體" w:eastAsia="標楷體" w:hAnsi="標楷體" w:hint="eastAsia"/>
          <w:b/>
          <w:sz w:val="28"/>
          <w:szCs w:val="32"/>
        </w:rPr>
        <w:t xml:space="preserve">（三）　</w:t>
      </w:r>
      <w:r w:rsidR="004C14F5">
        <w:rPr>
          <w:rFonts w:ascii="標楷體" w:eastAsia="標楷體" w:hAnsi="標楷體" w:hint="eastAsia"/>
          <w:b/>
          <w:sz w:val="28"/>
          <w:szCs w:val="32"/>
        </w:rPr>
        <w:t>政府</w:t>
      </w:r>
      <w:r w:rsidR="0091168A" w:rsidRPr="0091168A">
        <w:rPr>
          <w:rFonts w:ascii="標楷體" w:eastAsia="標楷體" w:hAnsi="標楷體" w:hint="eastAsia"/>
          <w:b/>
          <w:sz w:val="28"/>
          <w:szCs w:val="32"/>
        </w:rPr>
        <w:t>推動資通安全管理法及相關規定與採購契約之訂定與修正作業，</w:t>
      </w:r>
      <w:proofErr w:type="gramStart"/>
      <w:r w:rsidR="0091168A" w:rsidRPr="0091168A">
        <w:rPr>
          <w:rFonts w:ascii="標楷體" w:eastAsia="標楷體" w:hAnsi="標楷體" w:hint="eastAsia"/>
          <w:b/>
          <w:sz w:val="28"/>
          <w:szCs w:val="32"/>
        </w:rPr>
        <w:t>惟資通</w:t>
      </w:r>
      <w:proofErr w:type="gramEnd"/>
      <w:r w:rsidR="0091168A" w:rsidRPr="0091168A">
        <w:rPr>
          <w:rFonts w:ascii="標楷體" w:eastAsia="標楷體" w:hAnsi="標楷體" w:hint="eastAsia"/>
          <w:b/>
          <w:sz w:val="28"/>
          <w:szCs w:val="32"/>
        </w:rPr>
        <w:t>安全管理法修正草案有關調度各</w:t>
      </w:r>
      <w:proofErr w:type="gramStart"/>
      <w:r w:rsidR="0091168A" w:rsidRPr="0091168A">
        <w:rPr>
          <w:rFonts w:ascii="標楷體" w:eastAsia="標楷體" w:hAnsi="標楷體" w:hint="eastAsia"/>
          <w:b/>
          <w:sz w:val="28"/>
          <w:szCs w:val="32"/>
        </w:rPr>
        <w:t>機關資安人員</w:t>
      </w:r>
      <w:proofErr w:type="gramEnd"/>
      <w:r w:rsidR="0091168A" w:rsidRPr="0091168A">
        <w:rPr>
          <w:rFonts w:ascii="標楷體" w:eastAsia="標楷體" w:hAnsi="標楷體" w:hint="eastAsia"/>
          <w:b/>
          <w:sz w:val="28"/>
          <w:szCs w:val="32"/>
        </w:rPr>
        <w:t>支援</w:t>
      </w:r>
      <w:proofErr w:type="gramStart"/>
      <w:r w:rsidR="0091168A" w:rsidRPr="0091168A">
        <w:rPr>
          <w:rFonts w:ascii="標楷體" w:eastAsia="標楷體" w:hAnsi="標楷體" w:hint="eastAsia"/>
          <w:b/>
          <w:sz w:val="28"/>
          <w:szCs w:val="32"/>
        </w:rPr>
        <w:t>重大資安事件</w:t>
      </w:r>
      <w:proofErr w:type="gramEnd"/>
      <w:r w:rsidR="0091168A" w:rsidRPr="0091168A">
        <w:rPr>
          <w:rFonts w:ascii="標楷體" w:eastAsia="標楷體" w:hAnsi="標楷體" w:hint="eastAsia"/>
          <w:b/>
          <w:sz w:val="28"/>
          <w:szCs w:val="32"/>
        </w:rPr>
        <w:t>之配套措施尚待審慎</w:t>
      </w:r>
      <w:proofErr w:type="gramStart"/>
      <w:r w:rsidR="0091168A" w:rsidRPr="0091168A">
        <w:rPr>
          <w:rFonts w:ascii="標楷體" w:eastAsia="標楷體" w:hAnsi="標楷體" w:hint="eastAsia"/>
          <w:b/>
          <w:sz w:val="28"/>
          <w:szCs w:val="32"/>
        </w:rPr>
        <w:t>研</w:t>
      </w:r>
      <w:proofErr w:type="gramEnd"/>
      <w:r w:rsidR="0091168A" w:rsidRPr="0091168A">
        <w:rPr>
          <w:rFonts w:ascii="標楷體" w:eastAsia="標楷體" w:hAnsi="標楷體" w:hint="eastAsia"/>
          <w:b/>
          <w:sz w:val="28"/>
          <w:szCs w:val="32"/>
        </w:rPr>
        <w:t>議，無人</w:t>
      </w:r>
      <w:proofErr w:type="gramStart"/>
      <w:r w:rsidR="0091168A" w:rsidRPr="0091168A">
        <w:rPr>
          <w:rFonts w:ascii="標楷體" w:eastAsia="標楷體" w:hAnsi="標楷體" w:hint="eastAsia"/>
          <w:b/>
          <w:sz w:val="28"/>
          <w:szCs w:val="32"/>
        </w:rPr>
        <w:t>機資安</w:t>
      </w:r>
      <w:proofErr w:type="gramEnd"/>
      <w:r w:rsidR="0091168A" w:rsidRPr="0091168A">
        <w:rPr>
          <w:rFonts w:ascii="標楷體" w:eastAsia="標楷體" w:hAnsi="標楷體" w:hint="eastAsia"/>
          <w:b/>
          <w:sz w:val="28"/>
          <w:szCs w:val="32"/>
        </w:rPr>
        <w:t>保障規範亦乏法律明確授權，另共同供應</w:t>
      </w:r>
      <w:proofErr w:type="gramStart"/>
      <w:r w:rsidR="0091168A" w:rsidRPr="0091168A">
        <w:rPr>
          <w:rFonts w:ascii="標楷體" w:eastAsia="標楷體" w:hAnsi="標楷體" w:hint="eastAsia"/>
          <w:b/>
          <w:sz w:val="28"/>
          <w:szCs w:val="32"/>
        </w:rPr>
        <w:t>契約資安軟體</w:t>
      </w:r>
      <w:proofErr w:type="gramEnd"/>
      <w:r w:rsidR="0091168A" w:rsidRPr="0091168A">
        <w:rPr>
          <w:rFonts w:ascii="標楷體" w:eastAsia="標楷體" w:hAnsi="標楷體" w:hint="eastAsia"/>
          <w:b/>
          <w:sz w:val="28"/>
          <w:szCs w:val="32"/>
        </w:rPr>
        <w:t>品質尚待提升，允宜檢討</w:t>
      </w:r>
      <w:proofErr w:type="gramStart"/>
      <w:r w:rsidR="0091168A" w:rsidRPr="0091168A">
        <w:rPr>
          <w:rFonts w:ascii="標楷體" w:eastAsia="標楷體" w:hAnsi="標楷體" w:hint="eastAsia"/>
          <w:b/>
          <w:sz w:val="28"/>
          <w:szCs w:val="32"/>
        </w:rPr>
        <w:t>研</w:t>
      </w:r>
      <w:proofErr w:type="gramEnd"/>
      <w:r w:rsidR="0091168A" w:rsidRPr="0091168A">
        <w:rPr>
          <w:rFonts w:ascii="標楷體" w:eastAsia="標楷體" w:hAnsi="標楷體" w:hint="eastAsia"/>
          <w:b/>
          <w:sz w:val="28"/>
          <w:szCs w:val="32"/>
        </w:rPr>
        <w:t>謀改善，以完備</w:t>
      </w:r>
      <w:proofErr w:type="gramStart"/>
      <w:r w:rsidR="0091168A" w:rsidRPr="0091168A">
        <w:rPr>
          <w:rFonts w:ascii="標楷體" w:eastAsia="標楷體" w:hAnsi="標楷體" w:hint="eastAsia"/>
          <w:b/>
          <w:sz w:val="28"/>
          <w:szCs w:val="32"/>
        </w:rPr>
        <w:t>國家資安環境</w:t>
      </w:r>
      <w:proofErr w:type="gramEnd"/>
      <w:r w:rsidR="0091168A" w:rsidRPr="0091168A">
        <w:rPr>
          <w:rFonts w:ascii="標楷體" w:eastAsia="標楷體" w:hAnsi="標楷體" w:hint="eastAsia"/>
          <w:b/>
          <w:sz w:val="28"/>
          <w:szCs w:val="32"/>
        </w:rPr>
        <w:t>與法律規定。</w:t>
      </w:r>
      <w:r w:rsidR="001E3854" w:rsidRPr="004110FC">
        <w:rPr>
          <w:rFonts w:ascii="標楷體" w:eastAsia="標楷體" w:hAnsi="標楷體"/>
          <w:szCs w:val="32"/>
        </w:rPr>
        <w:t xml:space="preserve"> </w:t>
      </w:r>
    </w:p>
    <w:p w14:paraId="54D13177" w14:textId="7B0A1347" w:rsidR="00746CF4" w:rsidRDefault="0091168A" w:rsidP="00943A6C">
      <w:pPr>
        <w:overflowPunct w:val="0"/>
        <w:adjustRightInd w:val="0"/>
        <w:snapToGrid w:val="0"/>
        <w:spacing w:line="456" w:lineRule="exact"/>
        <w:ind w:firstLineChars="200" w:firstLine="480"/>
        <w:jc w:val="both"/>
        <w:rPr>
          <w:rFonts w:ascii="標楷體" w:eastAsia="標楷體" w:hAnsi="標楷體"/>
          <w:szCs w:val="24"/>
        </w:rPr>
      </w:pPr>
      <w:r w:rsidRPr="0091168A">
        <w:rPr>
          <w:rFonts w:ascii="標楷體" w:eastAsia="標楷體" w:hAnsi="標楷體" w:hint="eastAsia"/>
          <w:szCs w:val="24"/>
        </w:rPr>
        <w:t>政府為積極推動國家資通安全（下稱資安）政策，加速建構</w:t>
      </w:r>
      <w:proofErr w:type="gramStart"/>
      <w:r w:rsidRPr="0091168A">
        <w:rPr>
          <w:rFonts w:ascii="標楷體" w:eastAsia="標楷體" w:hAnsi="標楷體" w:hint="eastAsia"/>
          <w:szCs w:val="24"/>
        </w:rPr>
        <w:t>國家資安環境</w:t>
      </w:r>
      <w:proofErr w:type="gramEnd"/>
      <w:r w:rsidRPr="0091168A">
        <w:rPr>
          <w:rFonts w:ascii="標楷體" w:eastAsia="標楷體" w:hAnsi="標楷體" w:hint="eastAsia"/>
          <w:szCs w:val="24"/>
        </w:rPr>
        <w:t>，以保障國家安全，維護社會公共利益，於107年6月6日公布資通安全管理法（下稱資安法），並自108年1月1日施行；又行政院為應無人機應用發展快速，責由數位發展部建立無人載</w:t>
      </w:r>
      <w:proofErr w:type="gramStart"/>
      <w:r w:rsidRPr="0091168A">
        <w:rPr>
          <w:rFonts w:ascii="標楷體" w:eastAsia="標楷體" w:hAnsi="標楷體" w:hint="eastAsia"/>
          <w:szCs w:val="24"/>
        </w:rPr>
        <w:t>具資安聯合驗測</w:t>
      </w:r>
      <w:proofErr w:type="gramEnd"/>
      <w:r w:rsidRPr="0091168A">
        <w:rPr>
          <w:rFonts w:ascii="標楷體" w:eastAsia="標楷體" w:hAnsi="標楷體" w:hint="eastAsia"/>
          <w:szCs w:val="24"/>
        </w:rPr>
        <w:t>實驗室，並</w:t>
      </w:r>
      <w:proofErr w:type="gramStart"/>
      <w:r w:rsidRPr="0091168A">
        <w:rPr>
          <w:rFonts w:ascii="標楷體" w:eastAsia="標楷體" w:hAnsi="標楷體" w:hint="eastAsia"/>
          <w:szCs w:val="24"/>
        </w:rPr>
        <w:t>研</w:t>
      </w:r>
      <w:proofErr w:type="gramEnd"/>
      <w:r w:rsidRPr="0091168A">
        <w:rPr>
          <w:rFonts w:ascii="標楷體" w:eastAsia="標楷體" w:hAnsi="標楷體" w:hint="eastAsia"/>
          <w:szCs w:val="24"/>
        </w:rPr>
        <w:t>訂無人</w:t>
      </w:r>
      <w:proofErr w:type="gramStart"/>
      <w:r w:rsidRPr="0091168A">
        <w:rPr>
          <w:rFonts w:ascii="標楷體" w:eastAsia="標楷體" w:hAnsi="標楷體" w:hint="eastAsia"/>
          <w:szCs w:val="24"/>
        </w:rPr>
        <w:t>機資安</w:t>
      </w:r>
      <w:proofErr w:type="gramEnd"/>
      <w:r w:rsidRPr="0091168A">
        <w:rPr>
          <w:rFonts w:ascii="標楷體" w:eastAsia="標楷體" w:hAnsi="標楷體" w:hint="eastAsia"/>
          <w:szCs w:val="24"/>
        </w:rPr>
        <w:t>檢測指引；另數位發展部數位產業署（下稱數產署）辦理電腦軟體共同供應契約採購，品項包含具備資通安全弱點通報機制（下稱VANS）及端點偵測及應變機制（下稱EDR）功能</w:t>
      </w:r>
      <w:proofErr w:type="gramStart"/>
      <w:r w:rsidRPr="0091168A">
        <w:rPr>
          <w:rFonts w:ascii="標楷體" w:eastAsia="標楷體" w:hAnsi="標楷體" w:hint="eastAsia"/>
          <w:szCs w:val="24"/>
        </w:rPr>
        <w:t>之資安軟體</w:t>
      </w:r>
      <w:proofErr w:type="gramEnd"/>
      <w:r w:rsidRPr="0091168A">
        <w:rPr>
          <w:rFonts w:ascii="標楷體" w:eastAsia="標楷體" w:hAnsi="標楷體" w:hint="eastAsia"/>
          <w:szCs w:val="24"/>
        </w:rPr>
        <w:t>，以因應公務</w:t>
      </w:r>
      <w:proofErr w:type="gramStart"/>
      <w:r w:rsidRPr="0091168A">
        <w:rPr>
          <w:rFonts w:ascii="標楷體" w:eastAsia="標楷體" w:hAnsi="標楷體" w:hint="eastAsia"/>
          <w:szCs w:val="24"/>
        </w:rPr>
        <w:t>機關資安責任</w:t>
      </w:r>
      <w:proofErr w:type="gramEnd"/>
      <w:r w:rsidRPr="0091168A">
        <w:rPr>
          <w:rFonts w:ascii="標楷體" w:eastAsia="標楷體" w:hAnsi="標楷體" w:hint="eastAsia"/>
          <w:szCs w:val="24"/>
        </w:rPr>
        <w:t>等級分級辦法之應辦事項。經</w:t>
      </w:r>
      <w:proofErr w:type="gramStart"/>
      <w:r w:rsidRPr="0091168A">
        <w:rPr>
          <w:rFonts w:ascii="標楷體" w:eastAsia="標楷體" w:hAnsi="標楷體" w:hint="eastAsia"/>
          <w:szCs w:val="24"/>
        </w:rPr>
        <w:t>查資安</w:t>
      </w:r>
      <w:proofErr w:type="gramEnd"/>
      <w:r w:rsidRPr="0091168A">
        <w:rPr>
          <w:rFonts w:ascii="標楷體" w:eastAsia="標楷體" w:hAnsi="標楷體" w:hint="eastAsia"/>
          <w:szCs w:val="24"/>
        </w:rPr>
        <w:t>法修正、</w:t>
      </w:r>
      <w:proofErr w:type="gramStart"/>
      <w:r w:rsidRPr="0091168A">
        <w:rPr>
          <w:rFonts w:ascii="標楷體" w:eastAsia="標楷體" w:hAnsi="標楷體" w:hint="eastAsia"/>
          <w:szCs w:val="24"/>
        </w:rPr>
        <w:t>機關物聯網設備資安防護</w:t>
      </w:r>
      <w:proofErr w:type="gramEnd"/>
      <w:r w:rsidRPr="0091168A">
        <w:rPr>
          <w:rFonts w:ascii="標楷體" w:eastAsia="標楷體" w:hAnsi="標楷體" w:hint="eastAsia"/>
          <w:szCs w:val="24"/>
        </w:rPr>
        <w:t>機制、無人</w:t>
      </w:r>
      <w:proofErr w:type="gramStart"/>
      <w:r w:rsidRPr="0091168A">
        <w:rPr>
          <w:rFonts w:ascii="標楷體" w:eastAsia="標楷體" w:hAnsi="標楷體" w:hint="eastAsia"/>
          <w:szCs w:val="24"/>
        </w:rPr>
        <w:t>機資安</w:t>
      </w:r>
      <w:proofErr w:type="gramEnd"/>
      <w:r w:rsidRPr="0091168A">
        <w:rPr>
          <w:rFonts w:ascii="標楷體" w:eastAsia="標楷體" w:hAnsi="標楷體" w:hint="eastAsia"/>
          <w:szCs w:val="24"/>
        </w:rPr>
        <w:t>檢測規範訂定及電腦軟體共同供應契約</w:t>
      </w:r>
      <w:proofErr w:type="gramStart"/>
      <w:r w:rsidRPr="0091168A">
        <w:rPr>
          <w:rFonts w:ascii="標楷體" w:eastAsia="標楷體" w:hAnsi="標楷體" w:hint="eastAsia"/>
          <w:szCs w:val="24"/>
        </w:rPr>
        <w:t>之資安軟體</w:t>
      </w:r>
      <w:proofErr w:type="gramEnd"/>
      <w:r w:rsidRPr="0091168A">
        <w:rPr>
          <w:rFonts w:ascii="標楷體" w:eastAsia="標楷體" w:hAnsi="標楷體" w:hint="eastAsia"/>
          <w:szCs w:val="24"/>
        </w:rPr>
        <w:t>品質等情形，核有下列事項：</w:t>
      </w:r>
    </w:p>
    <w:p w14:paraId="286D58AA" w14:textId="3D66AD38" w:rsidR="004110FC" w:rsidRPr="004110FC" w:rsidRDefault="004110FC" w:rsidP="00F95F9C">
      <w:pPr>
        <w:overflowPunct w:val="0"/>
        <w:adjustRightInd w:val="0"/>
        <w:snapToGrid w:val="0"/>
        <w:spacing w:line="440" w:lineRule="exact"/>
        <w:ind w:firstLineChars="450" w:firstLine="1081"/>
        <w:jc w:val="both"/>
        <w:rPr>
          <w:rFonts w:ascii="標楷體" w:eastAsia="標楷體" w:hAnsi="標楷體"/>
          <w:szCs w:val="32"/>
        </w:rPr>
      </w:pPr>
      <w:r w:rsidRPr="004110FC">
        <w:rPr>
          <w:rFonts w:ascii="標楷體" w:eastAsia="標楷體" w:hAnsi="標楷體" w:hint="eastAsia"/>
          <w:b/>
          <w:szCs w:val="32"/>
        </w:rPr>
        <w:t xml:space="preserve">1.　</w:t>
      </w:r>
      <w:proofErr w:type="gramStart"/>
      <w:r w:rsidR="002D72F4" w:rsidRPr="002D72F4">
        <w:rPr>
          <w:rFonts w:ascii="標楷體" w:eastAsia="標楷體" w:hAnsi="標楷體" w:hint="eastAsia"/>
          <w:b/>
          <w:szCs w:val="32"/>
        </w:rPr>
        <w:t>資安法</w:t>
      </w:r>
      <w:proofErr w:type="gramEnd"/>
      <w:r w:rsidR="002D72F4" w:rsidRPr="002D72F4">
        <w:rPr>
          <w:rFonts w:ascii="標楷體" w:eastAsia="標楷體" w:hAnsi="標楷體" w:hint="eastAsia"/>
          <w:b/>
          <w:szCs w:val="32"/>
        </w:rPr>
        <w:t>修正草案規定</w:t>
      </w:r>
      <w:proofErr w:type="gramStart"/>
      <w:r w:rsidR="002D72F4" w:rsidRPr="002D72F4">
        <w:rPr>
          <w:rFonts w:ascii="標楷體" w:eastAsia="標楷體" w:hAnsi="標楷體" w:hint="eastAsia"/>
          <w:b/>
          <w:szCs w:val="32"/>
        </w:rPr>
        <w:t>資安署得逕</w:t>
      </w:r>
      <w:proofErr w:type="gramEnd"/>
      <w:r w:rsidR="002D72F4" w:rsidRPr="002D72F4">
        <w:rPr>
          <w:rFonts w:ascii="標楷體" w:eastAsia="標楷體" w:hAnsi="標楷體" w:hint="eastAsia"/>
          <w:b/>
          <w:szCs w:val="32"/>
        </w:rPr>
        <w:t>予調度各</w:t>
      </w:r>
      <w:proofErr w:type="gramStart"/>
      <w:r w:rsidR="002D72F4" w:rsidRPr="002D72F4">
        <w:rPr>
          <w:rFonts w:ascii="標楷體" w:eastAsia="標楷體" w:hAnsi="標楷體" w:hint="eastAsia"/>
          <w:b/>
          <w:szCs w:val="32"/>
        </w:rPr>
        <w:t>機關資安人員</w:t>
      </w:r>
      <w:proofErr w:type="gramEnd"/>
      <w:r w:rsidR="002D72F4" w:rsidRPr="002D72F4">
        <w:rPr>
          <w:rFonts w:ascii="標楷體" w:eastAsia="標楷體" w:hAnsi="標楷體" w:hint="eastAsia"/>
          <w:b/>
          <w:szCs w:val="32"/>
        </w:rPr>
        <w:t>支援</w:t>
      </w:r>
      <w:proofErr w:type="gramStart"/>
      <w:r w:rsidR="002D72F4" w:rsidRPr="002D72F4">
        <w:rPr>
          <w:rFonts w:ascii="標楷體" w:eastAsia="標楷體" w:hAnsi="標楷體" w:hint="eastAsia"/>
          <w:b/>
          <w:szCs w:val="32"/>
        </w:rPr>
        <w:t>重大資安事件</w:t>
      </w:r>
      <w:proofErr w:type="gramEnd"/>
      <w:r w:rsidR="002D72F4" w:rsidRPr="002D72F4">
        <w:rPr>
          <w:rFonts w:ascii="標楷體" w:eastAsia="標楷體" w:hAnsi="標楷體" w:hint="eastAsia"/>
          <w:b/>
          <w:szCs w:val="32"/>
        </w:rPr>
        <w:t>，惟有關人力調度、支援方式及保密措施，尚待</w:t>
      </w:r>
      <w:proofErr w:type="gramStart"/>
      <w:r w:rsidR="002D72F4" w:rsidRPr="002D72F4">
        <w:rPr>
          <w:rFonts w:ascii="標楷體" w:eastAsia="標楷體" w:hAnsi="標楷體" w:hint="eastAsia"/>
          <w:b/>
          <w:szCs w:val="32"/>
        </w:rPr>
        <w:t>研</w:t>
      </w:r>
      <w:proofErr w:type="gramEnd"/>
      <w:r w:rsidR="002D72F4" w:rsidRPr="002D72F4">
        <w:rPr>
          <w:rFonts w:ascii="標楷體" w:eastAsia="標楷體" w:hAnsi="標楷體" w:hint="eastAsia"/>
          <w:b/>
          <w:szCs w:val="32"/>
        </w:rPr>
        <w:t>議相關配套措施：</w:t>
      </w:r>
      <w:r w:rsidR="002D72F4" w:rsidRPr="002D72F4">
        <w:rPr>
          <w:rFonts w:ascii="標楷體" w:eastAsia="標楷體" w:hAnsi="標楷體" w:hint="eastAsia"/>
          <w:szCs w:val="32"/>
        </w:rPr>
        <w:t>數位發展</w:t>
      </w:r>
      <w:proofErr w:type="gramStart"/>
      <w:r w:rsidR="002D72F4" w:rsidRPr="002D72F4">
        <w:rPr>
          <w:rFonts w:ascii="標楷體" w:eastAsia="標楷體" w:hAnsi="標楷體" w:hint="eastAsia"/>
          <w:szCs w:val="32"/>
        </w:rPr>
        <w:t>部為使資安</w:t>
      </w:r>
      <w:proofErr w:type="gramEnd"/>
      <w:r w:rsidR="002D72F4" w:rsidRPr="002D72F4">
        <w:rPr>
          <w:rFonts w:ascii="標楷體" w:eastAsia="標楷體" w:hAnsi="標楷體" w:hint="eastAsia"/>
          <w:szCs w:val="32"/>
        </w:rPr>
        <w:t>法規範事項更符合實務運作，於112年8月17日至9月25日</w:t>
      </w:r>
      <w:proofErr w:type="gramStart"/>
      <w:r w:rsidR="002D72F4" w:rsidRPr="002D72F4">
        <w:rPr>
          <w:rFonts w:ascii="標楷體" w:eastAsia="標楷體" w:hAnsi="標楷體" w:hint="eastAsia"/>
          <w:szCs w:val="32"/>
        </w:rPr>
        <w:t>期間，</w:t>
      </w:r>
      <w:proofErr w:type="gramEnd"/>
      <w:r w:rsidR="002D72F4" w:rsidRPr="002D72F4">
        <w:rPr>
          <w:rFonts w:ascii="標楷體" w:eastAsia="標楷體" w:hAnsi="標楷體" w:hint="eastAsia"/>
          <w:szCs w:val="32"/>
        </w:rPr>
        <w:t>辦理6場資安法修法說明會，蒐集相關利害關係人之意見，作為修法</w:t>
      </w:r>
      <w:proofErr w:type="gramStart"/>
      <w:r w:rsidR="002D72F4" w:rsidRPr="002D72F4">
        <w:rPr>
          <w:rFonts w:ascii="標楷體" w:eastAsia="標楷體" w:hAnsi="標楷體" w:hint="eastAsia"/>
          <w:szCs w:val="32"/>
        </w:rPr>
        <w:t>之參據</w:t>
      </w:r>
      <w:proofErr w:type="gramEnd"/>
      <w:r w:rsidR="002D72F4" w:rsidRPr="002D72F4">
        <w:rPr>
          <w:rFonts w:ascii="標楷體" w:eastAsia="標楷體" w:hAnsi="標楷體" w:hint="eastAsia"/>
          <w:szCs w:val="32"/>
        </w:rPr>
        <w:t>，並於112年9月22日至11月20日</w:t>
      </w:r>
      <w:proofErr w:type="gramStart"/>
      <w:r w:rsidR="002D72F4" w:rsidRPr="002D72F4">
        <w:rPr>
          <w:rFonts w:ascii="標楷體" w:eastAsia="標楷體" w:hAnsi="標楷體" w:hint="eastAsia"/>
          <w:szCs w:val="32"/>
        </w:rPr>
        <w:t>預告資安法</w:t>
      </w:r>
      <w:proofErr w:type="gramEnd"/>
      <w:r w:rsidR="002D72F4" w:rsidRPr="002D72F4">
        <w:rPr>
          <w:rFonts w:ascii="標楷體" w:eastAsia="標楷體" w:hAnsi="標楷體" w:hint="eastAsia"/>
          <w:szCs w:val="32"/>
        </w:rPr>
        <w:t>修正草案，明確劃分權責機關、法源、強化公務</w:t>
      </w:r>
      <w:proofErr w:type="gramStart"/>
      <w:r w:rsidR="002D72F4" w:rsidRPr="002D72F4">
        <w:rPr>
          <w:rFonts w:ascii="標楷體" w:eastAsia="標楷體" w:hAnsi="標楷體" w:hint="eastAsia"/>
          <w:szCs w:val="32"/>
        </w:rPr>
        <w:t>機關資安管理</w:t>
      </w:r>
      <w:proofErr w:type="gramEnd"/>
      <w:r w:rsidR="002D72F4" w:rsidRPr="002D72F4">
        <w:rPr>
          <w:rFonts w:ascii="標楷體" w:eastAsia="標楷體" w:hAnsi="標楷體" w:hint="eastAsia"/>
          <w:szCs w:val="32"/>
        </w:rPr>
        <w:t>、修正特定非公務機關範圍及</w:t>
      </w:r>
      <w:proofErr w:type="gramStart"/>
      <w:r w:rsidR="002D72F4" w:rsidRPr="002D72F4">
        <w:rPr>
          <w:rFonts w:ascii="標楷體" w:eastAsia="標楷體" w:hAnsi="標楷體" w:hint="eastAsia"/>
          <w:szCs w:val="32"/>
        </w:rPr>
        <w:t>強化資安管理</w:t>
      </w:r>
      <w:proofErr w:type="gramEnd"/>
      <w:r w:rsidR="002D72F4" w:rsidRPr="002D72F4">
        <w:rPr>
          <w:rFonts w:ascii="標楷體" w:eastAsia="標楷體" w:hAnsi="標楷體" w:hint="eastAsia"/>
          <w:szCs w:val="32"/>
        </w:rPr>
        <w:t>等4項修法目標及相對應之14項修法重點。經</w:t>
      </w:r>
      <w:proofErr w:type="gramStart"/>
      <w:r w:rsidR="002D72F4" w:rsidRPr="002D72F4">
        <w:rPr>
          <w:rFonts w:ascii="標楷體" w:eastAsia="標楷體" w:hAnsi="標楷體" w:hint="eastAsia"/>
          <w:szCs w:val="32"/>
        </w:rPr>
        <w:t>查資安</w:t>
      </w:r>
      <w:proofErr w:type="gramEnd"/>
      <w:r w:rsidR="002D72F4" w:rsidRPr="002D72F4">
        <w:rPr>
          <w:rFonts w:ascii="標楷體" w:eastAsia="標楷體" w:hAnsi="標楷體" w:hint="eastAsia"/>
          <w:szCs w:val="32"/>
        </w:rPr>
        <w:t>法修正草案第18條第2項規定，遇有</w:t>
      </w:r>
      <w:proofErr w:type="gramStart"/>
      <w:r w:rsidR="002D72F4" w:rsidRPr="002D72F4">
        <w:rPr>
          <w:rFonts w:ascii="標楷體" w:eastAsia="標楷體" w:hAnsi="標楷體" w:hint="eastAsia"/>
          <w:szCs w:val="32"/>
        </w:rPr>
        <w:t>重大資安事件</w:t>
      </w:r>
      <w:proofErr w:type="gramEnd"/>
      <w:r w:rsidR="002D72F4" w:rsidRPr="002D72F4">
        <w:rPr>
          <w:rFonts w:ascii="標楷體" w:eastAsia="標楷體" w:hAnsi="標楷體" w:hint="eastAsia"/>
          <w:szCs w:val="32"/>
        </w:rPr>
        <w:t>，數位發展</w:t>
      </w:r>
      <w:proofErr w:type="gramStart"/>
      <w:r w:rsidR="002D72F4" w:rsidRPr="002D72F4">
        <w:rPr>
          <w:rFonts w:ascii="標楷體" w:eastAsia="標楷體" w:hAnsi="標楷體" w:hint="eastAsia"/>
          <w:szCs w:val="32"/>
        </w:rPr>
        <w:t>部資通安全署</w:t>
      </w:r>
      <w:proofErr w:type="gramEnd"/>
      <w:r w:rsidR="002D72F4" w:rsidRPr="002D72F4">
        <w:rPr>
          <w:rFonts w:ascii="標楷體" w:eastAsia="標楷體" w:hAnsi="標楷體" w:hint="eastAsia"/>
          <w:szCs w:val="32"/>
        </w:rPr>
        <w:t>（下稱資安署）得</w:t>
      </w:r>
      <w:proofErr w:type="gramStart"/>
      <w:r w:rsidR="002D72F4" w:rsidRPr="002D72F4">
        <w:rPr>
          <w:rFonts w:ascii="標楷體" w:eastAsia="標楷體" w:hAnsi="標楷體" w:hint="eastAsia"/>
          <w:szCs w:val="32"/>
        </w:rPr>
        <w:t>逕</w:t>
      </w:r>
      <w:proofErr w:type="gramEnd"/>
      <w:r w:rsidR="002D72F4" w:rsidRPr="002D72F4">
        <w:rPr>
          <w:rFonts w:ascii="標楷體" w:eastAsia="標楷體" w:hAnsi="標楷體" w:hint="eastAsia"/>
          <w:szCs w:val="32"/>
        </w:rPr>
        <w:t>予調度各級</w:t>
      </w:r>
      <w:proofErr w:type="gramStart"/>
      <w:r w:rsidR="002D72F4" w:rsidRPr="002D72F4">
        <w:rPr>
          <w:rFonts w:ascii="標楷體" w:eastAsia="標楷體" w:hAnsi="標楷體" w:hint="eastAsia"/>
          <w:szCs w:val="32"/>
        </w:rPr>
        <w:t>機關資安人員</w:t>
      </w:r>
      <w:proofErr w:type="gramEnd"/>
      <w:r w:rsidR="002D72F4" w:rsidRPr="002D72F4">
        <w:rPr>
          <w:rFonts w:ascii="標楷體" w:eastAsia="標楷體" w:hAnsi="標楷體" w:hint="eastAsia"/>
          <w:szCs w:val="32"/>
        </w:rPr>
        <w:t>支援。</w:t>
      </w:r>
      <w:proofErr w:type="gramStart"/>
      <w:r w:rsidR="002D72F4" w:rsidRPr="002D72F4">
        <w:rPr>
          <w:rFonts w:ascii="標楷體" w:eastAsia="標楷體" w:hAnsi="標楷體" w:hint="eastAsia"/>
          <w:szCs w:val="32"/>
        </w:rPr>
        <w:t>據資安署</w:t>
      </w:r>
      <w:proofErr w:type="gramEnd"/>
      <w:r w:rsidR="002D72F4" w:rsidRPr="002D72F4">
        <w:rPr>
          <w:rFonts w:ascii="標楷體" w:eastAsia="標楷體" w:hAnsi="標楷體" w:hint="eastAsia"/>
          <w:szCs w:val="32"/>
        </w:rPr>
        <w:t>提供資料，110年9月至112年8月底止，</w:t>
      </w:r>
      <w:proofErr w:type="gramStart"/>
      <w:r w:rsidR="002D72F4" w:rsidRPr="002D72F4">
        <w:rPr>
          <w:rFonts w:ascii="標楷體" w:eastAsia="標楷體" w:hAnsi="標楷體" w:hint="eastAsia"/>
          <w:szCs w:val="32"/>
        </w:rPr>
        <w:t>重大資安事件</w:t>
      </w:r>
      <w:proofErr w:type="gramEnd"/>
      <w:r w:rsidR="002D72F4" w:rsidRPr="002D72F4">
        <w:rPr>
          <w:rFonts w:ascii="標楷體" w:eastAsia="標楷體" w:hAnsi="標楷體" w:hint="eastAsia"/>
          <w:szCs w:val="32"/>
        </w:rPr>
        <w:t>共計112件，平均每月發生5件，又該署統計，截至111年底止，</w:t>
      </w:r>
      <w:proofErr w:type="gramStart"/>
      <w:r w:rsidR="002D72F4" w:rsidRPr="002D72F4">
        <w:rPr>
          <w:rFonts w:ascii="標楷體" w:eastAsia="標楷體" w:hAnsi="標楷體" w:hint="eastAsia"/>
          <w:szCs w:val="32"/>
        </w:rPr>
        <w:t>中央政府資安責任</w:t>
      </w:r>
      <w:proofErr w:type="gramEnd"/>
      <w:r w:rsidR="002D72F4" w:rsidRPr="002D72F4">
        <w:rPr>
          <w:rFonts w:ascii="標楷體" w:eastAsia="標楷體" w:hAnsi="標楷體" w:hint="eastAsia"/>
          <w:szCs w:val="32"/>
        </w:rPr>
        <w:t>等級A至C級公務機關（含行政法人）共625個（A級47個、B級112個、C級466個），</w:t>
      </w:r>
      <w:proofErr w:type="gramStart"/>
      <w:r w:rsidR="002D72F4" w:rsidRPr="002D72F4">
        <w:rPr>
          <w:rFonts w:ascii="標楷體" w:eastAsia="標楷體" w:hAnsi="標楷體" w:hint="eastAsia"/>
          <w:szCs w:val="32"/>
        </w:rPr>
        <w:t>資安專職</w:t>
      </w:r>
      <w:proofErr w:type="gramEnd"/>
      <w:r w:rsidR="002D72F4" w:rsidRPr="002D72F4">
        <w:rPr>
          <w:rFonts w:ascii="標楷體" w:eastAsia="標楷體" w:hAnsi="標楷體" w:hint="eastAsia"/>
          <w:szCs w:val="32"/>
        </w:rPr>
        <w:t>人數分別為265人、238人及424人，以資通安全責任等級分級辦法</w:t>
      </w:r>
      <w:proofErr w:type="gramStart"/>
      <w:r w:rsidR="002D72F4" w:rsidRPr="002D72F4">
        <w:rPr>
          <w:rFonts w:ascii="標楷體" w:eastAsia="標楷體" w:hAnsi="標楷體" w:hint="eastAsia"/>
          <w:szCs w:val="32"/>
        </w:rPr>
        <w:t>規定資安責任</w:t>
      </w:r>
      <w:proofErr w:type="gramEnd"/>
      <w:r w:rsidR="002D72F4" w:rsidRPr="002D72F4">
        <w:rPr>
          <w:rFonts w:ascii="標楷體" w:eastAsia="標楷體" w:hAnsi="標楷體" w:hint="eastAsia"/>
          <w:szCs w:val="32"/>
        </w:rPr>
        <w:t>等級A至C級機關須分別配置專職人員4人、2人、1人之標準檢視，人數缺口達42人。</w:t>
      </w:r>
      <w:proofErr w:type="gramStart"/>
      <w:r w:rsidR="002D72F4" w:rsidRPr="002D72F4">
        <w:rPr>
          <w:rFonts w:ascii="標楷體" w:eastAsia="標楷體" w:hAnsi="標楷體" w:hint="eastAsia"/>
          <w:szCs w:val="32"/>
        </w:rPr>
        <w:t>資安署</w:t>
      </w:r>
      <w:proofErr w:type="gramEnd"/>
      <w:r w:rsidR="002D72F4" w:rsidRPr="002D72F4">
        <w:rPr>
          <w:rFonts w:ascii="標楷體" w:eastAsia="標楷體" w:hAnsi="標楷體" w:hint="eastAsia"/>
          <w:szCs w:val="32"/>
        </w:rPr>
        <w:t>調度各級</w:t>
      </w:r>
      <w:proofErr w:type="gramStart"/>
      <w:r w:rsidR="002D72F4" w:rsidRPr="002D72F4">
        <w:rPr>
          <w:rFonts w:ascii="標楷體" w:eastAsia="標楷體" w:hAnsi="標楷體" w:hint="eastAsia"/>
          <w:szCs w:val="32"/>
        </w:rPr>
        <w:t>機關資安人員</w:t>
      </w:r>
      <w:proofErr w:type="gramEnd"/>
      <w:r w:rsidR="002D72F4" w:rsidRPr="002D72F4">
        <w:rPr>
          <w:rFonts w:ascii="標楷體" w:eastAsia="標楷體" w:hAnsi="標楷體" w:hint="eastAsia"/>
          <w:szCs w:val="32"/>
        </w:rPr>
        <w:t>支援</w:t>
      </w:r>
      <w:proofErr w:type="gramStart"/>
      <w:r w:rsidR="002D72F4" w:rsidRPr="002D72F4">
        <w:rPr>
          <w:rFonts w:ascii="標楷體" w:eastAsia="標楷體" w:hAnsi="標楷體" w:hint="eastAsia"/>
          <w:szCs w:val="32"/>
        </w:rPr>
        <w:t>重大資安事件</w:t>
      </w:r>
      <w:proofErr w:type="gramEnd"/>
      <w:r w:rsidR="002D72F4" w:rsidRPr="002D72F4">
        <w:rPr>
          <w:rFonts w:ascii="標楷體" w:eastAsia="標楷體" w:hAnsi="標楷體" w:hint="eastAsia"/>
          <w:szCs w:val="32"/>
        </w:rPr>
        <w:t>前，允宜評估各</w:t>
      </w:r>
      <w:proofErr w:type="gramStart"/>
      <w:r w:rsidR="002D72F4" w:rsidRPr="002D72F4">
        <w:rPr>
          <w:rFonts w:ascii="標楷體" w:eastAsia="標楷體" w:hAnsi="標楷體" w:hint="eastAsia"/>
          <w:szCs w:val="32"/>
        </w:rPr>
        <w:t>機關資安人員</w:t>
      </w:r>
      <w:proofErr w:type="gramEnd"/>
      <w:r w:rsidR="002D72F4" w:rsidRPr="002D72F4">
        <w:rPr>
          <w:rFonts w:ascii="標楷體" w:eastAsia="標楷體" w:hAnsi="標楷體" w:hint="eastAsia"/>
          <w:szCs w:val="32"/>
        </w:rPr>
        <w:t>之服務量能，避免影響</w:t>
      </w:r>
      <w:proofErr w:type="gramStart"/>
      <w:r w:rsidR="002D72F4" w:rsidRPr="002D72F4">
        <w:rPr>
          <w:rFonts w:ascii="標楷體" w:eastAsia="標楷體" w:hAnsi="標楷體" w:hint="eastAsia"/>
          <w:szCs w:val="32"/>
        </w:rPr>
        <w:t>機關資安防護</w:t>
      </w:r>
      <w:proofErr w:type="gramEnd"/>
      <w:r w:rsidR="002D72F4" w:rsidRPr="002D72F4">
        <w:rPr>
          <w:rFonts w:ascii="標楷體" w:eastAsia="標楷體" w:hAnsi="標楷體" w:hint="eastAsia"/>
          <w:szCs w:val="32"/>
        </w:rPr>
        <w:t>作業；又對於</w:t>
      </w:r>
      <w:proofErr w:type="gramStart"/>
      <w:r w:rsidR="002D72F4" w:rsidRPr="002D72F4">
        <w:rPr>
          <w:rFonts w:ascii="標楷體" w:eastAsia="標楷體" w:hAnsi="標楷體" w:hint="eastAsia"/>
          <w:szCs w:val="32"/>
        </w:rPr>
        <w:t>重大資安事件</w:t>
      </w:r>
      <w:proofErr w:type="gramEnd"/>
      <w:r w:rsidR="002D72F4" w:rsidRPr="002D72F4">
        <w:rPr>
          <w:rFonts w:ascii="標楷體" w:eastAsia="標楷體" w:hAnsi="標楷體" w:hint="eastAsia"/>
          <w:szCs w:val="32"/>
        </w:rPr>
        <w:t>調查、處理及改善</w:t>
      </w:r>
      <w:proofErr w:type="gramStart"/>
      <w:r w:rsidR="002D72F4" w:rsidRPr="002D72F4">
        <w:rPr>
          <w:rFonts w:ascii="標楷體" w:eastAsia="標楷體" w:hAnsi="標楷體" w:hint="eastAsia"/>
          <w:szCs w:val="32"/>
        </w:rPr>
        <w:t>資料均屬密件</w:t>
      </w:r>
      <w:proofErr w:type="gramEnd"/>
      <w:r w:rsidR="002D72F4" w:rsidRPr="002D72F4">
        <w:rPr>
          <w:rFonts w:ascii="標楷體" w:eastAsia="標楷體" w:hAnsi="標楷體" w:hint="eastAsia"/>
          <w:szCs w:val="32"/>
        </w:rPr>
        <w:t>，其他</w:t>
      </w:r>
      <w:proofErr w:type="gramStart"/>
      <w:r w:rsidR="002D72F4" w:rsidRPr="002D72F4">
        <w:rPr>
          <w:rFonts w:ascii="標楷體" w:eastAsia="標楷體" w:hAnsi="標楷體" w:hint="eastAsia"/>
          <w:szCs w:val="32"/>
        </w:rPr>
        <w:t>機關資安人員</w:t>
      </w:r>
      <w:proofErr w:type="gramEnd"/>
      <w:r w:rsidR="002D72F4" w:rsidRPr="002D72F4">
        <w:rPr>
          <w:rFonts w:ascii="標楷體" w:eastAsia="標楷體" w:hAnsi="標楷體" w:hint="eastAsia"/>
          <w:szCs w:val="32"/>
        </w:rPr>
        <w:t>對所支援之</w:t>
      </w:r>
      <w:proofErr w:type="gramStart"/>
      <w:r w:rsidR="002D72F4" w:rsidRPr="002D72F4">
        <w:rPr>
          <w:rFonts w:ascii="標楷體" w:eastAsia="標楷體" w:hAnsi="標楷體" w:hint="eastAsia"/>
          <w:szCs w:val="32"/>
        </w:rPr>
        <w:t>重大資安事件</w:t>
      </w:r>
      <w:proofErr w:type="gramEnd"/>
      <w:r w:rsidR="002D72F4" w:rsidRPr="002D72F4">
        <w:rPr>
          <w:rFonts w:ascii="標楷體" w:eastAsia="標楷體" w:hAnsi="標楷體" w:hint="eastAsia"/>
          <w:szCs w:val="32"/>
        </w:rPr>
        <w:t>，其相關保密措施及支援方式亦待該署審慎</w:t>
      </w:r>
      <w:proofErr w:type="gramStart"/>
      <w:r w:rsidR="002D72F4" w:rsidRPr="002D72F4">
        <w:rPr>
          <w:rFonts w:ascii="標楷體" w:eastAsia="標楷體" w:hAnsi="標楷體" w:hint="eastAsia"/>
          <w:szCs w:val="32"/>
        </w:rPr>
        <w:t>研</w:t>
      </w:r>
      <w:proofErr w:type="gramEnd"/>
      <w:r w:rsidR="002D72F4" w:rsidRPr="002D72F4">
        <w:rPr>
          <w:rFonts w:ascii="標楷體" w:eastAsia="標楷體" w:hAnsi="標楷體" w:hint="eastAsia"/>
          <w:szCs w:val="32"/>
        </w:rPr>
        <w:t>議，經函請數位發展部審慎</w:t>
      </w:r>
      <w:proofErr w:type="gramStart"/>
      <w:r w:rsidR="002D72F4" w:rsidRPr="002D72F4">
        <w:rPr>
          <w:rFonts w:ascii="標楷體" w:eastAsia="標楷體" w:hAnsi="標楷體" w:hint="eastAsia"/>
          <w:szCs w:val="32"/>
        </w:rPr>
        <w:t>研</w:t>
      </w:r>
      <w:proofErr w:type="gramEnd"/>
      <w:r w:rsidR="002D72F4" w:rsidRPr="002D72F4">
        <w:rPr>
          <w:rFonts w:ascii="標楷體" w:eastAsia="標楷體" w:hAnsi="標楷體" w:hint="eastAsia"/>
          <w:szCs w:val="32"/>
        </w:rPr>
        <w:t>議由各</w:t>
      </w:r>
      <w:proofErr w:type="gramStart"/>
      <w:r w:rsidR="002D72F4" w:rsidRPr="002D72F4">
        <w:rPr>
          <w:rFonts w:ascii="標楷體" w:eastAsia="標楷體" w:hAnsi="標楷體" w:hint="eastAsia"/>
          <w:szCs w:val="32"/>
        </w:rPr>
        <w:t>機關資安人員</w:t>
      </w:r>
      <w:proofErr w:type="gramEnd"/>
      <w:r w:rsidR="002D72F4" w:rsidRPr="002D72F4">
        <w:rPr>
          <w:rFonts w:ascii="標楷體" w:eastAsia="標楷體" w:hAnsi="標楷體" w:hint="eastAsia"/>
          <w:szCs w:val="32"/>
        </w:rPr>
        <w:t>支援</w:t>
      </w:r>
      <w:proofErr w:type="gramStart"/>
      <w:r w:rsidR="002D72F4" w:rsidRPr="002D72F4">
        <w:rPr>
          <w:rFonts w:ascii="標楷體" w:eastAsia="標楷體" w:hAnsi="標楷體" w:hint="eastAsia"/>
          <w:szCs w:val="32"/>
        </w:rPr>
        <w:t>重大資安事件</w:t>
      </w:r>
      <w:proofErr w:type="gramEnd"/>
      <w:r w:rsidR="002D72F4" w:rsidRPr="002D72F4">
        <w:rPr>
          <w:rFonts w:ascii="標楷體" w:eastAsia="標楷體" w:hAnsi="標楷體" w:hint="eastAsia"/>
          <w:szCs w:val="32"/>
        </w:rPr>
        <w:t>之相關配套措施。據復：</w:t>
      </w:r>
      <w:proofErr w:type="gramStart"/>
      <w:r w:rsidR="002D72F4" w:rsidRPr="002D72F4">
        <w:rPr>
          <w:rFonts w:ascii="標楷體" w:eastAsia="標楷體" w:hAnsi="標楷體" w:hint="eastAsia"/>
          <w:szCs w:val="32"/>
        </w:rPr>
        <w:t>資安署逕</w:t>
      </w:r>
      <w:proofErr w:type="gramEnd"/>
      <w:r w:rsidR="002D72F4" w:rsidRPr="002D72F4">
        <w:rPr>
          <w:rFonts w:ascii="標楷體" w:eastAsia="標楷體" w:hAnsi="標楷體" w:hint="eastAsia"/>
          <w:szCs w:val="32"/>
        </w:rPr>
        <w:t>予調度各</w:t>
      </w:r>
      <w:proofErr w:type="gramStart"/>
      <w:r w:rsidR="002D72F4" w:rsidRPr="002D72F4">
        <w:rPr>
          <w:rFonts w:ascii="標楷體" w:eastAsia="標楷體" w:hAnsi="標楷體" w:hint="eastAsia"/>
          <w:szCs w:val="32"/>
        </w:rPr>
        <w:t>機關資安人員</w:t>
      </w:r>
      <w:proofErr w:type="gramEnd"/>
      <w:r w:rsidR="002D72F4" w:rsidRPr="002D72F4">
        <w:rPr>
          <w:rFonts w:ascii="標楷體" w:eastAsia="標楷體" w:hAnsi="標楷體" w:hint="eastAsia"/>
          <w:szCs w:val="32"/>
        </w:rPr>
        <w:t>支援</w:t>
      </w:r>
      <w:proofErr w:type="gramStart"/>
      <w:r w:rsidR="002D72F4" w:rsidRPr="002D72F4">
        <w:rPr>
          <w:rFonts w:ascii="標楷體" w:eastAsia="標楷體" w:hAnsi="標楷體" w:hint="eastAsia"/>
          <w:szCs w:val="32"/>
        </w:rPr>
        <w:t>重大資安事件</w:t>
      </w:r>
      <w:proofErr w:type="gramEnd"/>
      <w:r w:rsidR="002D72F4" w:rsidRPr="002D72F4">
        <w:rPr>
          <w:rFonts w:ascii="標楷體" w:eastAsia="標楷體" w:hAnsi="標楷體" w:hint="eastAsia"/>
          <w:szCs w:val="32"/>
        </w:rPr>
        <w:t>之規劃方向，以調度支援</w:t>
      </w:r>
      <w:proofErr w:type="gramStart"/>
      <w:r w:rsidR="002D72F4" w:rsidRPr="002D72F4">
        <w:rPr>
          <w:rFonts w:ascii="標楷體" w:eastAsia="標楷體" w:hAnsi="標楷體" w:hint="eastAsia"/>
          <w:szCs w:val="32"/>
        </w:rPr>
        <w:t>採</w:t>
      </w:r>
      <w:proofErr w:type="gramEnd"/>
      <w:r w:rsidR="002D72F4" w:rsidRPr="002D72F4">
        <w:rPr>
          <w:rFonts w:ascii="標楷體" w:eastAsia="標楷體" w:hAnsi="標楷體" w:hint="eastAsia"/>
          <w:szCs w:val="32"/>
        </w:rPr>
        <w:t>短期支援處理</w:t>
      </w:r>
      <w:proofErr w:type="gramStart"/>
      <w:r w:rsidR="002D72F4" w:rsidRPr="002D72F4">
        <w:rPr>
          <w:rFonts w:ascii="標楷體" w:eastAsia="標楷體" w:hAnsi="標楷體" w:hint="eastAsia"/>
          <w:szCs w:val="32"/>
        </w:rPr>
        <w:t>重大資安事件</w:t>
      </w:r>
      <w:proofErr w:type="gramEnd"/>
      <w:r w:rsidR="002D72F4" w:rsidRPr="002D72F4">
        <w:rPr>
          <w:rFonts w:ascii="標楷體" w:eastAsia="標楷體" w:hAnsi="標楷體" w:hint="eastAsia"/>
          <w:szCs w:val="32"/>
        </w:rPr>
        <w:t>為原則，支援過程中，涉及受支援機關相關機密或機敏作業及文件，應遵守相關保密原則，暨簽署保密同意書及切結書。</w:t>
      </w:r>
    </w:p>
    <w:p w14:paraId="0CD5A02E" w14:textId="23532255" w:rsidR="004110FC" w:rsidRDefault="004110FC" w:rsidP="00943A6C">
      <w:pPr>
        <w:overflowPunct w:val="0"/>
        <w:adjustRightInd w:val="0"/>
        <w:snapToGrid w:val="0"/>
        <w:spacing w:line="440" w:lineRule="exact"/>
        <w:ind w:firstLineChars="450" w:firstLine="1081"/>
        <w:jc w:val="both"/>
        <w:rPr>
          <w:rFonts w:ascii="標楷體" w:eastAsia="標楷體" w:hAnsi="標楷體"/>
          <w:szCs w:val="32"/>
        </w:rPr>
      </w:pPr>
      <w:r w:rsidRPr="004110FC">
        <w:rPr>
          <w:rFonts w:ascii="標楷體" w:eastAsia="標楷體" w:hAnsi="標楷體" w:hint="eastAsia"/>
          <w:b/>
          <w:szCs w:val="32"/>
        </w:rPr>
        <w:t xml:space="preserve">2.　</w:t>
      </w:r>
      <w:r w:rsidR="004F5067">
        <w:rPr>
          <w:rFonts w:ascii="標楷體" w:eastAsia="標楷體" w:hAnsi="標楷體" w:hint="eastAsia"/>
          <w:b/>
          <w:szCs w:val="32"/>
        </w:rPr>
        <w:t>公務</w:t>
      </w:r>
      <w:r w:rsidR="002D72F4" w:rsidRPr="002D72F4">
        <w:rPr>
          <w:rFonts w:ascii="標楷體" w:eastAsia="標楷體" w:hAnsi="標楷體" w:hint="eastAsia"/>
          <w:b/>
          <w:szCs w:val="32"/>
        </w:rPr>
        <w:t>機關物聯網設備尚乏一致性之資安防護機制可供機關遵循：</w:t>
      </w:r>
      <w:r w:rsidR="002D72F4" w:rsidRPr="002D72F4">
        <w:rPr>
          <w:rFonts w:ascii="標楷體" w:eastAsia="標楷體" w:hAnsi="標楷體" w:hint="eastAsia"/>
          <w:szCs w:val="32"/>
        </w:rPr>
        <w:t>全球物聯網應用快速發展，伴隨而來之資安問題日益嚴重，依據行政法人國家資通安全研究院彙整112年網路攻防演練暨資安檢測重要發現事項，</w:t>
      </w:r>
      <w:r w:rsidR="004F5067">
        <w:rPr>
          <w:rFonts w:ascii="標楷體" w:eastAsia="標楷體" w:hAnsi="標楷體" w:hint="eastAsia"/>
          <w:szCs w:val="32"/>
        </w:rPr>
        <w:t>公務</w:t>
      </w:r>
      <w:r w:rsidR="002D72F4" w:rsidRPr="002D72F4">
        <w:rPr>
          <w:rFonts w:ascii="標楷體" w:eastAsia="標楷體" w:hAnsi="標楷體" w:hint="eastAsia"/>
          <w:szCs w:val="32"/>
        </w:rPr>
        <w:t>機關物聯網設備</w:t>
      </w:r>
      <w:r w:rsidR="004F5067">
        <w:rPr>
          <w:rFonts w:ascii="標楷體" w:eastAsia="標楷體" w:hAnsi="標楷體" w:hint="eastAsia"/>
          <w:szCs w:val="32"/>
        </w:rPr>
        <w:t>之</w:t>
      </w:r>
      <w:r w:rsidR="002D72F4" w:rsidRPr="002D72F4">
        <w:rPr>
          <w:rFonts w:ascii="標楷體" w:eastAsia="標楷體" w:hAnsi="標楷體" w:hint="eastAsia"/>
          <w:szCs w:val="32"/>
        </w:rPr>
        <w:t>軟韌體、作業系統及相關應用程式存有高風險漏洞、設備管理介面使用預設帳號通行碼</w:t>
      </w:r>
      <w:r w:rsidR="007E2FF6">
        <w:rPr>
          <w:rFonts w:ascii="標楷體" w:eastAsia="標楷體" w:hAnsi="標楷體" w:hint="eastAsia"/>
          <w:szCs w:val="32"/>
        </w:rPr>
        <w:t>，</w:t>
      </w:r>
      <w:r w:rsidR="002D72F4" w:rsidRPr="002D72F4">
        <w:rPr>
          <w:rFonts w:ascii="標楷體" w:eastAsia="標楷體" w:hAnsi="標楷體" w:hint="eastAsia"/>
          <w:szCs w:val="32"/>
        </w:rPr>
        <w:t>或未使用身分鑑別功能等情，惟依數產署112年12月公告物聯網設備共通資安指引之附錄A所述，資安法所定之資通系統防護基準78項控制措施，其中36項控制措施不適用物聯網設備或非屬物聯網設備基本資安需求，占比46.15％，現行資安法所定之資通系統防護基準控制措施，尚難作為機關檢視物聯網設備資安防護執行情形之依據。經函請數位發展部評估強化公務</w:t>
      </w:r>
      <w:proofErr w:type="gramStart"/>
      <w:r w:rsidR="002D72F4" w:rsidRPr="002D72F4">
        <w:rPr>
          <w:rFonts w:ascii="標楷體" w:eastAsia="標楷體" w:hAnsi="標楷體" w:hint="eastAsia"/>
          <w:szCs w:val="32"/>
        </w:rPr>
        <w:t>機關物聯網設備資安防護</w:t>
      </w:r>
      <w:proofErr w:type="gramEnd"/>
      <w:r w:rsidR="002D72F4" w:rsidRPr="002D72F4">
        <w:rPr>
          <w:rFonts w:ascii="標楷體" w:eastAsia="標楷體" w:hAnsi="標楷體" w:hint="eastAsia"/>
          <w:szCs w:val="32"/>
        </w:rPr>
        <w:t>機制之可行性，以完備</w:t>
      </w:r>
      <w:proofErr w:type="gramStart"/>
      <w:r w:rsidR="002D72F4" w:rsidRPr="002D72F4">
        <w:rPr>
          <w:rFonts w:ascii="標楷體" w:eastAsia="標楷體" w:hAnsi="標楷體" w:hint="eastAsia"/>
          <w:szCs w:val="32"/>
        </w:rPr>
        <w:t>國家資安環境</w:t>
      </w:r>
      <w:proofErr w:type="gramEnd"/>
      <w:r w:rsidR="002D72F4" w:rsidRPr="002D72F4">
        <w:rPr>
          <w:rFonts w:ascii="標楷體" w:eastAsia="標楷體" w:hAnsi="標楷體" w:hint="eastAsia"/>
          <w:szCs w:val="32"/>
        </w:rPr>
        <w:t>。據復：</w:t>
      </w:r>
      <w:proofErr w:type="gramStart"/>
      <w:r w:rsidR="002D72F4" w:rsidRPr="002D72F4">
        <w:rPr>
          <w:rFonts w:ascii="標楷體" w:eastAsia="標楷體" w:hAnsi="標楷體" w:hint="eastAsia"/>
          <w:szCs w:val="32"/>
        </w:rPr>
        <w:t>資安署</w:t>
      </w:r>
      <w:proofErr w:type="gramEnd"/>
      <w:r w:rsidR="002D72F4" w:rsidRPr="002D72F4">
        <w:rPr>
          <w:rFonts w:ascii="標楷體" w:eastAsia="標楷體" w:hAnsi="標楷體" w:hint="eastAsia"/>
          <w:szCs w:val="32"/>
        </w:rPr>
        <w:t>後續將建議各機關應</w:t>
      </w:r>
      <w:proofErr w:type="gramStart"/>
      <w:r w:rsidR="002D72F4" w:rsidRPr="002D72F4">
        <w:rPr>
          <w:rFonts w:ascii="標楷體" w:eastAsia="標楷體" w:hAnsi="標楷體" w:hint="eastAsia"/>
          <w:szCs w:val="32"/>
        </w:rPr>
        <w:t>落實物聯網</w:t>
      </w:r>
      <w:proofErr w:type="gramEnd"/>
      <w:r w:rsidR="002D72F4" w:rsidRPr="002D72F4">
        <w:rPr>
          <w:rFonts w:ascii="標楷體" w:eastAsia="標楷體" w:hAnsi="標楷體" w:hint="eastAsia"/>
          <w:szCs w:val="32"/>
        </w:rPr>
        <w:t>設備盤點、定期檢視存取權限與使用行為及辦理相關漏洞修復等</w:t>
      </w:r>
      <w:proofErr w:type="gramStart"/>
      <w:r w:rsidR="002D72F4" w:rsidRPr="002D72F4">
        <w:rPr>
          <w:rFonts w:ascii="標楷體" w:eastAsia="標楷體" w:hAnsi="標楷體" w:hint="eastAsia"/>
          <w:szCs w:val="32"/>
        </w:rPr>
        <w:t>一致性資安防護</w:t>
      </w:r>
      <w:proofErr w:type="gramEnd"/>
      <w:r w:rsidR="002D72F4" w:rsidRPr="002D72F4">
        <w:rPr>
          <w:rFonts w:ascii="標楷體" w:eastAsia="標楷體" w:hAnsi="標楷體" w:hint="eastAsia"/>
          <w:szCs w:val="32"/>
        </w:rPr>
        <w:t>機制，另</w:t>
      </w:r>
      <w:proofErr w:type="gramStart"/>
      <w:r w:rsidR="002D72F4" w:rsidRPr="002D72F4">
        <w:rPr>
          <w:rFonts w:ascii="標楷體" w:eastAsia="標楷體" w:hAnsi="標楷體" w:hint="eastAsia"/>
          <w:szCs w:val="32"/>
        </w:rPr>
        <w:t>透過資安稽核</w:t>
      </w:r>
      <w:proofErr w:type="gramEnd"/>
      <w:r w:rsidR="002D72F4" w:rsidRPr="002D72F4">
        <w:rPr>
          <w:rFonts w:ascii="標楷體" w:eastAsia="標楷體" w:hAnsi="標楷體" w:hint="eastAsia"/>
          <w:szCs w:val="32"/>
        </w:rPr>
        <w:t>，辦理A級公務</w:t>
      </w:r>
      <w:proofErr w:type="gramStart"/>
      <w:r w:rsidR="002D72F4" w:rsidRPr="002D72F4">
        <w:rPr>
          <w:rFonts w:ascii="標楷體" w:eastAsia="標楷體" w:hAnsi="標楷體" w:hint="eastAsia"/>
          <w:szCs w:val="32"/>
        </w:rPr>
        <w:t>機關物聯網</w:t>
      </w:r>
      <w:proofErr w:type="gramEnd"/>
      <w:r w:rsidR="002D72F4" w:rsidRPr="002D72F4">
        <w:rPr>
          <w:rFonts w:ascii="標楷體" w:eastAsia="標楷體" w:hAnsi="標楷體" w:hint="eastAsia"/>
          <w:szCs w:val="32"/>
        </w:rPr>
        <w:t>設備技術檢測，並公告稽核項目供機關辦理內部稽核及第2方稽核參用，相關檢測發現亦將</w:t>
      </w:r>
      <w:proofErr w:type="gramStart"/>
      <w:r w:rsidR="002D72F4" w:rsidRPr="002D72F4">
        <w:rPr>
          <w:rFonts w:ascii="標楷體" w:eastAsia="標楷體" w:hAnsi="標楷體" w:hint="eastAsia"/>
          <w:szCs w:val="32"/>
        </w:rPr>
        <w:t>納入資安宣導</w:t>
      </w:r>
      <w:proofErr w:type="gramEnd"/>
      <w:r w:rsidR="002D72F4" w:rsidRPr="002D72F4">
        <w:rPr>
          <w:rFonts w:ascii="標楷體" w:eastAsia="標楷體" w:hAnsi="標楷體" w:hint="eastAsia"/>
          <w:szCs w:val="32"/>
        </w:rPr>
        <w:t>。</w:t>
      </w:r>
    </w:p>
    <w:p w14:paraId="55C04113" w14:textId="27400515" w:rsidR="00451DCC" w:rsidRDefault="00A43175" w:rsidP="00943A6C">
      <w:pPr>
        <w:overflowPunct w:val="0"/>
        <w:adjustRightInd w:val="0"/>
        <w:snapToGrid w:val="0"/>
        <w:spacing w:line="434" w:lineRule="exact"/>
        <w:ind w:firstLineChars="450" w:firstLine="1081"/>
        <w:jc w:val="both"/>
        <w:rPr>
          <w:rFonts w:ascii="標楷體" w:eastAsia="標楷體" w:hAnsi="標楷體"/>
          <w:szCs w:val="32"/>
        </w:rPr>
      </w:pPr>
      <w:r w:rsidRPr="00A43175">
        <w:rPr>
          <w:rFonts w:ascii="標楷體" w:eastAsia="標楷體" w:hAnsi="標楷體" w:hint="eastAsia"/>
          <w:b/>
          <w:szCs w:val="32"/>
        </w:rPr>
        <w:t xml:space="preserve">3.　</w:t>
      </w:r>
      <w:r w:rsidR="002D72F4" w:rsidRPr="002D72F4">
        <w:rPr>
          <w:rFonts w:ascii="標楷體" w:eastAsia="標楷體" w:hAnsi="標楷體" w:hint="eastAsia"/>
          <w:b/>
          <w:szCs w:val="32"/>
        </w:rPr>
        <w:t>為提高無人機資訊安全，數位</w:t>
      </w:r>
      <w:proofErr w:type="gramStart"/>
      <w:r w:rsidR="002D72F4" w:rsidRPr="002D72F4">
        <w:rPr>
          <w:rFonts w:ascii="標楷體" w:eastAsia="標楷體" w:hAnsi="標楷體" w:hint="eastAsia"/>
          <w:b/>
          <w:szCs w:val="32"/>
        </w:rPr>
        <w:t>發展部已促成</w:t>
      </w:r>
      <w:proofErr w:type="gramEnd"/>
      <w:r w:rsidR="002D72F4" w:rsidRPr="002D72F4">
        <w:rPr>
          <w:rFonts w:ascii="標楷體" w:eastAsia="標楷體" w:hAnsi="標楷體" w:hint="eastAsia"/>
          <w:b/>
          <w:szCs w:val="32"/>
        </w:rPr>
        <w:t>相關業者成立無人</w:t>
      </w:r>
      <w:proofErr w:type="gramStart"/>
      <w:r w:rsidR="002D72F4" w:rsidRPr="002D72F4">
        <w:rPr>
          <w:rFonts w:ascii="標楷體" w:eastAsia="標楷體" w:hAnsi="標楷體" w:hint="eastAsia"/>
          <w:b/>
          <w:szCs w:val="32"/>
        </w:rPr>
        <w:t>機資安</w:t>
      </w:r>
      <w:proofErr w:type="gramEnd"/>
      <w:r w:rsidR="002D72F4" w:rsidRPr="002D72F4">
        <w:rPr>
          <w:rFonts w:ascii="標楷體" w:eastAsia="標楷體" w:hAnsi="標楷體" w:hint="eastAsia"/>
          <w:b/>
          <w:szCs w:val="32"/>
        </w:rPr>
        <w:t>實驗室，惟尚未會銜交通部發布無人</w:t>
      </w:r>
      <w:proofErr w:type="gramStart"/>
      <w:r w:rsidR="002D72F4" w:rsidRPr="002D72F4">
        <w:rPr>
          <w:rFonts w:ascii="標楷體" w:eastAsia="標楷體" w:hAnsi="標楷體" w:hint="eastAsia"/>
          <w:b/>
          <w:szCs w:val="32"/>
        </w:rPr>
        <w:t>機資安</w:t>
      </w:r>
      <w:proofErr w:type="gramEnd"/>
      <w:r w:rsidR="002D72F4" w:rsidRPr="002D72F4">
        <w:rPr>
          <w:rFonts w:ascii="標楷體" w:eastAsia="標楷體" w:hAnsi="標楷體" w:hint="eastAsia"/>
          <w:b/>
          <w:szCs w:val="32"/>
        </w:rPr>
        <w:t>檢測指引，易引發外界</w:t>
      </w:r>
      <w:proofErr w:type="gramStart"/>
      <w:r w:rsidR="002D72F4" w:rsidRPr="002D72F4">
        <w:rPr>
          <w:rFonts w:ascii="標楷體" w:eastAsia="標楷體" w:hAnsi="標楷體" w:hint="eastAsia"/>
          <w:b/>
          <w:szCs w:val="32"/>
        </w:rPr>
        <w:t>對資安檢測</w:t>
      </w:r>
      <w:proofErr w:type="gramEnd"/>
      <w:r w:rsidR="002D72F4" w:rsidRPr="002D72F4">
        <w:rPr>
          <w:rFonts w:ascii="標楷體" w:eastAsia="標楷體" w:hAnsi="標楷體" w:hint="eastAsia"/>
          <w:b/>
          <w:szCs w:val="32"/>
        </w:rPr>
        <w:t>標準適用疑慮：</w:t>
      </w:r>
      <w:r w:rsidR="002D72F4" w:rsidRPr="002D72F4">
        <w:rPr>
          <w:rFonts w:ascii="標楷體" w:eastAsia="標楷體" w:hAnsi="標楷體" w:hint="eastAsia"/>
          <w:szCs w:val="32"/>
        </w:rPr>
        <w:t>行政院為應無人機應用發展快速，責由數位發展部建立無人載</w:t>
      </w:r>
      <w:proofErr w:type="gramStart"/>
      <w:r w:rsidR="002D72F4" w:rsidRPr="002D72F4">
        <w:rPr>
          <w:rFonts w:ascii="標楷體" w:eastAsia="標楷體" w:hAnsi="標楷體" w:hint="eastAsia"/>
          <w:szCs w:val="32"/>
        </w:rPr>
        <w:t>具資安聯合驗測</w:t>
      </w:r>
      <w:proofErr w:type="gramEnd"/>
      <w:r w:rsidR="002D72F4" w:rsidRPr="002D72F4">
        <w:rPr>
          <w:rFonts w:ascii="標楷體" w:eastAsia="標楷體" w:hAnsi="標楷體" w:hint="eastAsia"/>
          <w:szCs w:val="32"/>
        </w:rPr>
        <w:t>實驗室，經該部評估檢測量能，委由財團法人電信技術中心（T</w:t>
      </w:r>
      <w:r w:rsidR="00B4428C">
        <w:rPr>
          <w:rFonts w:ascii="標楷體" w:eastAsia="標楷體" w:hAnsi="標楷體"/>
          <w:szCs w:val="32"/>
        </w:rPr>
        <w:t>elecom</w:t>
      </w:r>
      <w:r w:rsidR="002D72F4" w:rsidRPr="002D72F4">
        <w:rPr>
          <w:rFonts w:ascii="標楷體" w:eastAsia="標楷體" w:hAnsi="標楷體" w:hint="eastAsia"/>
          <w:szCs w:val="32"/>
        </w:rPr>
        <w:t xml:space="preserve"> T</w:t>
      </w:r>
      <w:r w:rsidR="00B4428C">
        <w:rPr>
          <w:rFonts w:ascii="標楷體" w:eastAsia="標楷體" w:hAnsi="標楷體"/>
          <w:szCs w:val="32"/>
        </w:rPr>
        <w:t>echnology</w:t>
      </w:r>
      <w:r w:rsidR="002D72F4" w:rsidRPr="002D72F4">
        <w:rPr>
          <w:rFonts w:ascii="標楷體" w:eastAsia="標楷體" w:hAnsi="標楷體" w:hint="eastAsia"/>
          <w:szCs w:val="32"/>
        </w:rPr>
        <w:t xml:space="preserve"> C</w:t>
      </w:r>
      <w:r w:rsidR="00B4428C">
        <w:rPr>
          <w:rFonts w:ascii="標楷體" w:eastAsia="標楷體" w:hAnsi="標楷體"/>
          <w:szCs w:val="32"/>
        </w:rPr>
        <w:t>enter</w:t>
      </w:r>
      <w:r w:rsidR="002D72F4" w:rsidRPr="002D72F4">
        <w:rPr>
          <w:rFonts w:ascii="標楷體" w:eastAsia="標楷體" w:hAnsi="標楷體" w:hint="eastAsia"/>
          <w:szCs w:val="32"/>
        </w:rPr>
        <w:t>, TTC）與相關資安業者共同成立無人</w:t>
      </w:r>
      <w:proofErr w:type="gramStart"/>
      <w:r w:rsidR="002D72F4" w:rsidRPr="002D72F4">
        <w:rPr>
          <w:rFonts w:ascii="標楷體" w:eastAsia="標楷體" w:hAnsi="標楷體" w:hint="eastAsia"/>
          <w:szCs w:val="32"/>
        </w:rPr>
        <w:t>機資安聯合驗測</w:t>
      </w:r>
      <w:proofErr w:type="gramEnd"/>
      <w:r w:rsidR="002D72F4" w:rsidRPr="002D72F4">
        <w:rPr>
          <w:rFonts w:ascii="標楷體" w:eastAsia="標楷體" w:hAnsi="標楷體" w:hint="eastAsia"/>
          <w:szCs w:val="32"/>
        </w:rPr>
        <w:t>實驗室（下稱無人機資安實驗室）、</w:t>
      </w:r>
      <w:proofErr w:type="gramStart"/>
      <w:r w:rsidR="002D72F4" w:rsidRPr="002D72F4">
        <w:rPr>
          <w:rFonts w:ascii="標楷體" w:eastAsia="標楷體" w:hAnsi="標楷體" w:hint="eastAsia"/>
          <w:szCs w:val="32"/>
        </w:rPr>
        <w:t>研</w:t>
      </w:r>
      <w:proofErr w:type="gramEnd"/>
      <w:r w:rsidR="002D72F4" w:rsidRPr="002D72F4">
        <w:rPr>
          <w:rFonts w:ascii="標楷體" w:eastAsia="標楷體" w:hAnsi="標楷體" w:hint="eastAsia"/>
          <w:szCs w:val="32"/>
        </w:rPr>
        <w:t>訂無人</w:t>
      </w:r>
      <w:proofErr w:type="gramStart"/>
      <w:r w:rsidR="002D72F4" w:rsidRPr="002D72F4">
        <w:rPr>
          <w:rFonts w:ascii="標楷體" w:eastAsia="標楷體" w:hAnsi="標楷體" w:hint="eastAsia"/>
          <w:szCs w:val="32"/>
        </w:rPr>
        <w:t>機資安</w:t>
      </w:r>
      <w:proofErr w:type="gramEnd"/>
      <w:r w:rsidR="002D72F4" w:rsidRPr="002D72F4">
        <w:rPr>
          <w:rFonts w:ascii="標楷體" w:eastAsia="標楷體" w:hAnsi="標楷體" w:hint="eastAsia"/>
          <w:szCs w:val="32"/>
        </w:rPr>
        <w:t>保障規範，提供無人機</w:t>
      </w:r>
      <w:proofErr w:type="gramStart"/>
      <w:r w:rsidR="002D72F4" w:rsidRPr="002D72F4">
        <w:rPr>
          <w:rFonts w:ascii="標楷體" w:eastAsia="標楷體" w:hAnsi="標楷體" w:hint="eastAsia"/>
          <w:szCs w:val="32"/>
        </w:rPr>
        <w:t>製造商資安檢測</w:t>
      </w:r>
      <w:proofErr w:type="gramEnd"/>
      <w:r w:rsidR="002D72F4" w:rsidRPr="002D72F4">
        <w:rPr>
          <w:rFonts w:ascii="標楷體" w:eastAsia="標楷體" w:hAnsi="標楷體" w:hint="eastAsia"/>
          <w:szCs w:val="32"/>
        </w:rPr>
        <w:t>服務，該實驗室自112年3月1日起正式提供檢測服務。據行政院第5次</w:t>
      </w:r>
      <w:proofErr w:type="gramStart"/>
      <w:r w:rsidR="002D72F4" w:rsidRPr="002D72F4">
        <w:rPr>
          <w:rFonts w:ascii="標楷體" w:eastAsia="標楷體" w:hAnsi="標楷體" w:hint="eastAsia"/>
          <w:szCs w:val="32"/>
        </w:rPr>
        <w:t>研</w:t>
      </w:r>
      <w:proofErr w:type="gramEnd"/>
      <w:r w:rsidR="002D72F4" w:rsidRPr="002D72F4">
        <w:rPr>
          <w:rFonts w:ascii="標楷體" w:eastAsia="標楷體" w:hAnsi="標楷體" w:hint="eastAsia"/>
          <w:szCs w:val="32"/>
        </w:rPr>
        <w:t>商無人機相關議題專案會議決定，無人</w:t>
      </w:r>
      <w:proofErr w:type="gramStart"/>
      <w:r w:rsidR="002D72F4" w:rsidRPr="002D72F4">
        <w:rPr>
          <w:rFonts w:ascii="標楷體" w:eastAsia="標楷體" w:hAnsi="標楷體" w:hint="eastAsia"/>
          <w:szCs w:val="32"/>
        </w:rPr>
        <w:t>機資安</w:t>
      </w:r>
      <w:proofErr w:type="gramEnd"/>
      <w:r w:rsidR="002D72F4" w:rsidRPr="002D72F4">
        <w:rPr>
          <w:rFonts w:ascii="標楷體" w:eastAsia="標楷體" w:hAnsi="標楷體" w:hint="eastAsia"/>
          <w:szCs w:val="32"/>
        </w:rPr>
        <w:t>檢測規範</w:t>
      </w:r>
      <w:proofErr w:type="gramStart"/>
      <w:r w:rsidR="002D72F4" w:rsidRPr="002D72F4">
        <w:rPr>
          <w:rFonts w:ascii="標楷體" w:eastAsia="標楷體" w:hAnsi="標楷體" w:hint="eastAsia"/>
          <w:szCs w:val="32"/>
        </w:rPr>
        <w:t>涉及資安專業</w:t>
      </w:r>
      <w:proofErr w:type="gramEnd"/>
      <w:r w:rsidR="002D72F4" w:rsidRPr="002D72F4">
        <w:rPr>
          <w:rFonts w:ascii="標楷體" w:eastAsia="標楷體" w:hAnsi="標楷體" w:hint="eastAsia"/>
          <w:szCs w:val="32"/>
        </w:rPr>
        <w:t>，由數位發展部</w:t>
      </w:r>
      <w:proofErr w:type="gramStart"/>
      <w:r w:rsidR="002D72F4" w:rsidRPr="002D72F4">
        <w:rPr>
          <w:rFonts w:ascii="標楷體" w:eastAsia="標楷體" w:hAnsi="標楷體" w:hint="eastAsia"/>
          <w:szCs w:val="32"/>
        </w:rPr>
        <w:t>研</w:t>
      </w:r>
      <w:proofErr w:type="gramEnd"/>
      <w:r w:rsidR="002D72F4" w:rsidRPr="002D72F4">
        <w:rPr>
          <w:rFonts w:ascii="標楷體" w:eastAsia="標楷體" w:hAnsi="標楷體" w:hint="eastAsia"/>
          <w:szCs w:val="32"/>
        </w:rPr>
        <w:t>訂無人</w:t>
      </w:r>
      <w:proofErr w:type="gramStart"/>
      <w:r w:rsidR="002D72F4" w:rsidRPr="002D72F4">
        <w:rPr>
          <w:rFonts w:ascii="標楷體" w:eastAsia="標楷體" w:hAnsi="標楷體" w:hint="eastAsia"/>
          <w:szCs w:val="32"/>
        </w:rPr>
        <w:t>機資安</w:t>
      </w:r>
      <w:proofErr w:type="gramEnd"/>
      <w:r w:rsidR="002D72F4" w:rsidRPr="002D72F4">
        <w:rPr>
          <w:rFonts w:ascii="標楷體" w:eastAsia="標楷體" w:hAnsi="標楷體" w:hint="eastAsia"/>
          <w:szCs w:val="32"/>
        </w:rPr>
        <w:t>檢測指引，與交通部討論後會銜發布事宜等。按數位</w:t>
      </w:r>
      <w:proofErr w:type="gramStart"/>
      <w:r w:rsidR="002D72F4" w:rsidRPr="002D72F4">
        <w:rPr>
          <w:rFonts w:ascii="標楷體" w:eastAsia="標楷體" w:hAnsi="標楷體" w:hint="eastAsia"/>
          <w:szCs w:val="32"/>
        </w:rPr>
        <w:t>發展部於委</w:t>
      </w:r>
      <w:proofErr w:type="gramEnd"/>
      <w:r w:rsidR="002D72F4" w:rsidRPr="002D72F4">
        <w:rPr>
          <w:rFonts w:ascii="標楷體" w:eastAsia="標楷體" w:hAnsi="標楷體" w:hint="eastAsia"/>
          <w:szCs w:val="32"/>
        </w:rPr>
        <w:t>由無人</w:t>
      </w:r>
      <w:proofErr w:type="gramStart"/>
      <w:r w:rsidR="002D72F4" w:rsidRPr="002D72F4">
        <w:rPr>
          <w:rFonts w:ascii="標楷體" w:eastAsia="標楷體" w:hAnsi="標楷體" w:hint="eastAsia"/>
          <w:szCs w:val="32"/>
        </w:rPr>
        <w:t>機資安</w:t>
      </w:r>
      <w:proofErr w:type="gramEnd"/>
      <w:r w:rsidR="002D72F4" w:rsidRPr="002D72F4">
        <w:rPr>
          <w:rFonts w:ascii="標楷體" w:eastAsia="標楷體" w:hAnsi="標楷體" w:hint="eastAsia"/>
          <w:szCs w:val="32"/>
        </w:rPr>
        <w:t>實驗室草擬無人</w:t>
      </w:r>
      <w:proofErr w:type="gramStart"/>
      <w:r w:rsidR="002D72F4" w:rsidRPr="002D72F4">
        <w:rPr>
          <w:rFonts w:ascii="標楷體" w:eastAsia="標楷體" w:hAnsi="標楷體" w:hint="eastAsia"/>
          <w:szCs w:val="32"/>
        </w:rPr>
        <w:t>機資安</w:t>
      </w:r>
      <w:proofErr w:type="gramEnd"/>
      <w:r w:rsidR="002D72F4" w:rsidRPr="002D72F4">
        <w:rPr>
          <w:rFonts w:ascii="標楷體" w:eastAsia="標楷體" w:hAnsi="標楷體" w:hint="eastAsia"/>
          <w:szCs w:val="32"/>
        </w:rPr>
        <w:t>保障規範階段時，業與交通部及行政院公共工程委員會共同成立無人機技術工作小組，針對草案進行審閱討論，並與無人機相關業者溝通取得共識，經於111年12月30日出版「無人</w:t>
      </w:r>
      <w:proofErr w:type="gramStart"/>
      <w:r w:rsidR="002D72F4" w:rsidRPr="002D72F4">
        <w:rPr>
          <w:rFonts w:ascii="標楷體" w:eastAsia="標楷體" w:hAnsi="標楷體" w:hint="eastAsia"/>
          <w:szCs w:val="32"/>
        </w:rPr>
        <w:t>機資安</w:t>
      </w:r>
      <w:proofErr w:type="gramEnd"/>
      <w:r w:rsidR="002D72F4" w:rsidRPr="002D72F4">
        <w:rPr>
          <w:rFonts w:ascii="標楷體" w:eastAsia="標楷體" w:hAnsi="標楷體" w:hint="eastAsia"/>
          <w:szCs w:val="32"/>
        </w:rPr>
        <w:t>保障規範」，並於TTC網站正式公告，其後又廣納各界專家學者意見，於112年6月進行第1次改版。據TTC統計，該實驗室自正式提供服務迄至112年10月底止，受理申請檢測件數27件，已完成檢測19件，累計收取檢驗相關費用474萬元，</w:t>
      </w:r>
      <w:proofErr w:type="gramStart"/>
      <w:r w:rsidR="002D72F4" w:rsidRPr="002D72F4">
        <w:rPr>
          <w:rFonts w:ascii="標楷體" w:eastAsia="標楷體" w:hAnsi="標楷體" w:hint="eastAsia"/>
          <w:szCs w:val="32"/>
        </w:rPr>
        <w:t>惟查上</w:t>
      </w:r>
      <w:proofErr w:type="gramEnd"/>
      <w:r w:rsidR="002D72F4" w:rsidRPr="002D72F4">
        <w:rPr>
          <w:rFonts w:ascii="標楷體" w:eastAsia="標楷體" w:hAnsi="標楷體" w:hint="eastAsia"/>
          <w:szCs w:val="32"/>
        </w:rPr>
        <w:t>開規範係屬民間實驗室自行發布，並非數位發展部會銜交通部發布，因尚乏法律明確授權，恐引發外界對無人</w:t>
      </w:r>
      <w:proofErr w:type="gramStart"/>
      <w:r w:rsidR="002D72F4" w:rsidRPr="002D72F4">
        <w:rPr>
          <w:rFonts w:ascii="標楷體" w:eastAsia="標楷體" w:hAnsi="標楷體" w:hint="eastAsia"/>
          <w:szCs w:val="32"/>
        </w:rPr>
        <w:t>機資安</w:t>
      </w:r>
      <w:proofErr w:type="gramEnd"/>
      <w:r w:rsidR="002D72F4" w:rsidRPr="002D72F4">
        <w:rPr>
          <w:rFonts w:ascii="標楷體" w:eastAsia="標楷體" w:hAnsi="標楷體" w:hint="eastAsia"/>
          <w:szCs w:val="32"/>
        </w:rPr>
        <w:t>實驗室所</w:t>
      </w:r>
      <w:proofErr w:type="gramStart"/>
      <w:r w:rsidR="002D72F4" w:rsidRPr="002D72F4">
        <w:rPr>
          <w:rFonts w:ascii="標楷體" w:eastAsia="標楷體" w:hAnsi="標楷體" w:hint="eastAsia"/>
          <w:szCs w:val="32"/>
        </w:rPr>
        <w:t>作資安</w:t>
      </w:r>
      <w:proofErr w:type="gramEnd"/>
      <w:r w:rsidR="002D72F4" w:rsidRPr="002D72F4">
        <w:rPr>
          <w:rFonts w:ascii="標楷體" w:eastAsia="標楷體" w:hAnsi="標楷體" w:hint="eastAsia"/>
          <w:szCs w:val="32"/>
        </w:rPr>
        <w:t>檢測項目基準及適用之疑慮。經函請數位發展部儘速</w:t>
      </w:r>
      <w:proofErr w:type="gramStart"/>
      <w:r w:rsidR="002D72F4" w:rsidRPr="002D72F4">
        <w:rPr>
          <w:rFonts w:ascii="標楷體" w:eastAsia="標楷體" w:hAnsi="標楷體" w:hint="eastAsia"/>
          <w:szCs w:val="32"/>
        </w:rPr>
        <w:t>研</w:t>
      </w:r>
      <w:proofErr w:type="gramEnd"/>
      <w:r w:rsidR="002D72F4" w:rsidRPr="002D72F4">
        <w:rPr>
          <w:rFonts w:ascii="標楷體" w:eastAsia="標楷體" w:hAnsi="標楷體" w:hint="eastAsia"/>
          <w:szCs w:val="32"/>
        </w:rPr>
        <w:t>議會銜交通部發布無人</w:t>
      </w:r>
      <w:proofErr w:type="gramStart"/>
      <w:r w:rsidR="002D72F4" w:rsidRPr="002D72F4">
        <w:rPr>
          <w:rFonts w:ascii="標楷體" w:eastAsia="標楷體" w:hAnsi="標楷體" w:hint="eastAsia"/>
          <w:szCs w:val="32"/>
        </w:rPr>
        <w:t>機資安</w:t>
      </w:r>
      <w:proofErr w:type="gramEnd"/>
      <w:r w:rsidR="002D72F4" w:rsidRPr="002D72F4">
        <w:rPr>
          <w:rFonts w:ascii="標楷體" w:eastAsia="標楷體" w:hAnsi="標楷體" w:hint="eastAsia"/>
          <w:szCs w:val="32"/>
        </w:rPr>
        <w:t>檢測相關作業指引，</w:t>
      </w:r>
      <w:proofErr w:type="gramStart"/>
      <w:r w:rsidR="002D72F4" w:rsidRPr="002D72F4">
        <w:rPr>
          <w:rFonts w:ascii="標楷體" w:eastAsia="標楷體" w:hAnsi="標楷體" w:hint="eastAsia"/>
          <w:szCs w:val="32"/>
        </w:rPr>
        <w:t>俾</w:t>
      </w:r>
      <w:proofErr w:type="gramEnd"/>
      <w:r w:rsidR="002D72F4" w:rsidRPr="002D72F4">
        <w:rPr>
          <w:rFonts w:ascii="標楷體" w:eastAsia="標楷體" w:hAnsi="標楷體" w:hint="eastAsia"/>
          <w:szCs w:val="32"/>
        </w:rPr>
        <w:t>無人</w:t>
      </w:r>
      <w:proofErr w:type="gramStart"/>
      <w:r w:rsidR="002D72F4" w:rsidRPr="002D72F4">
        <w:rPr>
          <w:rFonts w:ascii="標楷體" w:eastAsia="標楷體" w:hAnsi="標楷體" w:hint="eastAsia"/>
          <w:szCs w:val="32"/>
        </w:rPr>
        <w:t>機資安驗測</w:t>
      </w:r>
      <w:proofErr w:type="gramEnd"/>
      <w:r w:rsidR="002D72F4" w:rsidRPr="002D72F4">
        <w:rPr>
          <w:rFonts w:ascii="標楷體" w:eastAsia="標楷體" w:hAnsi="標楷體" w:hint="eastAsia"/>
          <w:szCs w:val="32"/>
        </w:rPr>
        <w:t>機制有所依循。據復：已完成「遙控無人</w:t>
      </w:r>
      <w:proofErr w:type="gramStart"/>
      <w:r w:rsidR="002D72F4" w:rsidRPr="002D72F4">
        <w:rPr>
          <w:rFonts w:ascii="標楷體" w:eastAsia="標楷體" w:hAnsi="標楷體" w:hint="eastAsia"/>
          <w:szCs w:val="32"/>
        </w:rPr>
        <w:t>機資安</w:t>
      </w:r>
      <w:proofErr w:type="gramEnd"/>
      <w:r w:rsidR="002D72F4" w:rsidRPr="002D72F4">
        <w:rPr>
          <w:rFonts w:ascii="標楷體" w:eastAsia="標楷體" w:hAnsi="標楷體" w:hint="eastAsia"/>
          <w:szCs w:val="32"/>
        </w:rPr>
        <w:t>檢測規範」，後續配合交通部及民用航空局「遙控無人機管理規則」部分條文修正草案之訂定、發布期程，與交通部辦理檢測規範會銜發布事宜等。</w:t>
      </w:r>
    </w:p>
    <w:p w14:paraId="0F791EF0" w14:textId="7E2300A0" w:rsidR="002D72F4" w:rsidRPr="002772A4" w:rsidRDefault="002D72F4" w:rsidP="00943A6C">
      <w:pPr>
        <w:overflowPunct w:val="0"/>
        <w:adjustRightInd w:val="0"/>
        <w:snapToGrid w:val="0"/>
        <w:spacing w:line="432" w:lineRule="exact"/>
        <w:ind w:firstLineChars="450" w:firstLine="1081"/>
        <w:jc w:val="both"/>
        <w:rPr>
          <w:rFonts w:ascii="標楷體" w:eastAsia="標楷體" w:hAnsi="標楷體"/>
          <w:szCs w:val="32"/>
        </w:rPr>
      </w:pPr>
      <w:r w:rsidRPr="002D72F4">
        <w:rPr>
          <w:rFonts w:ascii="標楷體" w:eastAsia="標楷體" w:hAnsi="標楷體" w:hint="eastAsia"/>
          <w:b/>
          <w:szCs w:val="32"/>
        </w:rPr>
        <w:t xml:space="preserve">4.　</w:t>
      </w:r>
      <w:proofErr w:type="gramStart"/>
      <w:r w:rsidRPr="002D72F4">
        <w:rPr>
          <w:rFonts w:ascii="標楷體" w:eastAsia="標楷體" w:hAnsi="標楷體" w:hint="eastAsia"/>
          <w:b/>
          <w:szCs w:val="32"/>
        </w:rPr>
        <w:t>數產署</w:t>
      </w:r>
      <w:proofErr w:type="gramEnd"/>
      <w:r w:rsidRPr="002D72F4">
        <w:rPr>
          <w:rFonts w:ascii="標楷體" w:eastAsia="標楷體" w:hAnsi="標楷體" w:hint="eastAsia"/>
          <w:b/>
          <w:szCs w:val="32"/>
        </w:rPr>
        <w:t>辦理電腦軟體共同供應契約採購，提供VANS、EDR電腦軟體，惟VANS軟體品質不一，EDR軟體尚乏雲端</w:t>
      </w:r>
      <w:proofErr w:type="gramStart"/>
      <w:r w:rsidRPr="002D72F4">
        <w:rPr>
          <w:rFonts w:ascii="標楷體" w:eastAsia="標楷體" w:hAnsi="標楷體" w:hint="eastAsia"/>
          <w:b/>
          <w:szCs w:val="32"/>
        </w:rPr>
        <w:t>服務資安規範</w:t>
      </w:r>
      <w:proofErr w:type="gramEnd"/>
      <w:r w:rsidRPr="002D72F4">
        <w:rPr>
          <w:rFonts w:ascii="標楷體" w:eastAsia="標楷體" w:hAnsi="標楷體" w:hint="eastAsia"/>
          <w:b/>
          <w:szCs w:val="32"/>
        </w:rPr>
        <w:t>，且未通過</w:t>
      </w:r>
      <w:proofErr w:type="gramStart"/>
      <w:r w:rsidRPr="002D72F4">
        <w:rPr>
          <w:rFonts w:ascii="標楷體" w:eastAsia="標楷體" w:hAnsi="標楷體" w:hint="eastAsia"/>
          <w:b/>
          <w:szCs w:val="32"/>
        </w:rPr>
        <w:t>資安院</w:t>
      </w:r>
      <w:proofErr w:type="gramEnd"/>
      <w:r w:rsidRPr="002D72F4">
        <w:rPr>
          <w:rFonts w:ascii="標楷體" w:eastAsia="標楷體" w:hAnsi="標楷體" w:hint="eastAsia"/>
          <w:b/>
          <w:szCs w:val="32"/>
        </w:rPr>
        <w:t>連通測試：</w:t>
      </w:r>
      <w:r w:rsidRPr="002D72F4">
        <w:rPr>
          <w:rFonts w:ascii="標楷體" w:eastAsia="標楷體" w:hAnsi="標楷體" w:hint="eastAsia"/>
          <w:szCs w:val="32"/>
        </w:rPr>
        <w:t>公務機關</w:t>
      </w:r>
      <w:proofErr w:type="gramStart"/>
      <w:r w:rsidRPr="002D72F4">
        <w:rPr>
          <w:rFonts w:ascii="標楷體" w:eastAsia="標楷體" w:hAnsi="標楷體" w:hint="eastAsia"/>
          <w:szCs w:val="32"/>
        </w:rPr>
        <w:t>因應資安責任</w:t>
      </w:r>
      <w:proofErr w:type="gramEnd"/>
      <w:r w:rsidRPr="002D72F4">
        <w:rPr>
          <w:rFonts w:ascii="標楷體" w:eastAsia="標楷體" w:hAnsi="標楷體" w:hint="eastAsia"/>
          <w:szCs w:val="32"/>
        </w:rPr>
        <w:t>等級分級辦法之應辦事項，有購買VANS及EDR功能軟體之需求，</w:t>
      </w:r>
      <w:proofErr w:type="gramStart"/>
      <w:r w:rsidRPr="002D72F4">
        <w:rPr>
          <w:rFonts w:ascii="標楷體" w:eastAsia="標楷體" w:hAnsi="標楷體" w:hint="eastAsia"/>
          <w:szCs w:val="32"/>
        </w:rPr>
        <w:t>數產署</w:t>
      </w:r>
      <w:proofErr w:type="gramEnd"/>
      <w:r w:rsidRPr="002D72F4">
        <w:rPr>
          <w:rFonts w:ascii="標楷體" w:eastAsia="標楷體" w:hAnsi="標楷體" w:hint="eastAsia"/>
          <w:szCs w:val="32"/>
        </w:rPr>
        <w:t>為節省機關與廠商</w:t>
      </w:r>
      <w:proofErr w:type="gramStart"/>
      <w:r w:rsidRPr="002D72F4">
        <w:rPr>
          <w:rFonts w:ascii="標楷體" w:eastAsia="標楷體" w:hAnsi="標楷體" w:hint="eastAsia"/>
          <w:szCs w:val="32"/>
        </w:rPr>
        <w:t>逐案招</w:t>
      </w:r>
      <w:proofErr w:type="gramEnd"/>
      <w:r w:rsidRPr="002D72F4">
        <w:rPr>
          <w:rFonts w:ascii="標楷體" w:eastAsia="標楷體" w:hAnsi="標楷體" w:hint="eastAsia"/>
          <w:szCs w:val="32"/>
        </w:rPr>
        <w:t>（投）標所耗費之人力、物力，辦理電腦軟體共同供應契約（下稱共同供應契約）－財物標之採購。經分析臺北市等16個市</w:t>
      </w:r>
      <w:proofErr w:type="gramStart"/>
      <w:r w:rsidRPr="002D72F4">
        <w:rPr>
          <w:rFonts w:ascii="標楷體" w:eastAsia="標楷體" w:hAnsi="標楷體" w:hint="eastAsia"/>
          <w:szCs w:val="32"/>
        </w:rPr>
        <w:t>縣政府資安責任</w:t>
      </w:r>
      <w:proofErr w:type="gramEnd"/>
      <w:r w:rsidRPr="002D72F4">
        <w:rPr>
          <w:rFonts w:ascii="標楷體" w:eastAsia="標楷體" w:hAnsi="標楷體" w:hint="eastAsia"/>
          <w:szCs w:val="32"/>
        </w:rPr>
        <w:t>等級B級機關113年3月份資訊資產，發現不同機關間，同一資產名稱與版本，部分未成功</w:t>
      </w:r>
      <w:proofErr w:type="gramStart"/>
      <w:r w:rsidRPr="002D72F4">
        <w:rPr>
          <w:rFonts w:ascii="標楷體" w:eastAsia="標楷體" w:hAnsi="標楷體" w:hint="eastAsia"/>
          <w:szCs w:val="32"/>
        </w:rPr>
        <w:t>依資安署</w:t>
      </w:r>
      <w:proofErr w:type="gramEnd"/>
      <w:r w:rsidRPr="002D72F4">
        <w:rPr>
          <w:rFonts w:ascii="標楷體" w:eastAsia="標楷體" w:hAnsi="標楷體" w:hint="eastAsia"/>
          <w:szCs w:val="32"/>
        </w:rPr>
        <w:t>指定格式轉換，主要係市縣政府採購之VANS軟體存在中英文語系轉換問題，或比對資訊資產名稱之程序不完整所致，顯示共同供應契約提供之VANS軟體品質</w:t>
      </w:r>
      <w:proofErr w:type="gramStart"/>
      <w:r w:rsidRPr="002D72F4">
        <w:rPr>
          <w:rFonts w:ascii="標楷體" w:eastAsia="標楷體" w:hAnsi="標楷體" w:hint="eastAsia"/>
          <w:szCs w:val="32"/>
        </w:rPr>
        <w:t>尚待精進</w:t>
      </w:r>
      <w:proofErr w:type="gramEnd"/>
      <w:r w:rsidRPr="002D72F4">
        <w:rPr>
          <w:rFonts w:ascii="標楷體" w:eastAsia="標楷體" w:hAnsi="標楷體" w:hint="eastAsia"/>
          <w:szCs w:val="32"/>
        </w:rPr>
        <w:t>。另據行政法人國家資通安全研究院（下稱資安院）網站公告，機關導入EDR機制，於偵測到異常行為或惡意程式活動，並確認</w:t>
      </w:r>
      <w:proofErr w:type="gramStart"/>
      <w:r w:rsidRPr="002D72F4">
        <w:rPr>
          <w:rFonts w:ascii="標楷體" w:eastAsia="標楷體" w:hAnsi="標楷體" w:hint="eastAsia"/>
          <w:szCs w:val="32"/>
        </w:rPr>
        <w:t>成為資安事件</w:t>
      </w:r>
      <w:proofErr w:type="gramEnd"/>
      <w:r w:rsidRPr="002D72F4">
        <w:rPr>
          <w:rFonts w:ascii="標楷體" w:eastAsia="標楷體" w:hAnsi="標楷體" w:hint="eastAsia"/>
          <w:szCs w:val="32"/>
        </w:rPr>
        <w:t>時，應由</w:t>
      </w:r>
      <w:proofErr w:type="gramStart"/>
      <w:r w:rsidRPr="002D72F4">
        <w:rPr>
          <w:rFonts w:ascii="標楷體" w:eastAsia="標楷體" w:hAnsi="標楷體" w:hint="eastAsia"/>
          <w:szCs w:val="32"/>
        </w:rPr>
        <w:t>機關資安監控</w:t>
      </w:r>
      <w:proofErr w:type="gramEnd"/>
      <w:r w:rsidRPr="002D72F4">
        <w:rPr>
          <w:rFonts w:ascii="標楷體" w:eastAsia="標楷體" w:hAnsi="標楷體" w:hint="eastAsia"/>
          <w:szCs w:val="32"/>
        </w:rPr>
        <w:t>中心回傳資料至主管機關，</w:t>
      </w:r>
      <w:proofErr w:type="gramStart"/>
      <w:r w:rsidRPr="002D72F4">
        <w:rPr>
          <w:rFonts w:ascii="標楷體" w:eastAsia="標楷體" w:hAnsi="標楷體" w:hint="eastAsia"/>
          <w:szCs w:val="32"/>
        </w:rPr>
        <w:t>資安院</w:t>
      </w:r>
      <w:proofErr w:type="gramEnd"/>
      <w:r w:rsidRPr="002D72F4">
        <w:rPr>
          <w:rFonts w:ascii="標楷體" w:eastAsia="標楷體" w:hAnsi="標楷體" w:hint="eastAsia"/>
          <w:szCs w:val="32"/>
        </w:rPr>
        <w:t>亦辦理EDR軟體回傳資料檢測，並公開通過連通測試廠商名單，惟桃園市政府交通局透過共同供應契約採購之EDR軟體，未列於上述名單，恐造成機關無法回傳EDR偵測資料；且共同供應契約所提供EDR軟體，部分軟體廠商持有機關資料並於雲端分析運算，似屬雲端服務，惟相關契約未參考</w:t>
      </w:r>
      <w:proofErr w:type="gramStart"/>
      <w:r w:rsidRPr="002D72F4">
        <w:rPr>
          <w:rFonts w:ascii="標楷體" w:eastAsia="標楷體" w:hAnsi="標楷體" w:hint="eastAsia"/>
          <w:szCs w:val="32"/>
        </w:rPr>
        <w:t>資安院</w:t>
      </w:r>
      <w:proofErr w:type="gramEnd"/>
      <w:r w:rsidRPr="002D72F4">
        <w:rPr>
          <w:rFonts w:ascii="標楷體" w:eastAsia="標楷體" w:hAnsi="標楷體" w:hint="eastAsia"/>
          <w:szCs w:val="32"/>
        </w:rPr>
        <w:t>訂定之政府機關雲端服務</w:t>
      </w:r>
      <w:proofErr w:type="gramStart"/>
      <w:r w:rsidRPr="002D72F4">
        <w:rPr>
          <w:rFonts w:ascii="標楷體" w:eastAsia="標楷體" w:hAnsi="標楷體" w:hint="eastAsia"/>
          <w:szCs w:val="32"/>
        </w:rPr>
        <w:t>應用資安參考</w:t>
      </w:r>
      <w:proofErr w:type="gramEnd"/>
      <w:r w:rsidRPr="002D72F4">
        <w:rPr>
          <w:rFonts w:ascii="標楷體" w:eastAsia="標楷體" w:hAnsi="標楷體" w:hint="eastAsia"/>
          <w:szCs w:val="32"/>
        </w:rPr>
        <w:t>指引，對於終止契約後資料刪除</w:t>
      </w:r>
      <w:r w:rsidR="004F5067">
        <w:rPr>
          <w:rFonts w:ascii="標楷體" w:eastAsia="標楷體" w:hAnsi="標楷體" w:hint="eastAsia"/>
          <w:szCs w:val="32"/>
        </w:rPr>
        <w:t>、</w:t>
      </w:r>
      <w:r w:rsidRPr="002D72F4">
        <w:rPr>
          <w:rFonts w:ascii="標楷體" w:eastAsia="標楷體" w:hAnsi="標楷體" w:hint="eastAsia"/>
          <w:szCs w:val="32"/>
        </w:rPr>
        <w:t>銷毀或返還之作業、廠商</w:t>
      </w:r>
      <w:proofErr w:type="gramStart"/>
      <w:r w:rsidRPr="002D72F4">
        <w:rPr>
          <w:rFonts w:ascii="標楷體" w:eastAsia="標楷體" w:hAnsi="標楷體" w:hint="eastAsia"/>
          <w:szCs w:val="32"/>
        </w:rPr>
        <w:t>發生資安事件</w:t>
      </w:r>
      <w:proofErr w:type="gramEnd"/>
      <w:r w:rsidRPr="002D72F4">
        <w:rPr>
          <w:rFonts w:ascii="標楷體" w:eastAsia="標楷體" w:hAnsi="標楷體" w:hint="eastAsia"/>
          <w:szCs w:val="32"/>
        </w:rPr>
        <w:t>通報機制、委外廠商稽核等</w:t>
      </w:r>
      <w:proofErr w:type="gramStart"/>
      <w:r w:rsidRPr="002D72F4">
        <w:rPr>
          <w:rFonts w:ascii="標楷體" w:eastAsia="標楷體" w:hAnsi="標楷體" w:hint="eastAsia"/>
          <w:szCs w:val="32"/>
        </w:rPr>
        <w:t>相關資安責任</w:t>
      </w:r>
      <w:proofErr w:type="gramEnd"/>
      <w:r w:rsidRPr="002D72F4">
        <w:rPr>
          <w:rFonts w:ascii="標楷體" w:eastAsia="標楷體" w:hAnsi="標楷體" w:hint="eastAsia"/>
          <w:szCs w:val="32"/>
        </w:rPr>
        <w:t>，納列資訊雲端服務相關規範或機制，</w:t>
      </w:r>
      <w:proofErr w:type="gramStart"/>
      <w:r w:rsidRPr="002D72F4">
        <w:rPr>
          <w:rFonts w:ascii="標楷體" w:eastAsia="標楷體" w:hAnsi="標楷體" w:hint="eastAsia"/>
          <w:szCs w:val="32"/>
        </w:rPr>
        <w:t>存有資安風險</w:t>
      </w:r>
      <w:proofErr w:type="gramEnd"/>
      <w:r w:rsidRPr="002D72F4">
        <w:rPr>
          <w:rFonts w:ascii="標楷體" w:eastAsia="標楷體" w:hAnsi="標楷體" w:hint="eastAsia"/>
          <w:szCs w:val="32"/>
        </w:rPr>
        <w:t>。經函請數位發展部督促所屬</w:t>
      </w:r>
      <w:proofErr w:type="gramStart"/>
      <w:r w:rsidRPr="002D72F4">
        <w:rPr>
          <w:rFonts w:ascii="標楷體" w:eastAsia="標楷體" w:hAnsi="標楷體" w:hint="eastAsia"/>
          <w:szCs w:val="32"/>
        </w:rPr>
        <w:t>數產署及資安署共同研議妥處</w:t>
      </w:r>
      <w:proofErr w:type="gramEnd"/>
      <w:r w:rsidRPr="002D72F4">
        <w:rPr>
          <w:rFonts w:ascii="標楷體" w:eastAsia="標楷體" w:hAnsi="標楷體" w:hint="eastAsia"/>
          <w:szCs w:val="32"/>
        </w:rPr>
        <w:t>，以提升政府採購電腦軟體服務品質。據復：已請</w:t>
      </w:r>
      <w:proofErr w:type="gramStart"/>
      <w:r w:rsidRPr="002D72F4">
        <w:rPr>
          <w:rFonts w:ascii="標楷體" w:eastAsia="標楷體" w:hAnsi="標楷體" w:hint="eastAsia"/>
          <w:szCs w:val="32"/>
        </w:rPr>
        <w:t>資安署釐</w:t>
      </w:r>
      <w:proofErr w:type="gramEnd"/>
      <w:r w:rsidRPr="002D72F4">
        <w:rPr>
          <w:rFonts w:ascii="標楷體" w:eastAsia="標楷體" w:hAnsi="標楷體" w:hint="eastAsia"/>
          <w:szCs w:val="32"/>
        </w:rPr>
        <w:t>清VANS軟體品質不一及部分EDR軟體未通過</w:t>
      </w:r>
      <w:proofErr w:type="gramStart"/>
      <w:r w:rsidRPr="002D72F4">
        <w:rPr>
          <w:rFonts w:ascii="標楷體" w:eastAsia="標楷體" w:hAnsi="標楷體" w:hint="eastAsia"/>
          <w:szCs w:val="32"/>
        </w:rPr>
        <w:t>資安院</w:t>
      </w:r>
      <w:proofErr w:type="gramEnd"/>
      <w:r w:rsidRPr="002D72F4">
        <w:rPr>
          <w:rFonts w:ascii="標楷體" w:eastAsia="標楷體" w:hAnsi="標楷體" w:hint="eastAsia"/>
          <w:szCs w:val="32"/>
        </w:rPr>
        <w:t>連通測試等項之根本原因及</w:t>
      </w:r>
      <w:proofErr w:type="gramStart"/>
      <w:r w:rsidRPr="002D72F4">
        <w:rPr>
          <w:rFonts w:ascii="標楷體" w:eastAsia="標楷體" w:hAnsi="標楷體" w:hint="eastAsia"/>
          <w:szCs w:val="32"/>
        </w:rPr>
        <w:t>研</w:t>
      </w:r>
      <w:proofErr w:type="gramEnd"/>
      <w:r w:rsidRPr="002D72F4">
        <w:rPr>
          <w:rFonts w:ascii="標楷體" w:eastAsia="標楷體" w:hAnsi="標楷體" w:hint="eastAsia"/>
          <w:szCs w:val="32"/>
        </w:rPr>
        <w:t>擬改善作為，並由</w:t>
      </w:r>
      <w:proofErr w:type="gramStart"/>
      <w:r w:rsidRPr="002D72F4">
        <w:rPr>
          <w:rFonts w:ascii="標楷體" w:eastAsia="標楷體" w:hAnsi="標楷體" w:hint="eastAsia"/>
          <w:szCs w:val="32"/>
        </w:rPr>
        <w:t>數產署研</w:t>
      </w:r>
      <w:proofErr w:type="gramEnd"/>
      <w:r w:rsidRPr="002D72F4">
        <w:rPr>
          <w:rFonts w:ascii="標楷體" w:eastAsia="標楷體" w:hAnsi="標楷體" w:hint="eastAsia"/>
          <w:szCs w:val="32"/>
        </w:rPr>
        <w:t>議</w:t>
      </w:r>
      <w:proofErr w:type="gramStart"/>
      <w:r w:rsidRPr="002D72F4">
        <w:rPr>
          <w:rFonts w:ascii="標楷體" w:eastAsia="標楷體" w:hAnsi="標楷體" w:hint="eastAsia"/>
          <w:szCs w:val="32"/>
        </w:rPr>
        <w:t>及彙辦</w:t>
      </w:r>
      <w:proofErr w:type="gramEnd"/>
      <w:r w:rsidRPr="002D72F4">
        <w:rPr>
          <w:rFonts w:ascii="標楷體" w:eastAsia="標楷體" w:hAnsi="標楷體" w:hint="eastAsia"/>
          <w:szCs w:val="32"/>
        </w:rPr>
        <w:t>VANS及EDR電腦軟體服務品質強化相關事宜。</w:t>
      </w:r>
    </w:p>
    <w:p w14:paraId="44541612" w14:textId="3658861D" w:rsidR="00161FE6" w:rsidRPr="00C96EF6" w:rsidRDefault="00975D5C" w:rsidP="00943A6C">
      <w:pPr>
        <w:pStyle w:val="3021"/>
        <w:overflowPunct w:val="0"/>
        <w:snapToGrid w:val="0"/>
        <w:spacing w:beforeLines="20" w:before="72" w:afterLines="20" w:after="72" w:line="440" w:lineRule="exact"/>
        <w:ind w:firstLineChars="200" w:firstLine="561"/>
        <w:outlineLvl w:val="1"/>
        <w:rPr>
          <w:rFonts w:cs="Times New Roman"/>
          <w:color w:val="auto"/>
          <w:spacing w:val="-6"/>
          <w:kern w:val="0"/>
          <w:szCs w:val="32"/>
        </w:rPr>
      </w:pPr>
      <w:r w:rsidRPr="00C96EF6">
        <w:rPr>
          <w:rFonts w:hint="eastAsia"/>
          <w:color w:val="auto"/>
          <w:sz w:val="28"/>
          <w:szCs w:val="32"/>
        </w:rPr>
        <w:t xml:space="preserve">（四）　</w:t>
      </w:r>
      <w:r w:rsidR="002D72F4" w:rsidRPr="002D72F4">
        <w:rPr>
          <w:rFonts w:hint="eastAsia"/>
          <w:color w:val="auto"/>
          <w:sz w:val="28"/>
          <w:szCs w:val="32"/>
        </w:rPr>
        <w:t>政府推動國家資通安全發展方案（110年至113年），惟方案目標值修正調降與政策方向</w:t>
      </w:r>
      <w:proofErr w:type="gramStart"/>
      <w:r w:rsidR="002D72F4" w:rsidRPr="002D72F4">
        <w:rPr>
          <w:rFonts w:hint="eastAsia"/>
          <w:color w:val="auto"/>
          <w:sz w:val="28"/>
          <w:szCs w:val="32"/>
        </w:rPr>
        <w:t>未盡相合</w:t>
      </w:r>
      <w:proofErr w:type="gramEnd"/>
      <w:r w:rsidR="002D72F4" w:rsidRPr="002D72F4">
        <w:rPr>
          <w:rFonts w:hint="eastAsia"/>
          <w:color w:val="auto"/>
          <w:sz w:val="28"/>
          <w:szCs w:val="32"/>
        </w:rPr>
        <w:t>、</w:t>
      </w:r>
      <w:proofErr w:type="gramStart"/>
      <w:r w:rsidR="002D72F4" w:rsidRPr="002D72F4">
        <w:rPr>
          <w:rFonts w:hint="eastAsia"/>
          <w:color w:val="auto"/>
          <w:sz w:val="28"/>
          <w:szCs w:val="32"/>
        </w:rPr>
        <w:t>資安治理</w:t>
      </w:r>
      <w:proofErr w:type="gramEnd"/>
      <w:r w:rsidR="002D72F4" w:rsidRPr="002D72F4">
        <w:rPr>
          <w:rFonts w:hint="eastAsia"/>
          <w:color w:val="auto"/>
          <w:sz w:val="28"/>
          <w:szCs w:val="32"/>
        </w:rPr>
        <w:t>成熟度達成情形與預期目標仍有差距，及導入零信任網路之期程與作法尚乏整體推動策略等，允宜</w:t>
      </w:r>
      <w:proofErr w:type="gramStart"/>
      <w:r w:rsidR="002D72F4" w:rsidRPr="002D72F4">
        <w:rPr>
          <w:rFonts w:hint="eastAsia"/>
          <w:color w:val="auto"/>
          <w:sz w:val="28"/>
          <w:szCs w:val="32"/>
        </w:rPr>
        <w:t>研謀妥處</w:t>
      </w:r>
      <w:proofErr w:type="gramEnd"/>
      <w:r w:rsidR="002D72F4" w:rsidRPr="002D72F4">
        <w:rPr>
          <w:rFonts w:hint="eastAsia"/>
          <w:color w:val="auto"/>
          <w:sz w:val="28"/>
          <w:szCs w:val="32"/>
        </w:rPr>
        <w:t>，以提升方案執行成效及強化整體</w:t>
      </w:r>
      <w:proofErr w:type="gramStart"/>
      <w:r w:rsidR="002D72F4" w:rsidRPr="002D72F4">
        <w:rPr>
          <w:rFonts w:hint="eastAsia"/>
          <w:color w:val="auto"/>
          <w:sz w:val="28"/>
          <w:szCs w:val="32"/>
        </w:rPr>
        <w:t>政府資安防護</w:t>
      </w:r>
      <w:proofErr w:type="gramEnd"/>
      <w:r w:rsidR="002D72F4" w:rsidRPr="002D72F4">
        <w:rPr>
          <w:rFonts w:hint="eastAsia"/>
          <w:color w:val="auto"/>
          <w:sz w:val="28"/>
          <w:szCs w:val="32"/>
        </w:rPr>
        <w:t>。</w:t>
      </w:r>
    </w:p>
    <w:p w14:paraId="2E254015" w14:textId="77777777" w:rsidR="002D72F4" w:rsidRDefault="002D72F4" w:rsidP="00943A6C">
      <w:pPr>
        <w:overflowPunct w:val="0"/>
        <w:adjustRightInd w:val="0"/>
        <w:snapToGrid w:val="0"/>
        <w:spacing w:line="430" w:lineRule="exact"/>
        <w:ind w:firstLineChars="200" w:firstLine="456"/>
        <w:jc w:val="both"/>
        <w:rPr>
          <w:rFonts w:ascii="標楷體" w:eastAsia="標楷體" w:hAnsi="標楷體" w:cs="Times New Roman"/>
          <w:spacing w:val="-6"/>
          <w:kern w:val="0"/>
          <w:szCs w:val="32"/>
        </w:rPr>
      </w:pPr>
      <w:r w:rsidRPr="002D72F4">
        <w:rPr>
          <w:rFonts w:ascii="標楷體" w:eastAsia="標楷體" w:hAnsi="標楷體" w:cs="Times New Roman" w:hint="eastAsia"/>
          <w:spacing w:val="-6"/>
          <w:kern w:val="0"/>
          <w:szCs w:val="32"/>
        </w:rPr>
        <w:t>行政院於90年1月成立國家資通安全會報（下稱資安會報），負責國家資通安全（下稱資安）政策及跨</w:t>
      </w:r>
      <w:proofErr w:type="gramStart"/>
      <w:r w:rsidRPr="002D72F4">
        <w:rPr>
          <w:rFonts w:ascii="標楷體" w:eastAsia="標楷體" w:hAnsi="標楷體" w:cs="Times New Roman" w:hint="eastAsia"/>
          <w:spacing w:val="-6"/>
          <w:kern w:val="0"/>
          <w:szCs w:val="32"/>
        </w:rPr>
        <w:t>部會資安事務</w:t>
      </w:r>
      <w:proofErr w:type="gramEnd"/>
      <w:r w:rsidRPr="002D72F4">
        <w:rPr>
          <w:rFonts w:ascii="標楷體" w:eastAsia="標楷體" w:hAnsi="標楷體" w:cs="Times New Roman" w:hint="eastAsia"/>
          <w:spacing w:val="-6"/>
          <w:kern w:val="0"/>
          <w:szCs w:val="32"/>
        </w:rPr>
        <w:t>之協調與督導等，另於105年8月1日</w:t>
      </w:r>
      <w:proofErr w:type="gramStart"/>
      <w:r w:rsidRPr="002D72F4">
        <w:rPr>
          <w:rFonts w:ascii="標楷體" w:eastAsia="標楷體" w:hAnsi="標楷體" w:cs="Times New Roman" w:hint="eastAsia"/>
          <w:spacing w:val="-6"/>
          <w:kern w:val="0"/>
          <w:szCs w:val="32"/>
        </w:rPr>
        <w:t>成立資安專責</w:t>
      </w:r>
      <w:proofErr w:type="gramEnd"/>
      <w:r w:rsidRPr="002D72F4">
        <w:rPr>
          <w:rFonts w:ascii="標楷體" w:eastAsia="標楷體" w:hAnsi="標楷體" w:cs="Times New Roman" w:hint="eastAsia"/>
          <w:spacing w:val="-6"/>
          <w:kern w:val="0"/>
          <w:szCs w:val="32"/>
        </w:rPr>
        <w:t>單位</w:t>
      </w:r>
      <w:proofErr w:type="gramStart"/>
      <w:r w:rsidRPr="002D72F4">
        <w:rPr>
          <w:rFonts w:ascii="標楷體" w:eastAsia="標楷體" w:hAnsi="標楷體" w:cs="Times New Roman" w:hint="eastAsia"/>
          <w:spacing w:val="-6"/>
          <w:kern w:val="0"/>
          <w:szCs w:val="32"/>
        </w:rPr>
        <w:t>—</w:t>
      </w:r>
      <w:proofErr w:type="gramEnd"/>
      <w:r w:rsidRPr="002D72F4">
        <w:rPr>
          <w:rFonts w:ascii="標楷體" w:eastAsia="標楷體" w:hAnsi="標楷體" w:cs="Times New Roman" w:hint="eastAsia"/>
          <w:spacing w:val="-6"/>
          <w:kern w:val="0"/>
          <w:szCs w:val="32"/>
        </w:rPr>
        <w:t>資通安全處，</w:t>
      </w:r>
      <w:proofErr w:type="gramStart"/>
      <w:r w:rsidRPr="002D72F4">
        <w:rPr>
          <w:rFonts w:ascii="標楷體" w:eastAsia="標楷體" w:hAnsi="標楷體" w:cs="Times New Roman" w:hint="eastAsia"/>
          <w:spacing w:val="-6"/>
          <w:kern w:val="0"/>
          <w:szCs w:val="32"/>
        </w:rPr>
        <w:t>擔任資安幕僚</w:t>
      </w:r>
      <w:proofErr w:type="gramEnd"/>
      <w:r w:rsidRPr="002D72F4">
        <w:rPr>
          <w:rFonts w:ascii="標楷體" w:eastAsia="標楷體" w:hAnsi="標楷體" w:cs="Times New Roman" w:hint="eastAsia"/>
          <w:spacing w:val="-6"/>
          <w:kern w:val="0"/>
          <w:szCs w:val="32"/>
        </w:rPr>
        <w:t>工作。</w:t>
      </w:r>
      <w:proofErr w:type="gramStart"/>
      <w:r w:rsidRPr="002D72F4">
        <w:rPr>
          <w:rFonts w:ascii="標楷體" w:eastAsia="標楷體" w:hAnsi="標楷體" w:cs="Times New Roman" w:hint="eastAsia"/>
          <w:spacing w:val="-6"/>
          <w:kern w:val="0"/>
          <w:szCs w:val="32"/>
        </w:rPr>
        <w:t>嗣</w:t>
      </w:r>
      <w:proofErr w:type="gramEnd"/>
      <w:r w:rsidRPr="002D72F4">
        <w:rPr>
          <w:rFonts w:ascii="標楷體" w:eastAsia="標楷體" w:hAnsi="標楷體" w:cs="Times New Roman" w:hint="eastAsia"/>
          <w:spacing w:val="-6"/>
          <w:kern w:val="0"/>
          <w:szCs w:val="32"/>
        </w:rPr>
        <w:t>數位</w:t>
      </w:r>
      <w:proofErr w:type="gramStart"/>
      <w:r w:rsidRPr="002D72F4">
        <w:rPr>
          <w:rFonts w:ascii="標楷體" w:eastAsia="標楷體" w:hAnsi="標楷體" w:cs="Times New Roman" w:hint="eastAsia"/>
          <w:spacing w:val="-6"/>
          <w:kern w:val="0"/>
          <w:szCs w:val="32"/>
        </w:rPr>
        <w:t>發展部於111年8月27日</w:t>
      </w:r>
      <w:proofErr w:type="gramEnd"/>
      <w:r w:rsidRPr="002D72F4">
        <w:rPr>
          <w:rFonts w:ascii="標楷體" w:eastAsia="標楷體" w:hAnsi="標楷體" w:cs="Times New Roman" w:hint="eastAsia"/>
          <w:spacing w:val="-6"/>
          <w:kern w:val="0"/>
          <w:szCs w:val="32"/>
        </w:rPr>
        <w:t>成立，除接續</w:t>
      </w:r>
      <w:proofErr w:type="gramStart"/>
      <w:r w:rsidRPr="002D72F4">
        <w:rPr>
          <w:rFonts w:ascii="標楷體" w:eastAsia="標楷體" w:hAnsi="標楷體" w:cs="Times New Roman" w:hint="eastAsia"/>
          <w:spacing w:val="-6"/>
          <w:kern w:val="0"/>
          <w:szCs w:val="32"/>
        </w:rPr>
        <w:t>擔任資安會報</w:t>
      </w:r>
      <w:proofErr w:type="gramEnd"/>
      <w:r w:rsidRPr="002D72F4">
        <w:rPr>
          <w:rFonts w:ascii="標楷體" w:eastAsia="標楷體" w:hAnsi="標楷體" w:cs="Times New Roman" w:hint="eastAsia"/>
          <w:spacing w:val="-6"/>
          <w:kern w:val="0"/>
          <w:szCs w:val="32"/>
        </w:rPr>
        <w:t>的幕僚單位，</w:t>
      </w:r>
      <w:proofErr w:type="gramStart"/>
      <w:r w:rsidRPr="002D72F4">
        <w:rPr>
          <w:rFonts w:ascii="標楷體" w:eastAsia="標楷體" w:hAnsi="標楷體" w:cs="Times New Roman" w:hint="eastAsia"/>
          <w:spacing w:val="-6"/>
          <w:kern w:val="0"/>
          <w:szCs w:val="32"/>
        </w:rPr>
        <w:t>研</w:t>
      </w:r>
      <w:proofErr w:type="gramEnd"/>
      <w:r w:rsidRPr="002D72F4">
        <w:rPr>
          <w:rFonts w:ascii="標楷體" w:eastAsia="標楷體" w:hAnsi="標楷體" w:cs="Times New Roman" w:hint="eastAsia"/>
          <w:spacing w:val="-6"/>
          <w:kern w:val="0"/>
          <w:szCs w:val="32"/>
        </w:rPr>
        <w:t>擬</w:t>
      </w:r>
      <w:proofErr w:type="gramStart"/>
      <w:r w:rsidRPr="002D72F4">
        <w:rPr>
          <w:rFonts w:ascii="標楷體" w:eastAsia="標楷體" w:hAnsi="標楷體" w:cs="Times New Roman" w:hint="eastAsia"/>
          <w:spacing w:val="-6"/>
          <w:kern w:val="0"/>
          <w:szCs w:val="32"/>
        </w:rPr>
        <w:t>國家資安基本</w:t>
      </w:r>
      <w:proofErr w:type="gramEnd"/>
      <w:r w:rsidRPr="002D72F4">
        <w:rPr>
          <w:rFonts w:ascii="標楷體" w:eastAsia="標楷體" w:hAnsi="標楷體" w:cs="Times New Roman" w:hint="eastAsia"/>
          <w:spacing w:val="-6"/>
          <w:kern w:val="0"/>
          <w:szCs w:val="32"/>
        </w:rPr>
        <w:t>方針、政策及重大計畫，以及制定相關法規及規範。</w:t>
      </w:r>
      <w:proofErr w:type="gramStart"/>
      <w:r w:rsidRPr="002D72F4">
        <w:rPr>
          <w:rFonts w:ascii="標楷體" w:eastAsia="標楷體" w:hAnsi="標楷體" w:cs="Times New Roman" w:hint="eastAsia"/>
          <w:spacing w:val="-6"/>
          <w:kern w:val="0"/>
          <w:szCs w:val="32"/>
        </w:rPr>
        <w:t>資安會報</w:t>
      </w:r>
      <w:proofErr w:type="gramEnd"/>
      <w:r w:rsidRPr="002D72F4">
        <w:rPr>
          <w:rFonts w:ascii="標楷體" w:eastAsia="標楷體" w:hAnsi="標楷體" w:cs="Times New Roman" w:hint="eastAsia"/>
          <w:spacing w:val="-6"/>
          <w:kern w:val="0"/>
          <w:szCs w:val="32"/>
        </w:rPr>
        <w:t>於90至109年間陸續推動5項四年期</w:t>
      </w:r>
      <w:proofErr w:type="gramStart"/>
      <w:r w:rsidRPr="002D72F4">
        <w:rPr>
          <w:rFonts w:ascii="標楷體" w:eastAsia="標楷體" w:hAnsi="標楷體" w:cs="Times New Roman" w:hint="eastAsia"/>
          <w:spacing w:val="-6"/>
          <w:kern w:val="0"/>
          <w:szCs w:val="32"/>
        </w:rPr>
        <w:t>國家資安計畫</w:t>
      </w:r>
      <w:proofErr w:type="gramEnd"/>
      <w:r w:rsidRPr="002D72F4">
        <w:rPr>
          <w:rFonts w:ascii="標楷體" w:eastAsia="標楷體" w:hAnsi="標楷體" w:cs="Times New Roman" w:hint="eastAsia"/>
          <w:spacing w:val="-6"/>
          <w:kern w:val="0"/>
          <w:szCs w:val="32"/>
        </w:rPr>
        <w:t>或方案，並於110年2月23日提出「國家資通安全發展方案（110年至113年）」（下稱第六期國家資安發展方案），作為政府現階段</w:t>
      </w:r>
      <w:proofErr w:type="gramStart"/>
      <w:r w:rsidRPr="002D72F4">
        <w:rPr>
          <w:rFonts w:ascii="標楷體" w:eastAsia="標楷體" w:hAnsi="標楷體" w:cs="Times New Roman" w:hint="eastAsia"/>
          <w:spacing w:val="-6"/>
          <w:kern w:val="0"/>
          <w:szCs w:val="32"/>
        </w:rPr>
        <w:t>推動資安防護</w:t>
      </w:r>
      <w:proofErr w:type="gramEnd"/>
      <w:r w:rsidRPr="002D72F4">
        <w:rPr>
          <w:rFonts w:ascii="標楷體" w:eastAsia="標楷體" w:hAnsi="標楷體" w:cs="Times New Roman" w:hint="eastAsia"/>
          <w:spacing w:val="-6"/>
          <w:kern w:val="0"/>
          <w:szCs w:val="32"/>
        </w:rPr>
        <w:t>策略與計畫之指引。經查執行情形，核有下列事項：</w:t>
      </w:r>
    </w:p>
    <w:p w14:paraId="6E853207" w14:textId="342B8942" w:rsidR="00C96EF6" w:rsidRPr="00C96EF6" w:rsidRDefault="00C96EF6" w:rsidP="00943A6C">
      <w:pPr>
        <w:overflowPunct w:val="0"/>
        <w:adjustRightInd w:val="0"/>
        <w:snapToGrid w:val="0"/>
        <w:spacing w:line="454" w:lineRule="exact"/>
        <w:ind w:firstLineChars="450" w:firstLine="1027"/>
        <w:jc w:val="both"/>
        <w:rPr>
          <w:rFonts w:ascii="標楷體" w:eastAsia="標楷體" w:hAnsi="標楷體" w:cs="Times New Roman"/>
          <w:spacing w:val="-6"/>
          <w:kern w:val="0"/>
          <w:szCs w:val="32"/>
        </w:rPr>
      </w:pPr>
      <w:r w:rsidRPr="00C96EF6">
        <w:rPr>
          <w:rFonts w:ascii="標楷體" w:eastAsia="標楷體" w:hAnsi="標楷體" w:cs="Times New Roman" w:hint="eastAsia"/>
          <w:b/>
          <w:spacing w:val="-6"/>
          <w:kern w:val="0"/>
          <w:szCs w:val="32"/>
        </w:rPr>
        <w:t>1.</w:t>
      </w:r>
      <w:r>
        <w:rPr>
          <w:rFonts w:ascii="標楷體" w:eastAsia="標楷體" w:hAnsi="標楷體" w:cs="Times New Roman" w:hint="eastAsia"/>
          <w:b/>
          <w:spacing w:val="-6"/>
          <w:kern w:val="0"/>
          <w:szCs w:val="32"/>
        </w:rPr>
        <w:t xml:space="preserve">　</w:t>
      </w:r>
      <w:r w:rsidR="002D72F4" w:rsidRPr="002D72F4">
        <w:rPr>
          <w:rFonts w:ascii="標楷體" w:eastAsia="標楷體" w:hAnsi="標楷體" w:cs="Times New Roman" w:hint="eastAsia"/>
          <w:b/>
          <w:spacing w:val="-6"/>
          <w:kern w:val="0"/>
          <w:szCs w:val="32"/>
        </w:rPr>
        <w:t>數位發展部修正調降第六期</w:t>
      </w:r>
      <w:proofErr w:type="gramStart"/>
      <w:r w:rsidR="002D72F4" w:rsidRPr="002D72F4">
        <w:rPr>
          <w:rFonts w:ascii="標楷體" w:eastAsia="標楷體" w:hAnsi="標楷體" w:cs="Times New Roman" w:hint="eastAsia"/>
          <w:b/>
          <w:spacing w:val="-6"/>
          <w:kern w:val="0"/>
          <w:szCs w:val="32"/>
        </w:rPr>
        <w:t>國家資安發展</w:t>
      </w:r>
      <w:proofErr w:type="gramEnd"/>
      <w:r w:rsidR="002D72F4" w:rsidRPr="002D72F4">
        <w:rPr>
          <w:rFonts w:ascii="標楷體" w:eastAsia="標楷體" w:hAnsi="標楷體" w:cs="Times New Roman" w:hint="eastAsia"/>
          <w:b/>
          <w:spacing w:val="-6"/>
          <w:kern w:val="0"/>
          <w:szCs w:val="32"/>
        </w:rPr>
        <w:t>方案之資料中心網路集中出口目標值，惟部分未完成網路出口向上集中之機關，未報經該部同意另設資料中心，允宜</w:t>
      </w:r>
      <w:proofErr w:type="gramStart"/>
      <w:r w:rsidR="002D72F4" w:rsidRPr="002D72F4">
        <w:rPr>
          <w:rFonts w:ascii="標楷體" w:eastAsia="標楷體" w:hAnsi="標楷體" w:cs="Times New Roman" w:hint="eastAsia"/>
          <w:b/>
          <w:spacing w:val="-6"/>
          <w:kern w:val="0"/>
          <w:szCs w:val="32"/>
        </w:rPr>
        <w:t>檢討妥處</w:t>
      </w:r>
      <w:proofErr w:type="gramEnd"/>
      <w:r w:rsidR="002D72F4" w:rsidRPr="002D72F4">
        <w:rPr>
          <w:rFonts w:ascii="標楷體" w:eastAsia="標楷體" w:hAnsi="標楷體" w:cs="Times New Roman" w:hint="eastAsia"/>
          <w:b/>
          <w:spacing w:val="-6"/>
          <w:kern w:val="0"/>
          <w:szCs w:val="32"/>
        </w:rPr>
        <w:t>，</w:t>
      </w:r>
      <w:proofErr w:type="gramStart"/>
      <w:r w:rsidR="002D72F4" w:rsidRPr="002D72F4">
        <w:rPr>
          <w:rFonts w:ascii="標楷體" w:eastAsia="標楷體" w:hAnsi="標楷體" w:cs="Times New Roman" w:hint="eastAsia"/>
          <w:b/>
          <w:spacing w:val="-6"/>
          <w:kern w:val="0"/>
          <w:szCs w:val="32"/>
        </w:rPr>
        <w:t>落實資安防護</w:t>
      </w:r>
      <w:proofErr w:type="gramEnd"/>
      <w:r w:rsidR="002D72F4" w:rsidRPr="002D72F4">
        <w:rPr>
          <w:rFonts w:ascii="標楷體" w:eastAsia="標楷體" w:hAnsi="標楷體" w:cs="Times New Roman" w:hint="eastAsia"/>
          <w:b/>
          <w:spacing w:val="-6"/>
          <w:kern w:val="0"/>
          <w:szCs w:val="32"/>
        </w:rPr>
        <w:t>：</w:t>
      </w:r>
      <w:r w:rsidR="002D72F4" w:rsidRPr="002D72F4">
        <w:rPr>
          <w:rFonts w:ascii="標楷體" w:eastAsia="標楷體" w:hAnsi="標楷體" w:cs="Times New Roman" w:hint="eastAsia"/>
          <w:spacing w:val="-6"/>
          <w:kern w:val="0"/>
          <w:szCs w:val="32"/>
        </w:rPr>
        <w:t>行政院於98年5月25日函頒行政院及所屬各機關組織調整作業原則，規定三、四級機關（構）原則不設立資訊單位，以推動資訊資源向上集中策略，並於106年1月訂定行政院及所屬各機關資料中心設置作業要點（下稱資料中心設置要點），以加速推動機房整</w:t>
      </w:r>
      <w:proofErr w:type="gramStart"/>
      <w:r w:rsidR="002D72F4" w:rsidRPr="002D72F4">
        <w:rPr>
          <w:rFonts w:ascii="標楷體" w:eastAsia="標楷體" w:hAnsi="標楷體" w:cs="Times New Roman" w:hint="eastAsia"/>
          <w:spacing w:val="-6"/>
          <w:kern w:val="0"/>
          <w:szCs w:val="32"/>
        </w:rPr>
        <w:t>併</w:t>
      </w:r>
      <w:proofErr w:type="gramEnd"/>
      <w:r w:rsidR="002D72F4" w:rsidRPr="002D72F4">
        <w:rPr>
          <w:rFonts w:ascii="標楷體" w:eastAsia="標楷體" w:hAnsi="標楷體" w:cs="Times New Roman" w:hint="eastAsia"/>
          <w:spacing w:val="-6"/>
          <w:kern w:val="0"/>
          <w:szCs w:val="32"/>
        </w:rPr>
        <w:t>作業，</w:t>
      </w:r>
      <w:proofErr w:type="gramStart"/>
      <w:r w:rsidR="002D72F4" w:rsidRPr="002D72F4">
        <w:rPr>
          <w:rFonts w:ascii="標楷體" w:eastAsia="標楷體" w:hAnsi="標楷體" w:cs="Times New Roman" w:hint="eastAsia"/>
          <w:spacing w:val="-6"/>
          <w:kern w:val="0"/>
          <w:szCs w:val="32"/>
        </w:rPr>
        <w:t>嗣</w:t>
      </w:r>
      <w:proofErr w:type="gramEnd"/>
      <w:r w:rsidR="002D72F4" w:rsidRPr="002D72F4">
        <w:rPr>
          <w:rFonts w:ascii="標楷體" w:eastAsia="標楷體" w:hAnsi="標楷體" w:cs="Times New Roman" w:hint="eastAsia"/>
          <w:spacing w:val="-6"/>
          <w:kern w:val="0"/>
          <w:szCs w:val="32"/>
        </w:rPr>
        <w:t>數位發展部成立，上述作業原則之相關權限業務由該部承接處理。經查政府為強化基礎通訊韌性及安全，自第五期</w:t>
      </w:r>
      <w:proofErr w:type="gramStart"/>
      <w:r w:rsidR="002D72F4" w:rsidRPr="002D72F4">
        <w:rPr>
          <w:rFonts w:ascii="標楷體" w:eastAsia="標楷體" w:hAnsi="標楷體" w:cs="Times New Roman" w:hint="eastAsia"/>
          <w:spacing w:val="-6"/>
          <w:kern w:val="0"/>
          <w:szCs w:val="32"/>
        </w:rPr>
        <w:t>國家資安發展</w:t>
      </w:r>
      <w:proofErr w:type="gramEnd"/>
      <w:r w:rsidR="002D72F4" w:rsidRPr="002D72F4">
        <w:rPr>
          <w:rFonts w:ascii="標楷體" w:eastAsia="標楷體" w:hAnsi="標楷體" w:cs="Times New Roman" w:hint="eastAsia"/>
          <w:spacing w:val="-6"/>
          <w:kern w:val="0"/>
          <w:szCs w:val="32"/>
        </w:rPr>
        <w:t>方案（106至109年）起，推動政府資料中心整合，建置以部會為中心之資料中心，資源向上集中與集中安全防護能量，並於第六期</w:t>
      </w:r>
      <w:proofErr w:type="gramStart"/>
      <w:r w:rsidR="002D72F4" w:rsidRPr="002D72F4">
        <w:rPr>
          <w:rFonts w:ascii="標楷體" w:eastAsia="標楷體" w:hAnsi="標楷體" w:cs="Times New Roman" w:hint="eastAsia"/>
          <w:spacing w:val="-6"/>
          <w:kern w:val="0"/>
          <w:szCs w:val="32"/>
        </w:rPr>
        <w:t>國家資安發展</w:t>
      </w:r>
      <w:proofErr w:type="gramEnd"/>
      <w:r w:rsidR="002D72F4" w:rsidRPr="002D72F4">
        <w:rPr>
          <w:rFonts w:ascii="標楷體" w:eastAsia="標楷體" w:hAnsi="標楷體" w:cs="Times New Roman" w:hint="eastAsia"/>
          <w:spacing w:val="-6"/>
          <w:kern w:val="0"/>
          <w:szCs w:val="32"/>
        </w:rPr>
        <w:t>方案將範圍擴大至所有中央二、三級機關，惟數位</w:t>
      </w:r>
      <w:proofErr w:type="gramStart"/>
      <w:r w:rsidR="002D72F4" w:rsidRPr="002D72F4">
        <w:rPr>
          <w:rFonts w:ascii="標楷體" w:eastAsia="標楷體" w:hAnsi="標楷體" w:cs="Times New Roman" w:hint="eastAsia"/>
          <w:spacing w:val="-6"/>
          <w:kern w:val="0"/>
          <w:szCs w:val="32"/>
        </w:rPr>
        <w:t>發展部報經</w:t>
      </w:r>
      <w:proofErr w:type="gramEnd"/>
      <w:r w:rsidR="002D72F4" w:rsidRPr="002D72F4">
        <w:rPr>
          <w:rFonts w:ascii="標楷體" w:eastAsia="標楷體" w:hAnsi="標楷體" w:cs="Times New Roman" w:hint="eastAsia"/>
          <w:spacing w:val="-6"/>
          <w:kern w:val="0"/>
          <w:szCs w:val="32"/>
        </w:rPr>
        <w:t>行政院於112年5月核定第六期</w:t>
      </w:r>
      <w:proofErr w:type="gramStart"/>
      <w:r w:rsidR="002D72F4" w:rsidRPr="002D72F4">
        <w:rPr>
          <w:rFonts w:ascii="標楷體" w:eastAsia="標楷體" w:hAnsi="標楷體" w:cs="Times New Roman" w:hint="eastAsia"/>
          <w:spacing w:val="-6"/>
          <w:kern w:val="0"/>
          <w:szCs w:val="32"/>
        </w:rPr>
        <w:t>國家資安發展</w:t>
      </w:r>
      <w:proofErr w:type="gramEnd"/>
      <w:r w:rsidR="002D72F4" w:rsidRPr="002D72F4">
        <w:rPr>
          <w:rFonts w:ascii="標楷體" w:eastAsia="標楷體" w:hAnsi="標楷體" w:cs="Times New Roman" w:hint="eastAsia"/>
          <w:spacing w:val="-6"/>
          <w:kern w:val="0"/>
          <w:szCs w:val="32"/>
        </w:rPr>
        <w:t>方案第2次修正，其中「推動政府大內網</w:t>
      </w:r>
      <w:proofErr w:type="gramStart"/>
      <w:r w:rsidR="002D72F4" w:rsidRPr="002D72F4">
        <w:rPr>
          <w:rFonts w:ascii="標楷體" w:eastAsia="標楷體" w:hAnsi="標楷體" w:cs="Times New Roman" w:hint="eastAsia"/>
          <w:spacing w:val="-6"/>
          <w:kern w:val="0"/>
          <w:szCs w:val="32"/>
        </w:rPr>
        <w:t>及資安防護</w:t>
      </w:r>
      <w:proofErr w:type="gramEnd"/>
      <w:r w:rsidR="002D72F4" w:rsidRPr="002D72F4">
        <w:rPr>
          <w:rFonts w:ascii="標楷體" w:eastAsia="標楷體" w:hAnsi="標楷體" w:cs="Times New Roman" w:hint="eastAsia"/>
          <w:spacing w:val="-6"/>
          <w:kern w:val="0"/>
          <w:szCs w:val="32"/>
        </w:rPr>
        <w:t>向上集中」工作項目，以「考量部分三級機關業務處理需較高流量頻寬，線路向上集中反不利運作效能」為由，將原規劃「112年以得設置資料中心之機關為單位，完成所有網路集中出口」之目標，調降為維持90％網路集中出口，與行政院推動資訊資源向上集中政策</w:t>
      </w:r>
      <w:proofErr w:type="gramStart"/>
      <w:r w:rsidR="002D72F4" w:rsidRPr="002D72F4">
        <w:rPr>
          <w:rFonts w:ascii="標楷體" w:eastAsia="標楷體" w:hAnsi="標楷體" w:cs="Times New Roman" w:hint="eastAsia"/>
          <w:spacing w:val="-6"/>
          <w:kern w:val="0"/>
          <w:szCs w:val="32"/>
        </w:rPr>
        <w:t>未盡相合</w:t>
      </w:r>
      <w:proofErr w:type="gramEnd"/>
      <w:r w:rsidR="002D72F4" w:rsidRPr="002D72F4">
        <w:rPr>
          <w:rFonts w:ascii="標楷體" w:eastAsia="標楷體" w:hAnsi="標楷體" w:cs="Times New Roman" w:hint="eastAsia"/>
          <w:spacing w:val="-6"/>
          <w:kern w:val="0"/>
          <w:szCs w:val="32"/>
        </w:rPr>
        <w:t>，恐影響第六期</w:t>
      </w:r>
      <w:proofErr w:type="gramStart"/>
      <w:r w:rsidR="002D72F4" w:rsidRPr="002D72F4">
        <w:rPr>
          <w:rFonts w:ascii="標楷體" w:eastAsia="標楷體" w:hAnsi="標楷體" w:cs="Times New Roman" w:hint="eastAsia"/>
          <w:spacing w:val="-6"/>
          <w:kern w:val="0"/>
          <w:szCs w:val="32"/>
        </w:rPr>
        <w:t>國家資安發展</w:t>
      </w:r>
      <w:proofErr w:type="gramEnd"/>
      <w:r w:rsidR="002D72F4" w:rsidRPr="002D72F4">
        <w:rPr>
          <w:rFonts w:ascii="標楷體" w:eastAsia="標楷體" w:hAnsi="標楷體" w:cs="Times New Roman" w:hint="eastAsia"/>
          <w:spacing w:val="-6"/>
          <w:kern w:val="0"/>
          <w:szCs w:val="32"/>
        </w:rPr>
        <w:t>方案原核定之預期效益。又依資料中心設置要點第4點第1款、第4款及第6點規定，已明定三、四級機關除應向上集中共用資料中心外，另得因業務性質報請數位發展部同意後設立資料中心，並辦理相關安全管理作業，</w:t>
      </w:r>
      <w:proofErr w:type="gramStart"/>
      <w:r w:rsidR="002D72F4" w:rsidRPr="002D72F4">
        <w:rPr>
          <w:rFonts w:ascii="標楷體" w:eastAsia="標楷體" w:hAnsi="標楷體" w:cs="Times New Roman" w:hint="eastAsia"/>
          <w:spacing w:val="-6"/>
          <w:kern w:val="0"/>
          <w:szCs w:val="32"/>
        </w:rPr>
        <w:t>惟查</w:t>
      </w:r>
      <w:r w:rsidR="008403BF">
        <w:rPr>
          <w:rFonts w:ascii="標楷體" w:eastAsia="標楷體" w:hAnsi="標楷體" w:cs="Times New Roman" w:hint="eastAsia"/>
          <w:spacing w:val="-6"/>
          <w:kern w:val="0"/>
          <w:szCs w:val="32"/>
        </w:rPr>
        <w:t>部分</w:t>
      </w:r>
      <w:proofErr w:type="gramEnd"/>
      <w:r w:rsidR="002D72F4" w:rsidRPr="002D72F4">
        <w:rPr>
          <w:rFonts w:ascii="標楷體" w:eastAsia="標楷體" w:hAnsi="標楷體" w:cs="Times New Roman" w:hint="eastAsia"/>
          <w:spacing w:val="-6"/>
          <w:kern w:val="0"/>
          <w:szCs w:val="32"/>
        </w:rPr>
        <w:t>未完成網路出口向上集中之機關，亦未報經數位發展部同意另設資料中心，恐未有相對應資料中心等級之強化資訊安全管制措施，</w:t>
      </w:r>
      <w:proofErr w:type="gramStart"/>
      <w:r w:rsidR="002D72F4" w:rsidRPr="002D72F4">
        <w:rPr>
          <w:rFonts w:ascii="標楷體" w:eastAsia="標楷體" w:hAnsi="標楷體" w:cs="Times New Roman" w:hint="eastAsia"/>
          <w:spacing w:val="-6"/>
          <w:kern w:val="0"/>
          <w:szCs w:val="32"/>
        </w:rPr>
        <w:t>使資安</w:t>
      </w:r>
      <w:proofErr w:type="gramEnd"/>
      <w:r w:rsidR="002D72F4" w:rsidRPr="002D72F4">
        <w:rPr>
          <w:rFonts w:ascii="標楷體" w:eastAsia="標楷體" w:hAnsi="標楷體" w:cs="Times New Roman" w:hint="eastAsia"/>
          <w:spacing w:val="-6"/>
          <w:kern w:val="0"/>
          <w:szCs w:val="32"/>
        </w:rPr>
        <w:t>風險驟增。經函請數位發展部督促</w:t>
      </w:r>
      <w:proofErr w:type="gramStart"/>
      <w:r w:rsidR="002D72F4" w:rsidRPr="002D72F4">
        <w:rPr>
          <w:rFonts w:ascii="標楷體" w:eastAsia="標楷體" w:hAnsi="標楷體" w:cs="Times New Roman" w:hint="eastAsia"/>
          <w:spacing w:val="-6"/>
          <w:kern w:val="0"/>
          <w:szCs w:val="32"/>
        </w:rPr>
        <w:t>機關確依資料</w:t>
      </w:r>
      <w:proofErr w:type="gramEnd"/>
      <w:r w:rsidR="002D72F4" w:rsidRPr="002D72F4">
        <w:rPr>
          <w:rFonts w:ascii="標楷體" w:eastAsia="標楷體" w:hAnsi="標楷體" w:cs="Times New Roman" w:hint="eastAsia"/>
          <w:spacing w:val="-6"/>
          <w:kern w:val="0"/>
          <w:szCs w:val="32"/>
        </w:rPr>
        <w:t>中心設置要點規定，審慎檢討及評估另設資料中心之必要性，以達成第六期</w:t>
      </w:r>
      <w:proofErr w:type="gramStart"/>
      <w:r w:rsidR="002D72F4" w:rsidRPr="002D72F4">
        <w:rPr>
          <w:rFonts w:ascii="標楷體" w:eastAsia="標楷體" w:hAnsi="標楷體" w:cs="Times New Roman" w:hint="eastAsia"/>
          <w:spacing w:val="-6"/>
          <w:kern w:val="0"/>
          <w:szCs w:val="32"/>
        </w:rPr>
        <w:t>國家資安發展</w:t>
      </w:r>
      <w:proofErr w:type="gramEnd"/>
      <w:r w:rsidR="002D72F4" w:rsidRPr="002D72F4">
        <w:rPr>
          <w:rFonts w:ascii="標楷體" w:eastAsia="標楷體" w:hAnsi="標楷體" w:cs="Times New Roman" w:hint="eastAsia"/>
          <w:spacing w:val="-6"/>
          <w:kern w:val="0"/>
          <w:szCs w:val="32"/>
        </w:rPr>
        <w:t>方案原規劃「112年以得設置資料中心之機關為單位，完成所有網路集中出口」之目標，並落實資訊資源向上集中政策，</w:t>
      </w:r>
      <w:proofErr w:type="gramStart"/>
      <w:r w:rsidR="002D72F4" w:rsidRPr="002D72F4">
        <w:rPr>
          <w:rFonts w:ascii="標楷體" w:eastAsia="標楷體" w:hAnsi="標楷體" w:cs="Times New Roman" w:hint="eastAsia"/>
          <w:spacing w:val="-6"/>
          <w:kern w:val="0"/>
          <w:szCs w:val="32"/>
        </w:rPr>
        <w:t>降低資安風險</w:t>
      </w:r>
      <w:proofErr w:type="gramEnd"/>
      <w:r w:rsidR="002D72F4" w:rsidRPr="002D72F4">
        <w:rPr>
          <w:rFonts w:ascii="標楷體" w:eastAsia="標楷體" w:hAnsi="標楷體" w:cs="Times New Roman" w:hint="eastAsia"/>
          <w:spacing w:val="-6"/>
          <w:kern w:val="0"/>
          <w:szCs w:val="32"/>
        </w:rPr>
        <w:t>。據復：部分機關受限於經費及人力不足等因素，仍持續規劃網路集中出口作業，</w:t>
      </w:r>
      <w:proofErr w:type="gramStart"/>
      <w:r w:rsidR="002D72F4" w:rsidRPr="002D72F4">
        <w:rPr>
          <w:rFonts w:ascii="標楷體" w:eastAsia="標楷體" w:hAnsi="標楷體" w:cs="Times New Roman" w:hint="eastAsia"/>
          <w:spacing w:val="-6"/>
          <w:kern w:val="0"/>
          <w:szCs w:val="32"/>
        </w:rPr>
        <w:t>已督請</w:t>
      </w:r>
      <w:proofErr w:type="gramEnd"/>
      <w:r w:rsidR="002D72F4" w:rsidRPr="002D72F4">
        <w:rPr>
          <w:rFonts w:ascii="標楷體" w:eastAsia="標楷體" w:hAnsi="標楷體" w:cs="Times New Roman" w:hint="eastAsia"/>
          <w:spacing w:val="-6"/>
          <w:kern w:val="0"/>
          <w:szCs w:val="32"/>
        </w:rPr>
        <w:t>該等機關依規劃期程辦理，另將持續督請相關機關完備網路出口向上集中作業，必要時安排實地輔導訪視，協助機關完成網路集中出口，落實資訊資源向上集中之目標。</w:t>
      </w:r>
    </w:p>
    <w:p w14:paraId="17AD3FA7" w14:textId="77777777" w:rsidR="00AF08B5" w:rsidRDefault="00C96EF6" w:rsidP="00943A6C">
      <w:pPr>
        <w:overflowPunct w:val="0"/>
        <w:adjustRightInd w:val="0"/>
        <w:snapToGrid w:val="0"/>
        <w:spacing w:line="444" w:lineRule="exact"/>
        <w:ind w:firstLineChars="450" w:firstLine="1027"/>
        <w:jc w:val="both"/>
        <w:rPr>
          <w:rFonts w:ascii="標楷體" w:eastAsia="標楷體" w:hAnsi="標楷體" w:cs="Times New Roman"/>
          <w:spacing w:val="-6"/>
          <w:kern w:val="0"/>
          <w:szCs w:val="32"/>
        </w:rPr>
      </w:pPr>
      <w:r w:rsidRPr="00C96EF6">
        <w:rPr>
          <w:rFonts w:ascii="標楷體" w:eastAsia="標楷體" w:hAnsi="標楷體" w:cs="Times New Roman" w:hint="eastAsia"/>
          <w:b/>
          <w:spacing w:val="-6"/>
          <w:kern w:val="0"/>
          <w:szCs w:val="32"/>
        </w:rPr>
        <w:t xml:space="preserve">2.　</w:t>
      </w:r>
      <w:r w:rsidR="002D72F4" w:rsidRPr="002D72F4">
        <w:rPr>
          <w:rFonts w:ascii="標楷體" w:eastAsia="標楷體" w:hAnsi="標楷體" w:cs="Times New Roman" w:hint="eastAsia"/>
          <w:b/>
          <w:spacing w:val="-6"/>
          <w:kern w:val="0"/>
          <w:szCs w:val="32"/>
        </w:rPr>
        <w:t>第六期</w:t>
      </w:r>
      <w:proofErr w:type="gramStart"/>
      <w:r w:rsidR="002D72F4" w:rsidRPr="002D72F4">
        <w:rPr>
          <w:rFonts w:ascii="標楷體" w:eastAsia="標楷體" w:hAnsi="標楷體" w:cs="Times New Roman" w:hint="eastAsia"/>
          <w:b/>
          <w:spacing w:val="-6"/>
          <w:kern w:val="0"/>
          <w:szCs w:val="32"/>
        </w:rPr>
        <w:t>國家資安發展</w:t>
      </w:r>
      <w:proofErr w:type="gramEnd"/>
      <w:r w:rsidR="002D72F4" w:rsidRPr="002D72F4">
        <w:rPr>
          <w:rFonts w:ascii="標楷體" w:eastAsia="標楷體" w:hAnsi="標楷體" w:cs="Times New Roman" w:hint="eastAsia"/>
          <w:b/>
          <w:spacing w:val="-6"/>
          <w:kern w:val="0"/>
          <w:szCs w:val="32"/>
        </w:rPr>
        <w:t>方案明定</w:t>
      </w:r>
      <w:proofErr w:type="gramStart"/>
      <w:r w:rsidR="002D72F4" w:rsidRPr="002D72F4">
        <w:rPr>
          <w:rFonts w:ascii="標楷體" w:eastAsia="標楷體" w:hAnsi="標楷體" w:cs="Times New Roman" w:hint="eastAsia"/>
          <w:b/>
          <w:spacing w:val="-6"/>
          <w:kern w:val="0"/>
          <w:szCs w:val="32"/>
        </w:rPr>
        <w:t>113</w:t>
      </w:r>
      <w:proofErr w:type="gramEnd"/>
      <w:r w:rsidR="002D72F4" w:rsidRPr="002D72F4">
        <w:rPr>
          <w:rFonts w:ascii="標楷體" w:eastAsia="標楷體" w:hAnsi="標楷體" w:cs="Times New Roman" w:hint="eastAsia"/>
          <w:b/>
          <w:spacing w:val="-6"/>
          <w:kern w:val="0"/>
          <w:szCs w:val="32"/>
        </w:rPr>
        <w:t>年度所有A級政府</w:t>
      </w:r>
      <w:proofErr w:type="gramStart"/>
      <w:r w:rsidR="002D72F4" w:rsidRPr="002D72F4">
        <w:rPr>
          <w:rFonts w:ascii="標楷體" w:eastAsia="標楷體" w:hAnsi="標楷體" w:cs="Times New Roman" w:hint="eastAsia"/>
          <w:b/>
          <w:spacing w:val="-6"/>
          <w:kern w:val="0"/>
          <w:szCs w:val="32"/>
        </w:rPr>
        <w:t>機關資安治理</w:t>
      </w:r>
      <w:proofErr w:type="gramEnd"/>
      <w:r w:rsidR="002D72F4" w:rsidRPr="002D72F4">
        <w:rPr>
          <w:rFonts w:ascii="標楷體" w:eastAsia="標楷體" w:hAnsi="標楷體" w:cs="Times New Roman" w:hint="eastAsia"/>
          <w:b/>
          <w:spacing w:val="-6"/>
          <w:kern w:val="0"/>
          <w:szCs w:val="32"/>
        </w:rPr>
        <w:t>成熟度達第3級以上，80％之B級機關達第3級以上，</w:t>
      </w:r>
      <w:proofErr w:type="gramStart"/>
      <w:r w:rsidR="002D72F4" w:rsidRPr="002D72F4">
        <w:rPr>
          <w:rFonts w:ascii="標楷體" w:eastAsia="標楷體" w:hAnsi="標楷體" w:cs="Times New Roman" w:hint="eastAsia"/>
          <w:b/>
          <w:spacing w:val="-6"/>
          <w:kern w:val="0"/>
          <w:szCs w:val="32"/>
        </w:rPr>
        <w:t>111</w:t>
      </w:r>
      <w:proofErr w:type="gramEnd"/>
      <w:r w:rsidR="002D72F4" w:rsidRPr="002D72F4">
        <w:rPr>
          <w:rFonts w:ascii="標楷體" w:eastAsia="標楷體" w:hAnsi="標楷體" w:cs="Times New Roman" w:hint="eastAsia"/>
          <w:b/>
          <w:spacing w:val="-6"/>
          <w:kern w:val="0"/>
          <w:szCs w:val="32"/>
        </w:rPr>
        <w:t>年度評核結果，尚有9個A級機關未達第2級，B級機關達標比率亦未達</w:t>
      </w:r>
      <w:proofErr w:type="gramStart"/>
      <w:r w:rsidR="002D72F4" w:rsidRPr="002D72F4">
        <w:rPr>
          <w:rFonts w:ascii="標楷體" w:eastAsia="標楷體" w:hAnsi="標楷體" w:cs="Times New Roman" w:hint="eastAsia"/>
          <w:b/>
          <w:spacing w:val="-6"/>
          <w:kern w:val="0"/>
          <w:szCs w:val="32"/>
        </w:rPr>
        <w:t>3成</w:t>
      </w:r>
      <w:proofErr w:type="gramEnd"/>
      <w:r w:rsidR="002D72F4" w:rsidRPr="002D72F4">
        <w:rPr>
          <w:rFonts w:ascii="標楷體" w:eastAsia="標楷體" w:hAnsi="標楷體" w:cs="Times New Roman" w:hint="eastAsia"/>
          <w:b/>
          <w:spacing w:val="-6"/>
          <w:kern w:val="0"/>
          <w:szCs w:val="32"/>
        </w:rPr>
        <w:t>，與預期目標仍有差距：</w:t>
      </w:r>
      <w:proofErr w:type="gramStart"/>
      <w:r w:rsidR="002D72F4" w:rsidRPr="002D72F4">
        <w:rPr>
          <w:rFonts w:ascii="標楷體" w:eastAsia="標楷體" w:hAnsi="標楷體" w:cs="Times New Roman" w:hint="eastAsia"/>
          <w:spacing w:val="-6"/>
          <w:kern w:val="0"/>
          <w:szCs w:val="32"/>
        </w:rPr>
        <w:t>依資通</w:t>
      </w:r>
      <w:proofErr w:type="gramEnd"/>
      <w:r w:rsidR="002D72F4" w:rsidRPr="002D72F4">
        <w:rPr>
          <w:rFonts w:ascii="標楷體" w:eastAsia="標楷體" w:hAnsi="標楷體" w:cs="Times New Roman" w:hint="eastAsia"/>
          <w:spacing w:val="-6"/>
          <w:kern w:val="0"/>
          <w:szCs w:val="32"/>
        </w:rPr>
        <w:t>安全責任等級分級辦法附表1及附表3所列應辦事項規定，</w:t>
      </w:r>
      <w:proofErr w:type="gramStart"/>
      <w:r w:rsidR="002D72F4" w:rsidRPr="002D72F4">
        <w:rPr>
          <w:rFonts w:ascii="標楷體" w:eastAsia="標楷體" w:hAnsi="標楷體" w:cs="Times New Roman" w:hint="eastAsia"/>
          <w:spacing w:val="-6"/>
          <w:kern w:val="0"/>
          <w:szCs w:val="32"/>
        </w:rPr>
        <w:t>資安責任</w:t>
      </w:r>
      <w:proofErr w:type="gramEnd"/>
      <w:r w:rsidR="002D72F4" w:rsidRPr="002D72F4">
        <w:rPr>
          <w:rFonts w:ascii="標楷體" w:eastAsia="標楷體" w:hAnsi="標楷體" w:cs="Times New Roman" w:hint="eastAsia"/>
          <w:spacing w:val="-6"/>
          <w:kern w:val="0"/>
          <w:szCs w:val="32"/>
        </w:rPr>
        <w:t>等級A級與B級之公務機關，每年應辦理</w:t>
      </w:r>
      <w:proofErr w:type="gramStart"/>
      <w:r w:rsidR="002D72F4" w:rsidRPr="002D72F4">
        <w:rPr>
          <w:rFonts w:ascii="標楷體" w:eastAsia="標楷體" w:hAnsi="標楷體" w:cs="Times New Roman" w:hint="eastAsia"/>
          <w:spacing w:val="-6"/>
          <w:kern w:val="0"/>
          <w:szCs w:val="32"/>
        </w:rPr>
        <w:t>1次資安治理</w:t>
      </w:r>
      <w:proofErr w:type="gramEnd"/>
      <w:r w:rsidR="002D72F4" w:rsidRPr="002D72F4">
        <w:rPr>
          <w:rFonts w:ascii="標楷體" w:eastAsia="標楷體" w:hAnsi="標楷體" w:cs="Times New Roman" w:hint="eastAsia"/>
          <w:spacing w:val="-6"/>
          <w:kern w:val="0"/>
          <w:szCs w:val="32"/>
        </w:rPr>
        <w:t>成熟度評估作業；又第六期</w:t>
      </w:r>
      <w:proofErr w:type="gramStart"/>
      <w:r w:rsidR="002D72F4" w:rsidRPr="002D72F4">
        <w:rPr>
          <w:rFonts w:ascii="標楷體" w:eastAsia="標楷體" w:hAnsi="標楷體" w:cs="Times New Roman" w:hint="eastAsia"/>
          <w:spacing w:val="-6"/>
          <w:kern w:val="0"/>
          <w:szCs w:val="32"/>
        </w:rPr>
        <w:t>國家資安發展</w:t>
      </w:r>
      <w:proofErr w:type="gramEnd"/>
      <w:r w:rsidR="002D72F4" w:rsidRPr="002D72F4">
        <w:rPr>
          <w:rFonts w:ascii="標楷體" w:eastAsia="標楷體" w:hAnsi="標楷體" w:cs="Times New Roman" w:hint="eastAsia"/>
          <w:spacing w:val="-6"/>
          <w:kern w:val="0"/>
          <w:szCs w:val="32"/>
        </w:rPr>
        <w:t>方案之分年重要進程，其中</w:t>
      </w:r>
      <w:proofErr w:type="gramStart"/>
      <w:r w:rsidR="002D72F4" w:rsidRPr="002D72F4">
        <w:rPr>
          <w:rFonts w:ascii="標楷體" w:eastAsia="標楷體" w:hAnsi="標楷體" w:cs="Times New Roman" w:hint="eastAsia"/>
          <w:spacing w:val="-6"/>
          <w:kern w:val="0"/>
          <w:szCs w:val="32"/>
        </w:rPr>
        <w:t>113</w:t>
      </w:r>
      <w:proofErr w:type="gramEnd"/>
      <w:r w:rsidR="002D72F4" w:rsidRPr="002D72F4">
        <w:rPr>
          <w:rFonts w:ascii="標楷體" w:eastAsia="標楷體" w:hAnsi="標楷體" w:cs="Times New Roman" w:hint="eastAsia"/>
          <w:spacing w:val="-6"/>
          <w:kern w:val="0"/>
          <w:szCs w:val="32"/>
        </w:rPr>
        <w:t>年度政府</w:t>
      </w:r>
      <w:proofErr w:type="gramStart"/>
      <w:r w:rsidR="002D72F4" w:rsidRPr="002D72F4">
        <w:rPr>
          <w:rFonts w:ascii="標楷體" w:eastAsia="標楷體" w:hAnsi="標楷體" w:cs="Times New Roman" w:hint="eastAsia"/>
          <w:spacing w:val="-6"/>
          <w:kern w:val="0"/>
          <w:szCs w:val="32"/>
        </w:rPr>
        <w:t>機關資安治理</w:t>
      </w:r>
      <w:proofErr w:type="gramEnd"/>
      <w:r w:rsidR="002D72F4" w:rsidRPr="002D72F4">
        <w:rPr>
          <w:rFonts w:ascii="標楷體" w:eastAsia="標楷體" w:hAnsi="標楷體" w:cs="Times New Roman" w:hint="eastAsia"/>
          <w:spacing w:val="-6"/>
          <w:kern w:val="0"/>
          <w:szCs w:val="32"/>
        </w:rPr>
        <w:t>成熟度目標為所有A級政府機關成熟度達第3級以上、80％之B級機關達第3級以上。經查數位發展</w:t>
      </w:r>
      <w:proofErr w:type="gramStart"/>
      <w:r w:rsidR="002D72F4" w:rsidRPr="002D72F4">
        <w:rPr>
          <w:rFonts w:ascii="標楷體" w:eastAsia="標楷體" w:hAnsi="標楷體" w:cs="Times New Roman" w:hint="eastAsia"/>
          <w:spacing w:val="-6"/>
          <w:kern w:val="0"/>
          <w:szCs w:val="32"/>
        </w:rPr>
        <w:t>部資通安全署</w:t>
      </w:r>
      <w:proofErr w:type="gramEnd"/>
      <w:r w:rsidR="002D72F4" w:rsidRPr="002D72F4">
        <w:rPr>
          <w:rFonts w:ascii="標楷體" w:eastAsia="標楷體" w:hAnsi="標楷體" w:cs="Times New Roman" w:hint="eastAsia"/>
          <w:spacing w:val="-6"/>
          <w:kern w:val="0"/>
          <w:szCs w:val="32"/>
        </w:rPr>
        <w:t>（下稱資安署）</w:t>
      </w:r>
      <w:proofErr w:type="gramStart"/>
      <w:r w:rsidR="002D72F4" w:rsidRPr="002D72F4">
        <w:rPr>
          <w:rFonts w:ascii="標楷體" w:eastAsia="標楷體" w:hAnsi="標楷體" w:cs="Times New Roman" w:hint="eastAsia"/>
          <w:spacing w:val="-6"/>
          <w:kern w:val="0"/>
          <w:szCs w:val="32"/>
        </w:rPr>
        <w:t>辦理資安治理</w:t>
      </w:r>
      <w:proofErr w:type="gramEnd"/>
      <w:r w:rsidR="002D72F4" w:rsidRPr="002D72F4">
        <w:rPr>
          <w:rFonts w:ascii="標楷體" w:eastAsia="標楷體" w:hAnsi="標楷體" w:cs="Times New Roman" w:hint="eastAsia"/>
          <w:spacing w:val="-6"/>
          <w:kern w:val="0"/>
          <w:szCs w:val="32"/>
        </w:rPr>
        <w:t>成熟度評核機制之輔導及推動業務，為依據該成熟度架構之3大面向及其對應流程構面，設計相關評</w:t>
      </w:r>
      <w:proofErr w:type="gramStart"/>
      <w:r w:rsidR="002D72F4" w:rsidRPr="002D72F4">
        <w:rPr>
          <w:rFonts w:ascii="標楷體" w:eastAsia="標楷體" w:hAnsi="標楷體" w:cs="Times New Roman" w:hint="eastAsia"/>
          <w:spacing w:val="-6"/>
          <w:kern w:val="0"/>
          <w:szCs w:val="32"/>
        </w:rPr>
        <w:t>核問項</w:t>
      </w:r>
      <w:proofErr w:type="gramEnd"/>
      <w:r w:rsidR="002D72F4" w:rsidRPr="002D72F4">
        <w:rPr>
          <w:rFonts w:ascii="標楷體" w:eastAsia="標楷體" w:hAnsi="標楷體" w:cs="Times New Roman" w:hint="eastAsia"/>
          <w:spacing w:val="-6"/>
          <w:kern w:val="0"/>
          <w:szCs w:val="32"/>
        </w:rPr>
        <w:t>，並於每年</w:t>
      </w:r>
      <w:proofErr w:type="gramStart"/>
      <w:r w:rsidR="002D72F4" w:rsidRPr="002D72F4">
        <w:rPr>
          <w:rFonts w:ascii="標楷體" w:eastAsia="標楷體" w:hAnsi="標楷體" w:cs="Times New Roman" w:hint="eastAsia"/>
          <w:spacing w:val="-6"/>
          <w:kern w:val="0"/>
          <w:szCs w:val="32"/>
        </w:rPr>
        <w:t>辦理資安治理</w:t>
      </w:r>
      <w:proofErr w:type="gramEnd"/>
      <w:r w:rsidR="002D72F4" w:rsidRPr="002D72F4">
        <w:rPr>
          <w:rFonts w:ascii="標楷體" w:eastAsia="標楷體" w:hAnsi="標楷體" w:cs="Times New Roman" w:hint="eastAsia"/>
          <w:spacing w:val="-6"/>
          <w:kern w:val="0"/>
          <w:szCs w:val="32"/>
        </w:rPr>
        <w:t>成熟度評估說明會，針對前一年度評估結果進行分析，提供受評機關相關建議，以持續改善</w:t>
      </w:r>
      <w:proofErr w:type="gramStart"/>
      <w:r w:rsidR="002D72F4" w:rsidRPr="002D72F4">
        <w:rPr>
          <w:rFonts w:ascii="標楷體" w:eastAsia="標楷體" w:hAnsi="標楷體" w:cs="Times New Roman" w:hint="eastAsia"/>
          <w:spacing w:val="-6"/>
          <w:kern w:val="0"/>
          <w:szCs w:val="32"/>
        </w:rPr>
        <w:t>整體資安相關</w:t>
      </w:r>
      <w:proofErr w:type="gramEnd"/>
      <w:r w:rsidR="002D72F4" w:rsidRPr="002D72F4">
        <w:rPr>
          <w:rFonts w:ascii="標楷體" w:eastAsia="標楷體" w:hAnsi="標楷體" w:cs="Times New Roman" w:hint="eastAsia"/>
          <w:spacing w:val="-6"/>
          <w:kern w:val="0"/>
          <w:szCs w:val="32"/>
        </w:rPr>
        <w:t>防護能力。</w:t>
      </w:r>
      <w:proofErr w:type="gramStart"/>
      <w:r w:rsidR="002D72F4" w:rsidRPr="002D72F4">
        <w:rPr>
          <w:rFonts w:ascii="標楷體" w:eastAsia="標楷體" w:hAnsi="標楷體" w:cs="Times New Roman" w:hint="eastAsia"/>
          <w:spacing w:val="-6"/>
          <w:kern w:val="0"/>
          <w:szCs w:val="32"/>
        </w:rPr>
        <w:t>據資安署</w:t>
      </w:r>
      <w:proofErr w:type="gramEnd"/>
      <w:r w:rsidR="002D72F4" w:rsidRPr="002D72F4">
        <w:rPr>
          <w:rFonts w:ascii="標楷體" w:eastAsia="標楷體" w:hAnsi="標楷體" w:cs="Times New Roman" w:hint="eastAsia"/>
          <w:spacing w:val="-6"/>
          <w:kern w:val="0"/>
          <w:szCs w:val="32"/>
        </w:rPr>
        <w:t>統計109至111年度A、B級公務</w:t>
      </w:r>
      <w:proofErr w:type="gramStart"/>
      <w:r w:rsidR="002D72F4" w:rsidRPr="002D72F4">
        <w:rPr>
          <w:rFonts w:ascii="標楷體" w:eastAsia="標楷體" w:hAnsi="標楷體" w:cs="Times New Roman" w:hint="eastAsia"/>
          <w:spacing w:val="-6"/>
          <w:kern w:val="0"/>
          <w:szCs w:val="32"/>
        </w:rPr>
        <w:t>機關資安治理</w:t>
      </w:r>
      <w:proofErr w:type="gramEnd"/>
      <w:r w:rsidR="002D72F4" w:rsidRPr="002D72F4">
        <w:rPr>
          <w:rFonts w:ascii="標楷體" w:eastAsia="標楷體" w:hAnsi="標楷體" w:cs="Times New Roman" w:hint="eastAsia"/>
          <w:spacing w:val="-6"/>
          <w:kern w:val="0"/>
          <w:szCs w:val="32"/>
        </w:rPr>
        <w:t>成熟度評核結果（表7），</w:t>
      </w:r>
      <w:proofErr w:type="gramStart"/>
      <w:r w:rsidR="002D72F4" w:rsidRPr="002D72F4">
        <w:rPr>
          <w:rFonts w:ascii="標楷體" w:eastAsia="標楷體" w:hAnsi="標楷體" w:cs="Times New Roman" w:hint="eastAsia"/>
          <w:spacing w:val="-6"/>
          <w:kern w:val="0"/>
          <w:szCs w:val="32"/>
        </w:rPr>
        <w:t>109</w:t>
      </w:r>
      <w:proofErr w:type="gramEnd"/>
      <w:r w:rsidR="002D72F4" w:rsidRPr="002D72F4">
        <w:rPr>
          <w:rFonts w:ascii="標楷體" w:eastAsia="標楷體" w:hAnsi="標楷體" w:cs="Times New Roman" w:hint="eastAsia"/>
          <w:spacing w:val="-6"/>
          <w:kern w:val="0"/>
          <w:szCs w:val="32"/>
        </w:rPr>
        <w:t>年度納管A級機關數共44個，其中成熟度已達</w:t>
      </w:r>
    </w:p>
    <w:p w14:paraId="6B1D8216" w14:textId="4CAB89E6" w:rsidR="00C96EF6" w:rsidRPr="00C96EF6" w:rsidRDefault="00AF08B5" w:rsidP="00AF08B5">
      <w:pPr>
        <w:overflowPunct w:val="0"/>
        <w:adjustRightInd w:val="0"/>
        <w:snapToGrid w:val="0"/>
        <w:spacing w:line="400" w:lineRule="exact"/>
        <w:jc w:val="both"/>
        <w:rPr>
          <w:rFonts w:ascii="標楷體" w:eastAsia="標楷體" w:hAnsi="標楷體" w:cs="Times New Roman"/>
          <w:spacing w:val="-6"/>
          <w:kern w:val="0"/>
          <w:szCs w:val="32"/>
        </w:rPr>
      </w:pPr>
      <w:r w:rsidRPr="00FF17E5">
        <w:rPr>
          <w:rFonts w:ascii="標楷體" w:eastAsia="標楷體" w:hAnsi="標楷體"/>
          <w:b/>
          <w:bCs/>
          <w:noProof/>
          <w:szCs w:val="24"/>
        </w:rPr>
        <mc:AlternateContent>
          <mc:Choice Requires="wps">
            <w:drawing>
              <wp:anchor distT="45720" distB="45720" distL="114300" distR="114300" simplePos="0" relativeHeight="252003840" behindDoc="0" locked="0" layoutInCell="1" allowOverlap="1" wp14:anchorId="24E2BA13" wp14:editId="6FF3DD9F">
                <wp:simplePos x="0" y="0"/>
                <wp:positionH relativeFrom="margin">
                  <wp:posOffset>76200</wp:posOffset>
                </wp:positionH>
                <wp:positionV relativeFrom="paragraph">
                  <wp:posOffset>3856990</wp:posOffset>
                </wp:positionV>
                <wp:extent cx="6374130" cy="3359785"/>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4130" cy="3359785"/>
                        </a:xfrm>
                        <a:prstGeom prst="rect">
                          <a:avLst/>
                        </a:prstGeom>
                        <a:noFill/>
                        <a:ln w="9525">
                          <a:noFill/>
                          <a:miter lim="800000"/>
                          <a:headEnd/>
                          <a:tailEnd/>
                        </a:ln>
                      </wps:spPr>
                      <wps:txbx>
                        <w:txbxContent>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533"/>
                              <w:gridCol w:w="742"/>
                              <w:gridCol w:w="567"/>
                              <w:gridCol w:w="851"/>
                              <w:gridCol w:w="425"/>
                              <w:gridCol w:w="851"/>
                              <w:gridCol w:w="567"/>
                              <w:gridCol w:w="850"/>
                              <w:gridCol w:w="425"/>
                              <w:gridCol w:w="851"/>
                              <w:gridCol w:w="567"/>
                              <w:gridCol w:w="851"/>
                            </w:tblGrid>
                            <w:tr w:rsidR="004F5067" w:rsidRPr="00DE4FAD" w14:paraId="4629DDA7" w14:textId="77777777" w:rsidTr="007474CA">
                              <w:trPr>
                                <w:trHeight w:val="64"/>
                                <w:jc w:val="center"/>
                              </w:trPr>
                              <w:tc>
                                <w:tcPr>
                                  <w:tcW w:w="9215" w:type="dxa"/>
                                  <w:gridSpan w:val="13"/>
                                  <w:tcBorders>
                                    <w:top w:val="nil"/>
                                    <w:left w:val="nil"/>
                                    <w:bottom w:val="single" w:sz="4" w:space="0" w:color="auto"/>
                                    <w:right w:val="nil"/>
                                    <w:tl2br w:val="nil"/>
                                  </w:tcBorders>
                                  <w:shd w:val="clear" w:color="auto" w:fill="auto"/>
                                </w:tcPr>
                                <w:p w14:paraId="4F8E85C9" w14:textId="77777777" w:rsidR="004F5067" w:rsidRPr="00DE4FAD" w:rsidRDefault="004F5067" w:rsidP="007474CA">
                                  <w:pPr>
                                    <w:jc w:val="center"/>
                                    <w:rPr>
                                      <w:rFonts w:ascii="標楷體" w:eastAsia="標楷體" w:hAnsi="標楷體"/>
                                      <w:b/>
                                      <w:szCs w:val="24"/>
                                    </w:rPr>
                                  </w:pPr>
                                  <w:r>
                                    <w:rPr>
                                      <w:rFonts w:ascii="標楷體" w:eastAsia="標楷體" w:hAnsi="標楷體" w:hint="eastAsia"/>
                                      <w:b/>
                                    </w:rPr>
                                    <w:t>表</w:t>
                                  </w:r>
                                  <w:r>
                                    <w:rPr>
                                      <w:rFonts w:ascii="標楷體" w:eastAsia="標楷體" w:hAnsi="標楷體"/>
                                      <w:b/>
                                    </w:rPr>
                                    <w:t>7</w:t>
                                  </w:r>
                                  <w:r>
                                    <w:rPr>
                                      <w:rFonts w:ascii="標楷體" w:eastAsia="標楷體" w:hAnsi="標楷體" w:hint="eastAsia"/>
                                      <w:b/>
                                    </w:rPr>
                                    <w:t xml:space="preserve">　</w:t>
                                  </w:r>
                                  <w:r w:rsidRPr="00DE4FAD">
                                    <w:rPr>
                                      <w:rFonts w:ascii="標楷體" w:eastAsia="標楷體" w:hAnsi="標楷體" w:hint="eastAsia"/>
                                      <w:b/>
                                      <w:szCs w:val="24"/>
                                    </w:rPr>
                                    <w:t>A級與B級公務</w:t>
                                  </w:r>
                                  <w:proofErr w:type="gramStart"/>
                                  <w:r w:rsidRPr="00DE4FAD">
                                    <w:rPr>
                                      <w:rFonts w:ascii="標楷體" w:eastAsia="標楷體" w:hAnsi="標楷體" w:hint="eastAsia"/>
                                      <w:b/>
                                      <w:szCs w:val="24"/>
                                    </w:rPr>
                                    <w:t>機關資安治理</w:t>
                                  </w:r>
                                  <w:proofErr w:type="gramEnd"/>
                                  <w:r w:rsidRPr="00DE4FAD">
                                    <w:rPr>
                                      <w:rFonts w:ascii="標楷體" w:eastAsia="標楷體" w:hAnsi="標楷體" w:hint="eastAsia"/>
                                      <w:b/>
                                      <w:szCs w:val="24"/>
                                    </w:rPr>
                                    <w:t>成熟度評核情形</w:t>
                                  </w:r>
                                </w:p>
                                <w:p w14:paraId="29AF53AD" w14:textId="77777777" w:rsidR="004F5067" w:rsidRPr="00DE4FAD" w:rsidRDefault="004F5067" w:rsidP="00B55B42">
                                  <w:pPr>
                                    <w:snapToGrid w:val="0"/>
                                    <w:spacing w:line="240" w:lineRule="exact"/>
                                    <w:ind w:rightChars="-30" w:right="-72"/>
                                    <w:jc w:val="right"/>
                                    <w:rPr>
                                      <w:rFonts w:ascii="標楷體" w:eastAsia="標楷體" w:hAnsi="標楷體"/>
                                      <w:sz w:val="20"/>
                                      <w:szCs w:val="20"/>
                                    </w:rPr>
                                  </w:pPr>
                                  <w:r w:rsidRPr="00DE4FAD">
                                    <w:rPr>
                                      <w:rFonts w:ascii="標楷體" w:eastAsia="標楷體" w:hAnsi="標楷體" w:hint="eastAsia"/>
                                      <w:sz w:val="20"/>
                                      <w:szCs w:val="20"/>
                                    </w:rPr>
                                    <w:t>單位：</w:t>
                                  </w:r>
                                  <w:proofErr w:type="gramStart"/>
                                  <w:r w:rsidRPr="00DE4FAD">
                                    <w:rPr>
                                      <w:rFonts w:ascii="標楷體" w:eastAsia="標楷體" w:hAnsi="標楷體" w:hint="eastAsia"/>
                                      <w:sz w:val="20"/>
                                      <w:szCs w:val="20"/>
                                    </w:rPr>
                                    <w:t>個</w:t>
                                  </w:r>
                                  <w:proofErr w:type="gramEnd"/>
                                  <w:r w:rsidRPr="00DE4FAD">
                                    <w:rPr>
                                      <w:rFonts w:ascii="標楷體" w:eastAsia="標楷體" w:hAnsi="標楷體" w:hint="eastAsia"/>
                                      <w:sz w:val="20"/>
                                      <w:szCs w:val="20"/>
                                    </w:rPr>
                                    <w:t>、％</w:t>
                                  </w:r>
                                </w:p>
                              </w:tc>
                            </w:tr>
                            <w:tr w:rsidR="004F5067" w:rsidRPr="00DE4FAD" w14:paraId="17577BB1" w14:textId="77777777" w:rsidTr="007474CA">
                              <w:trPr>
                                <w:trHeight w:val="64"/>
                                <w:jc w:val="center"/>
                              </w:trPr>
                              <w:tc>
                                <w:tcPr>
                                  <w:tcW w:w="1135"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F292649" w14:textId="77777777" w:rsidR="004F5067" w:rsidRPr="00DE4FAD" w:rsidRDefault="004F5067" w:rsidP="007474CA">
                                  <w:pPr>
                                    <w:snapToGrid w:val="0"/>
                                    <w:spacing w:line="240" w:lineRule="exact"/>
                                    <w:jc w:val="right"/>
                                    <w:rPr>
                                      <w:rFonts w:ascii="標楷體" w:eastAsia="標楷體" w:hAnsi="標楷體"/>
                                      <w:sz w:val="20"/>
                                      <w:szCs w:val="20"/>
                                    </w:rPr>
                                  </w:pPr>
                                  <w:r w:rsidRPr="00DE4FAD">
                                    <w:rPr>
                                      <w:rFonts w:ascii="標楷體" w:eastAsia="標楷體" w:hAnsi="標楷體" w:hint="eastAsia"/>
                                      <w:sz w:val="20"/>
                                      <w:szCs w:val="20"/>
                                    </w:rPr>
                                    <w:t>年度/</w:t>
                                  </w:r>
                                </w:p>
                                <w:p w14:paraId="78AE9775" w14:textId="77777777" w:rsidR="004F5067" w:rsidRPr="00DE4FAD" w:rsidRDefault="004F5067" w:rsidP="007474CA">
                                  <w:pPr>
                                    <w:snapToGrid w:val="0"/>
                                    <w:spacing w:line="240" w:lineRule="exact"/>
                                    <w:jc w:val="right"/>
                                    <w:rPr>
                                      <w:rFonts w:ascii="標楷體" w:eastAsia="標楷體" w:hAnsi="標楷體"/>
                                      <w:sz w:val="20"/>
                                      <w:szCs w:val="20"/>
                                    </w:rPr>
                                  </w:pPr>
                                  <w:r w:rsidRPr="00DE4FAD">
                                    <w:rPr>
                                      <w:rFonts w:ascii="標楷體" w:eastAsia="標楷體" w:hAnsi="標楷體" w:hint="eastAsia"/>
                                      <w:sz w:val="20"/>
                                      <w:szCs w:val="20"/>
                                    </w:rPr>
                                    <w:t>分級</w:t>
                                  </w:r>
                                </w:p>
                                <w:p w14:paraId="5CF554A5" w14:textId="77777777" w:rsidR="004F5067" w:rsidRPr="00DE4FAD" w:rsidRDefault="004F5067" w:rsidP="007474CA">
                                  <w:pPr>
                                    <w:snapToGrid w:val="0"/>
                                    <w:spacing w:line="240" w:lineRule="exact"/>
                                    <w:rPr>
                                      <w:rFonts w:ascii="標楷體" w:eastAsia="標楷體" w:hAnsi="標楷體"/>
                                      <w:sz w:val="20"/>
                                      <w:szCs w:val="20"/>
                                    </w:rPr>
                                  </w:pPr>
                                </w:p>
                                <w:p w14:paraId="4ABD2292" w14:textId="77777777" w:rsidR="004F5067" w:rsidRPr="00DE4FAD" w:rsidRDefault="004F5067" w:rsidP="007474CA">
                                  <w:pPr>
                                    <w:snapToGrid w:val="0"/>
                                    <w:spacing w:line="240" w:lineRule="exact"/>
                                    <w:ind w:leftChars="-10" w:left="-4" w:hangingChars="10" w:hanging="20"/>
                                    <w:rPr>
                                      <w:rFonts w:ascii="標楷體" w:eastAsia="標楷體" w:hAnsi="標楷體"/>
                                      <w:sz w:val="20"/>
                                      <w:szCs w:val="20"/>
                                    </w:rPr>
                                  </w:pPr>
                                  <w:r w:rsidRPr="00DE4FAD">
                                    <w:rPr>
                                      <w:rFonts w:ascii="標楷體" w:eastAsia="標楷體" w:hAnsi="標楷體" w:hint="eastAsia"/>
                                      <w:sz w:val="20"/>
                                      <w:szCs w:val="20"/>
                                    </w:rPr>
                                    <w:t>成熟</w:t>
                                  </w:r>
                                </w:p>
                                <w:p w14:paraId="54E412B4" w14:textId="77777777" w:rsidR="004F5067" w:rsidRPr="00DE4FAD" w:rsidRDefault="004F5067" w:rsidP="007474CA">
                                  <w:pPr>
                                    <w:snapToGrid w:val="0"/>
                                    <w:spacing w:line="240" w:lineRule="exact"/>
                                    <w:ind w:leftChars="-10" w:left="-4" w:hangingChars="10" w:hanging="20"/>
                                    <w:rPr>
                                      <w:rFonts w:ascii="標楷體" w:eastAsia="標楷體" w:hAnsi="標楷體"/>
                                      <w:sz w:val="20"/>
                                      <w:szCs w:val="20"/>
                                    </w:rPr>
                                  </w:pPr>
                                  <w:r w:rsidRPr="00DE4FAD">
                                    <w:rPr>
                                      <w:rFonts w:ascii="標楷體" w:eastAsia="標楷體" w:hAnsi="標楷體" w:hint="eastAsia"/>
                                      <w:sz w:val="20"/>
                                      <w:szCs w:val="20"/>
                                    </w:rPr>
                                    <w:t>度等級</w:t>
                                  </w:r>
                                </w:p>
                              </w:tc>
                              <w:tc>
                                <w:tcPr>
                                  <w:tcW w:w="2693" w:type="dxa"/>
                                  <w:gridSpan w:val="4"/>
                                  <w:tcBorders>
                                    <w:top w:val="single" w:sz="4" w:space="0" w:color="auto"/>
                                    <w:left w:val="single" w:sz="4" w:space="0" w:color="auto"/>
                                    <w:bottom w:val="single" w:sz="4" w:space="0" w:color="auto"/>
                                    <w:right w:val="single" w:sz="4" w:space="0" w:color="auto"/>
                                    <w:tl2br w:val="nil"/>
                                  </w:tcBorders>
                                  <w:shd w:val="clear" w:color="auto" w:fill="auto"/>
                                  <w:vAlign w:val="center"/>
                                </w:tcPr>
                                <w:p w14:paraId="4CAE7129"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sz w:val="20"/>
                                      <w:szCs w:val="20"/>
                                    </w:rPr>
                                    <w:t>109</w:t>
                                  </w:r>
                                </w:p>
                              </w:tc>
                              <w:tc>
                                <w:tcPr>
                                  <w:tcW w:w="2693" w:type="dxa"/>
                                  <w:gridSpan w:val="4"/>
                                  <w:tcBorders>
                                    <w:top w:val="single" w:sz="4" w:space="0" w:color="auto"/>
                                    <w:left w:val="single" w:sz="4" w:space="0" w:color="auto"/>
                                    <w:bottom w:val="single" w:sz="4" w:space="0" w:color="auto"/>
                                    <w:right w:val="single" w:sz="4" w:space="0" w:color="auto"/>
                                    <w:tl2br w:val="nil"/>
                                  </w:tcBorders>
                                  <w:shd w:val="clear" w:color="auto" w:fill="auto"/>
                                  <w:vAlign w:val="center"/>
                                </w:tcPr>
                                <w:p w14:paraId="5B380FB4"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hint="eastAsia"/>
                                      <w:sz w:val="20"/>
                                      <w:szCs w:val="20"/>
                                    </w:rPr>
                                    <w:t>1</w:t>
                                  </w:r>
                                  <w:r w:rsidRPr="00DE4FAD">
                                    <w:rPr>
                                      <w:rFonts w:ascii="標楷體" w:eastAsia="標楷體" w:hAnsi="標楷體"/>
                                      <w:sz w:val="20"/>
                                      <w:szCs w:val="20"/>
                                    </w:rPr>
                                    <w:t>10</w:t>
                                  </w:r>
                                </w:p>
                              </w:tc>
                              <w:tc>
                                <w:tcPr>
                                  <w:tcW w:w="2694" w:type="dxa"/>
                                  <w:gridSpan w:val="4"/>
                                  <w:tcBorders>
                                    <w:top w:val="single" w:sz="4" w:space="0" w:color="auto"/>
                                    <w:left w:val="single" w:sz="4" w:space="0" w:color="auto"/>
                                    <w:bottom w:val="single" w:sz="4" w:space="0" w:color="auto"/>
                                    <w:right w:val="single" w:sz="4" w:space="0" w:color="auto"/>
                                    <w:tl2br w:val="nil"/>
                                  </w:tcBorders>
                                  <w:shd w:val="clear" w:color="auto" w:fill="auto"/>
                                  <w:vAlign w:val="center"/>
                                </w:tcPr>
                                <w:p w14:paraId="10BF561E"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hint="eastAsia"/>
                                      <w:sz w:val="20"/>
                                      <w:szCs w:val="20"/>
                                    </w:rPr>
                                    <w:t>1</w:t>
                                  </w:r>
                                  <w:r w:rsidRPr="00DE4FAD">
                                    <w:rPr>
                                      <w:rFonts w:ascii="標楷體" w:eastAsia="標楷體" w:hAnsi="標楷體"/>
                                      <w:sz w:val="20"/>
                                      <w:szCs w:val="20"/>
                                    </w:rPr>
                                    <w:t>11</w:t>
                                  </w:r>
                                </w:p>
                              </w:tc>
                            </w:tr>
                            <w:tr w:rsidR="004F5067" w:rsidRPr="00DE4FAD" w14:paraId="7D184BEF" w14:textId="77777777" w:rsidTr="007474CA">
                              <w:trPr>
                                <w:trHeight w:val="231"/>
                                <w:jc w:val="center"/>
                              </w:trPr>
                              <w:tc>
                                <w:tcPr>
                                  <w:tcW w:w="1135"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230F106" w14:textId="77777777" w:rsidR="004F5067" w:rsidRPr="00DE4FAD" w:rsidRDefault="004F5067" w:rsidP="007474CA">
                                  <w:pPr>
                                    <w:snapToGrid w:val="0"/>
                                    <w:spacing w:line="240" w:lineRule="exact"/>
                                    <w:jc w:val="right"/>
                                    <w:rPr>
                                      <w:rFonts w:ascii="標楷體" w:eastAsia="標楷體" w:hAnsi="標楷體"/>
                                      <w:sz w:val="20"/>
                                      <w:szCs w:val="20"/>
                                    </w:rPr>
                                  </w:pPr>
                                </w:p>
                              </w:tc>
                              <w:tc>
                                <w:tcPr>
                                  <w:tcW w:w="1275" w:type="dxa"/>
                                  <w:gridSpan w:val="2"/>
                                  <w:tcBorders>
                                    <w:top w:val="single" w:sz="4" w:space="0" w:color="auto"/>
                                    <w:left w:val="single" w:sz="4" w:space="0" w:color="auto"/>
                                    <w:bottom w:val="single" w:sz="4" w:space="0" w:color="auto"/>
                                    <w:right w:val="single" w:sz="4" w:space="0" w:color="auto"/>
                                    <w:tl2br w:val="nil"/>
                                  </w:tcBorders>
                                  <w:shd w:val="clear" w:color="auto" w:fill="auto"/>
                                  <w:vAlign w:val="center"/>
                                </w:tcPr>
                                <w:p w14:paraId="7A9B1DBC"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hint="eastAsia"/>
                                      <w:sz w:val="20"/>
                                      <w:szCs w:val="20"/>
                                    </w:rPr>
                                    <w:t>A級</w:t>
                                  </w:r>
                                </w:p>
                              </w:tc>
                              <w:tc>
                                <w:tcPr>
                                  <w:tcW w:w="1418" w:type="dxa"/>
                                  <w:gridSpan w:val="2"/>
                                  <w:tcBorders>
                                    <w:top w:val="single" w:sz="4" w:space="0" w:color="auto"/>
                                    <w:left w:val="single" w:sz="4" w:space="0" w:color="auto"/>
                                    <w:bottom w:val="single" w:sz="4" w:space="0" w:color="auto"/>
                                    <w:right w:val="single" w:sz="4" w:space="0" w:color="auto"/>
                                    <w:tl2br w:val="nil"/>
                                  </w:tcBorders>
                                  <w:shd w:val="clear" w:color="auto" w:fill="auto"/>
                                  <w:vAlign w:val="center"/>
                                </w:tcPr>
                                <w:p w14:paraId="2BD0BC18"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hint="eastAsia"/>
                                      <w:sz w:val="20"/>
                                      <w:szCs w:val="20"/>
                                    </w:rPr>
                                    <w:t>B級</w:t>
                                  </w:r>
                                </w:p>
                              </w:tc>
                              <w:tc>
                                <w:tcPr>
                                  <w:tcW w:w="1276" w:type="dxa"/>
                                  <w:gridSpan w:val="2"/>
                                  <w:tcBorders>
                                    <w:top w:val="single" w:sz="4" w:space="0" w:color="auto"/>
                                    <w:left w:val="single" w:sz="4" w:space="0" w:color="auto"/>
                                    <w:bottom w:val="single" w:sz="4" w:space="0" w:color="auto"/>
                                    <w:right w:val="single" w:sz="4" w:space="0" w:color="auto"/>
                                    <w:tl2br w:val="nil"/>
                                  </w:tcBorders>
                                  <w:shd w:val="clear" w:color="auto" w:fill="auto"/>
                                  <w:vAlign w:val="center"/>
                                </w:tcPr>
                                <w:p w14:paraId="01CCB5DF"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hint="eastAsia"/>
                                      <w:sz w:val="20"/>
                                      <w:szCs w:val="20"/>
                                    </w:rPr>
                                    <w:t>A級</w:t>
                                  </w:r>
                                </w:p>
                              </w:tc>
                              <w:tc>
                                <w:tcPr>
                                  <w:tcW w:w="1417" w:type="dxa"/>
                                  <w:gridSpan w:val="2"/>
                                  <w:tcBorders>
                                    <w:top w:val="single" w:sz="4" w:space="0" w:color="auto"/>
                                    <w:left w:val="single" w:sz="4" w:space="0" w:color="auto"/>
                                    <w:bottom w:val="single" w:sz="4" w:space="0" w:color="auto"/>
                                    <w:right w:val="single" w:sz="4" w:space="0" w:color="auto"/>
                                    <w:tl2br w:val="nil"/>
                                  </w:tcBorders>
                                  <w:shd w:val="clear" w:color="auto" w:fill="auto"/>
                                  <w:vAlign w:val="center"/>
                                </w:tcPr>
                                <w:p w14:paraId="2569D4A0"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hint="eastAsia"/>
                                      <w:sz w:val="20"/>
                                      <w:szCs w:val="20"/>
                                    </w:rPr>
                                    <w:t>B級</w:t>
                                  </w:r>
                                </w:p>
                              </w:tc>
                              <w:tc>
                                <w:tcPr>
                                  <w:tcW w:w="1276" w:type="dxa"/>
                                  <w:gridSpan w:val="2"/>
                                  <w:tcBorders>
                                    <w:top w:val="single" w:sz="4" w:space="0" w:color="auto"/>
                                    <w:left w:val="single" w:sz="4" w:space="0" w:color="auto"/>
                                    <w:bottom w:val="single" w:sz="4" w:space="0" w:color="auto"/>
                                    <w:right w:val="single" w:sz="4" w:space="0" w:color="auto"/>
                                    <w:tl2br w:val="nil"/>
                                  </w:tcBorders>
                                  <w:shd w:val="clear" w:color="auto" w:fill="auto"/>
                                  <w:vAlign w:val="center"/>
                                </w:tcPr>
                                <w:p w14:paraId="680EC2D6"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hint="eastAsia"/>
                                      <w:sz w:val="20"/>
                                      <w:szCs w:val="20"/>
                                    </w:rPr>
                                    <w:t>A級</w:t>
                                  </w:r>
                                </w:p>
                              </w:tc>
                              <w:tc>
                                <w:tcPr>
                                  <w:tcW w:w="1418" w:type="dxa"/>
                                  <w:gridSpan w:val="2"/>
                                  <w:tcBorders>
                                    <w:left w:val="single" w:sz="4" w:space="0" w:color="auto"/>
                                  </w:tcBorders>
                                  <w:shd w:val="clear" w:color="auto" w:fill="auto"/>
                                  <w:vAlign w:val="center"/>
                                </w:tcPr>
                                <w:p w14:paraId="19556BE1"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hint="eastAsia"/>
                                      <w:sz w:val="20"/>
                                      <w:szCs w:val="20"/>
                                    </w:rPr>
                                    <w:t>B級</w:t>
                                  </w:r>
                                </w:p>
                              </w:tc>
                            </w:tr>
                            <w:tr w:rsidR="004F5067" w:rsidRPr="00DE4FAD" w14:paraId="53B7C8E8" w14:textId="77777777" w:rsidTr="007474CA">
                              <w:trPr>
                                <w:trHeight w:val="689"/>
                                <w:jc w:val="center"/>
                              </w:trPr>
                              <w:tc>
                                <w:tcPr>
                                  <w:tcW w:w="1135" w:type="dxa"/>
                                  <w:vMerge/>
                                  <w:tcBorders>
                                    <w:top w:val="single" w:sz="4" w:space="0" w:color="auto"/>
                                    <w:tl2br w:val="single" w:sz="4" w:space="0" w:color="auto"/>
                                  </w:tcBorders>
                                  <w:shd w:val="clear" w:color="auto" w:fill="auto"/>
                                  <w:vAlign w:val="center"/>
                                </w:tcPr>
                                <w:p w14:paraId="28260EAE" w14:textId="77777777" w:rsidR="004F5067" w:rsidRPr="00DE4FAD" w:rsidRDefault="004F5067" w:rsidP="007474CA">
                                  <w:pPr>
                                    <w:snapToGrid w:val="0"/>
                                    <w:spacing w:line="240" w:lineRule="exact"/>
                                    <w:jc w:val="center"/>
                                    <w:rPr>
                                      <w:rFonts w:ascii="標楷體" w:eastAsia="標楷體" w:hAnsi="標楷體"/>
                                      <w:sz w:val="20"/>
                                      <w:szCs w:val="20"/>
                                    </w:rPr>
                                  </w:pPr>
                                </w:p>
                              </w:tc>
                              <w:tc>
                                <w:tcPr>
                                  <w:tcW w:w="533" w:type="dxa"/>
                                  <w:tcBorders>
                                    <w:top w:val="single" w:sz="4" w:space="0" w:color="auto"/>
                                  </w:tcBorders>
                                  <w:shd w:val="clear" w:color="auto" w:fill="auto"/>
                                  <w:vAlign w:val="center"/>
                                </w:tcPr>
                                <w:p w14:paraId="570DF09E" w14:textId="77777777" w:rsidR="004F5067" w:rsidRPr="002D3BCF" w:rsidRDefault="004F5067" w:rsidP="007474CA">
                                  <w:pPr>
                                    <w:snapToGrid w:val="0"/>
                                    <w:spacing w:line="240" w:lineRule="exact"/>
                                    <w:jc w:val="center"/>
                                    <w:rPr>
                                      <w:rFonts w:ascii="標楷體" w:eastAsia="標楷體" w:hAnsi="標楷體"/>
                                      <w:sz w:val="20"/>
                                      <w:szCs w:val="20"/>
                                    </w:rPr>
                                  </w:pPr>
                                  <w:r w:rsidRPr="002D3BCF">
                                    <w:rPr>
                                      <w:rFonts w:ascii="標楷體" w:eastAsia="標楷體" w:hAnsi="標楷體" w:hint="eastAsia"/>
                                      <w:sz w:val="20"/>
                                      <w:szCs w:val="20"/>
                                    </w:rPr>
                                    <w:t>機關數</w:t>
                                  </w:r>
                                </w:p>
                              </w:tc>
                              <w:tc>
                                <w:tcPr>
                                  <w:tcW w:w="742" w:type="dxa"/>
                                  <w:tcBorders>
                                    <w:top w:val="single" w:sz="4" w:space="0" w:color="auto"/>
                                  </w:tcBorders>
                                  <w:shd w:val="clear" w:color="auto" w:fill="auto"/>
                                  <w:vAlign w:val="center"/>
                                </w:tcPr>
                                <w:p w14:paraId="4CD4BB35" w14:textId="77777777" w:rsidR="004F5067" w:rsidRPr="002D3BCF" w:rsidRDefault="004F5067" w:rsidP="007474CA">
                                  <w:pPr>
                                    <w:snapToGrid w:val="0"/>
                                    <w:spacing w:line="240" w:lineRule="exact"/>
                                    <w:ind w:leftChars="-20" w:left="-48" w:rightChars="-20" w:right="-48"/>
                                    <w:jc w:val="center"/>
                                    <w:rPr>
                                      <w:rFonts w:ascii="標楷體" w:eastAsia="標楷體" w:hAnsi="標楷體"/>
                                      <w:sz w:val="20"/>
                                      <w:szCs w:val="20"/>
                                    </w:rPr>
                                  </w:pPr>
                                  <w:r w:rsidRPr="002D3BCF">
                                    <w:rPr>
                                      <w:rFonts w:ascii="標楷體" w:eastAsia="標楷體" w:hAnsi="標楷體" w:hint="eastAsia"/>
                                      <w:sz w:val="20"/>
                                      <w:szCs w:val="20"/>
                                    </w:rPr>
                                    <w:t>占比</w:t>
                                  </w:r>
                                </w:p>
                              </w:tc>
                              <w:tc>
                                <w:tcPr>
                                  <w:tcW w:w="567" w:type="dxa"/>
                                  <w:tcBorders>
                                    <w:top w:val="single" w:sz="4" w:space="0" w:color="auto"/>
                                  </w:tcBorders>
                                  <w:shd w:val="clear" w:color="auto" w:fill="auto"/>
                                  <w:vAlign w:val="center"/>
                                </w:tcPr>
                                <w:p w14:paraId="181EC9FB" w14:textId="77777777" w:rsidR="004F5067" w:rsidRPr="002D3BCF" w:rsidRDefault="004F5067" w:rsidP="007474CA">
                                  <w:pPr>
                                    <w:snapToGrid w:val="0"/>
                                    <w:spacing w:line="240" w:lineRule="exact"/>
                                    <w:jc w:val="center"/>
                                    <w:rPr>
                                      <w:rFonts w:ascii="標楷體" w:eastAsia="標楷體" w:hAnsi="標楷體"/>
                                      <w:sz w:val="20"/>
                                      <w:szCs w:val="20"/>
                                    </w:rPr>
                                  </w:pPr>
                                  <w:r w:rsidRPr="002D3BCF">
                                    <w:rPr>
                                      <w:rFonts w:ascii="標楷體" w:eastAsia="標楷體" w:hAnsi="標楷體" w:hint="eastAsia"/>
                                      <w:sz w:val="20"/>
                                      <w:szCs w:val="20"/>
                                    </w:rPr>
                                    <w:t>機關數</w:t>
                                  </w:r>
                                </w:p>
                              </w:tc>
                              <w:tc>
                                <w:tcPr>
                                  <w:tcW w:w="851" w:type="dxa"/>
                                  <w:tcBorders>
                                    <w:top w:val="single" w:sz="4" w:space="0" w:color="auto"/>
                                  </w:tcBorders>
                                  <w:shd w:val="clear" w:color="auto" w:fill="auto"/>
                                  <w:vAlign w:val="center"/>
                                </w:tcPr>
                                <w:p w14:paraId="703760F9" w14:textId="77777777" w:rsidR="004F5067" w:rsidRPr="002D3BCF" w:rsidRDefault="004F5067" w:rsidP="007474CA">
                                  <w:pPr>
                                    <w:snapToGrid w:val="0"/>
                                    <w:spacing w:line="240" w:lineRule="exact"/>
                                    <w:ind w:leftChars="-20" w:left="-48" w:rightChars="-20" w:right="-48"/>
                                    <w:jc w:val="center"/>
                                    <w:rPr>
                                      <w:rFonts w:ascii="標楷體" w:eastAsia="標楷體" w:hAnsi="標楷體"/>
                                      <w:sz w:val="20"/>
                                      <w:szCs w:val="20"/>
                                    </w:rPr>
                                  </w:pPr>
                                  <w:r w:rsidRPr="002D3BCF">
                                    <w:rPr>
                                      <w:rFonts w:ascii="標楷體" w:eastAsia="標楷體" w:hAnsi="標楷體" w:hint="eastAsia"/>
                                      <w:sz w:val="20"/>
                                      <w:szCs w:val="20"/>
                                    </w:rPr>
                                    <w:t>占比</w:t>
                                  </w:r>
                                </w:p>
                              </w:tc>
                              <w:tc>
                                <w:tcPr>
                                  <w:tcW w:w="425" w:type="dxa"/>
                                  <w:tcBorders>
                                    <w:top w:val="single" w:sz="4" w:space="0" w:color="auto"/>
                                  </w:tcBorders>
                                  <w:shd w:val="clear" w:color="auto" w:fill="auto"/>
                                  <w:vAlign w:val="center"/>
                                </w:tcPr>
                                <w:p w14:paraId="1790128A" w14:textId="77777777" w:rsidR="004F5067" w:rsidRPr="002D3BCF" w:rsidRDefault="004F5067" w:rsidP="007474CA">
                                  <w:pPr>
                                    <w:snapToGrid w:val="0"/>
                                    <w:spacing w:line="240" w:lineRule="exact"/>
                                    <w:jc w:val="center"/>
                                    <w:rPr>
                                      <w:rFonts w:ascii="標楷體" w:eastAsia="標楷體" w:hAnsi="標楷體"/>
                                      <w:sz w:val="20"/>
                                      <w:szCs w:val="20"/>
                                    </w:rPr>
                                  </w:pPr>
                                  <w:r w:rsidRPr="002D3BCF">
                                    <w:rPr>
                                      <w:rFonts w:ascii="標楷體" w:eastAsia="標楷體" w:hAnsi="標楷體" w:hint="eastAsia"/>
                                      <w:sz w:val="20"/>
                                      <w:szCs w:val="20"/>
                                    </w:rPr>
                                    <w:t>機關數</w:t>
                                  </w:r>
                                </w:p>
                              </w:tc>
                              <w:tc>
                                <w:tcPr>
                                  <w:tcW w:w="851" w:type="dxa"/>
                                  <w:tcBorders>
                                    <w:top w:val="single" w:sz="4" w:space="0" w:color="auto"/>
                                  </w:tcBorders>
                                  <w:shd w:val="clear" w:color="auto" w:fill="auto"/>
                                  <w:vAlign w:val="center"/>
                                </w:tcPr>
                                <w:p w14:paraId="0D240922" w14:textId="77777777" w:rsidR="004F5067" w:rsidRPr="002D3BCF" w:rsidRDefault="004F5067" w:rsidP="007474CA">
                                  <w:pPr>
                                    <w:snapToGrid w:val="0"/>
                                    <w:spacing w:line="240" w:lineRule="exact"/>
                                    <w:ind w:leftChars="-20" w:left="-48" w:rightChars="-20" w:right="-48"/>
                                    <w:jc w:val="center"/>
                                    <w:rPr>
                                      <w:rFonts w:ascii="標楷體" w:eastAsia="標楷體" w:hAnsi="標楷體"/>
                                      <w:sz w:val="20"/>
                                      <w:szCs w:val="20"/>
                                    </w:rPr>
                                  </w:pPr>
                                  <w:r w:rsidRPr="002D3BCF">
                                    <w:rPr>
                                      <w:rFonts w:ascii="標楷體" w:eastAsia="標楷體" w:hAnsi="標楷體" w:hint="eastAsia"/>
                                      <w:sz w:val="20"/>
                                      <w:szCs w:val="20"/>
                                    </w:rPr>
                                    <w:t>占比</w:t>
                                  </w:r>
                                </w:p>
                              </w:tc>
                              <w:tc>
                                <w:tcPr>
                                  <w:tcW w:w="567" w:type="dxa"/>
                                  <w:tcBorders>
                                    <w:top w:val="single" w:sz="4" w:space="0" w:color="auto"/>
                                  </w:tcBorders>
                                  <w:shd w:val="clear" w:color="auto" w:fill="auto"/>
                                  <w:vAlign w:val="center"/>
                                </w:tcPr>
                                <w:p w14:paraId="3A7F1E64" w14:textId="77777777" w:rsidR="004F5067" w:rsidRPr="002D3BCF" w:rsidRDefault="004F5067" w:rsidP="007474CA">
                                  <w:pPr>
                                    <w:snapToGrid w:val="0"/>
                                    <w:spacing w:line="240" w:lineRule="exact"/>
                                    <w:jc w:val="center"/>
                                    <w:rPr>
                                      <w:rFonts w:ascii="標楷體" w:eastAsia="標楷體" w:hAnsi="標楷體"/>
                                      <w:sz w:val="20"/>
                                      <w:szCs w:val="20"/>
                                    </w:rPr>
                                  </w:pPr>
                                  <w:r w:rsidRPr="002D3BCF">
                                    <w:rPr>
                                      <w:rFonts w:ascii="標楷體" w:eastAsia="標楷體" w:hAnsi="標楷體" w:hint="eastAsia"/>
                                      <w:sz w:val="20"/>
                                      <w:szCs w:val="20"/>
                                    </w:rPr>
                                    <w:t>機關數</w:t>
                                  </w:r>
                                </w:p>
                              </w:tc>
                              <w:tc>
                                <w:tcPr>
                                  <w:tcW w:w="850" w:type="dxa"/>
                                  <w:tcBorders>
                                    <w:top w:val="single" w:sz="4" w:space="0" w:color="auto"/>
                                  </w:tcBorders>
                                  <w:shd w:val="clear" w:color="auto" w:fill="auto"/>
                                  <w:vAlign w:val="center"/>
                                </w:tcPr>
                                <w:p w14:paraId="39BDAF48" w14:textId="77777777" w:rsidR="004F5067" w:rsidRPr="002D3BCF" w:rsidRDefault="004F5067" w:rsidP="007474CA">
                                  <w:pPr>
                                    <w:snapToGrid w:val="0"/>
                                    <w:spacing w:line="240" w:lineRule="exact"/>
                                    <w:ind w:leftChars="-20" w:left="-48" w:rightChars="-20" w:right="-48"/>
                                    <w:jc w:val="center"/>
                                    <w:rPr>
                                      <w:rFonts w:ascii="標楷體" w:eastAsia="標楷體" w:hAnsi="標楷體"/>
                                      <w:sz w:val="20"/>
                                      <w:szCs w:val="20"/>
                                    </w:rPr>
                                  </w:pPr>
                                  <w:r w:rsidRPr="002D3BCF">
                                    <w:rPr>
                                      <w:rFonts w:ascii="標楷體" w:eastAsia="標楷體" w:hAnsi="標楷體" w:hint="eastAsia"/>
                                      <w:sz w:val="20"/>
                                      <w:szCs w:val="20"/>
                                    </w:rPr>
                                    <w:t>占比</w:t>
                                  </w:r>
                                </w:p>
                              </w:tc>
                              <w:tc>
                                <w:tcPr>
                                  <w:tcW w:w="425" w:type="dxa"/>
                                  <w:tcBorders>
                                    <w:top w:val="single" w:sz="4" w:space="0" w:color="auto"/>
                                  </w:tcBorders>
                                  <w:shd w:val="clear" w:color="auto" w:fill="auto"/>
                                  <w:vAlign w:val="center"/>
                                </w:tcPr>
                                <w:p w14:paraId="3CFA258A" w14:textId="77777777" w:rsidR="004F5067" w:rsidRPr="002D3BCF" w:rsidRDefault="004F5067" w:rsidP="007474CA">
                                  <w:pPr>
                                    <w:snapToGrid w:val="0"/>
                                    <w:spacing w:line="240" w:lineRule="exact"/>
                                    <w:jc w:val="center"/>
                                    <w:rPr>
                                      <w:rFonts w:ascii="標楷體" w:eastAsia="標楷體" w:hAnsi="標楷體"/>
                                      <w:sz w:val="20"/>
                                      <w:szCs w:val="20"/>
                                    </w:rPr>
                                  </w:pPr>
                                  <w:r w:rsidRPr="002D3BCF">
                                    <w:rPr>
                                      <w:rFonts w:ascii="標楷體" w:eastAsia="標楷體" w:hAnsi="標楷體" w:hint="eastAsia"/>
                                      <w:sz w:val="20"/>
                                      <w:szCs w:val="20"/>
                                    </w:rPr>
                                    <w:t>機關數</w:t>
                                  </w:r>
                                </w:p>
                              </w:tc>
                              <w:tc>
                                <w:tcPr>
                                  <w:tcW w:w="851" w:type="dxa"/>
                                  <w:tcBorders>
                                    <w:top w:val="single" w:sz="4" w:space="0" w:color="auto"/>
                                  </w:tcBorders>
                                  <w:shd w:val="clear" w:color="auto" w:fill="auto"/>
                                  <w:vAlign w:val="center"/>
                                </w:tcPr>
                                <w:p w14:paraId="637EE471" w14:textId="77777777" w:rsidR="004F5067" w:rsidRPr="002D3BCF" w:rsidRDefault="004F5067" w:rsidP="007474CA">
                                  <w:pPr>
                                    <w:snapToGrid w:val="0"/>
                                    <w:spacing w:line="240" w:lineRule="exact"/>
                                    <w:ind w:leftChars="-20" w:left="-48" w:rightChars="-20" w:right="-48"/>
                                    <w:jc w:val="center"/>
                                    <w:rPr>
                                      <w:rFonts w:ascii="標楷體" w:eastAsia="標楷體" w:hAnsi="標楷體"/>
                                      <w:sz w:val="20"/>
                                      <w:szCs w:val="20"/>
                                    </w:rPr>
                                  </w:pPr>
                                  <w:r w:rsidRPr="002D3BCF">
                                    <w:rPr>
                                      <w:rFonts w:ascii="標楷體" w:eastAsia="標楷體" w:hAnsi="標楷體" w:hint="eastAsia"/>
                                      <w:sz w:val="20"/>
                                      <w:szCs w:val="20"/>
                                    </w:rPr>
                                    <w:t>占比</w:t>
                                  </w:r>
                                </w:p>
                              </w:tc>
                              <w:tc>
                                <w:tcPr>
                                  <w:tcW w:w="567" w:type="dxa"/>
                                  <w:shd w:val="clear" w:color="auto" w:fill="auto"/>
                                  <w:vAlign w:val="center"/>
                                </w:tcPr>
                                <w:p w14:paraId="160E9D91" w14:textId="77777777" w:rsidR="004F5067" w:rsidRPr="002D3BCF" w:rsidRDefault="004F5067" w:rsidP="007474CA">
                                  <w:pPr>
                                    <w:snapToGrid w:val="0"/>
                                    <w:spacing w:line="240" w:lineRule="exact"/>
                                    <w:jc w:val="center"/>
                                    <w:rPr>
                                      <w:rFonts w:ascii="標楷體" w:eastAsia="標楷體" w:hAnsi="標楷體"/>
                                      <w:sz w:val="20"/>
                                      <w:szCs w:val="20"/>
                                    </w:rPr>
                                  </w:pPr>
                                  <w:r w:rsidRPr="002D3BCF">
                                    <w:rPr>
                                      <w:rFonts w:ascii="標楷體" w:eastAsia="標楷體" w:hAnsi="標楷體" w:hint="eastAsia"/>
                                      <w:sz w:val="20"/>
                                      <w:szCs w:val="20"/>
                                    </w:rPr>
                                    <w:t>機關數</w:t>
                                  </w:r>
                                </w:p>
                              </w:tc>
                              <w:tc>
                                <w:tcPr>
                                  <w:tcW w:w="851" w:type="dxa"/>
                                  <w:shd w:val="clear" w:color="auto" w:fill="auto"/>
                                  <w:vAlign w:val="center"/>
                                </w:tcPr>
                                <w:p w14:paraId="49BF8756" w14:textId="77777777" w:rsidR="004F5067" w:rsidRPr="002D3BCF" w:rsidRDefault="004F5067" w:rsidP="007474CA">
                                  <w:pPr>
                                    <w:snapToGrid w:val="0"/>
                                    <w:spacing w:line="240" w:lineRule="exact"/>
                                    <w:ind w:leftChars="-20" w:left="-48" w:rightChars="-20" w:right="-48"/>
                                    <w:jc w:val="center"/>
                                    <w:rPr>
                                      <w:rFonts w:ascii="標楷體" w:eastAsia="標楷體" w:hAnsi="標楷體"/>
                                      <w:sz w:val="20"/>
                                      <w:szCs w:val="20"/>
                                    </w:rPr>
                                  </w:pPr>
                                  <w:r w:rsidRPr="002D3BCF">
                                    <w:rPr>
                                      <w:rFonts w:ascii="標楷體" w:eastAsia="標楷體" w:hAnsi="標楷體" w:hint="eastAsia"/>
                                      <w:sz w:val="20"/>
                                      <w:szCs w:val="20"/>
                                    </w:rPr>
                                    <w:t>占比</w:t>
                                  </w:r>
                                </w:p>
                              </w:tc>
                            </w:tr>
                            <w:tr w:rsidR="004F5067" w:rsidRPr="00DE4FAD" w14:paraId="656F17CB" w14:textId="77777777" w:rsidTr="007474CA">
                              <w:trPr>
                                <w:trHeight w:val="231"/>
                                <w:jc w:val="center"/>
                              </w:trPr>
                              <w:tc>
                                <w:tcPr>
                                  <w:tcW w:w="1135" w:type="dxa"/>
                                  <w:shd w:val="clear" w:color="auto" w:fill="auto"/>
                                  <w:vAlign w:val="center"/>
                                </w:tcPr>
                                <w:p w14:paraId="4CA33DE1" w14:textId="77777777" w:rsidR="004F5067" w:rsidRPr="00DE4FAD" w:rsidRDefault="004F5067" w:rsidP="007474CA">
                                  <w:pPr>
                                    <w:snapToGrid w:val="0"/>
                                    <w:spacing w:line="240" w:lineRule="exact"/>
                                    <w:jc w:val="center"/>
                                    <w:rPr>
                                      <w:rFonts w:ascii="標楷體" w:eastAsia="標楷體" w:hAnsi="標楷體"/>
                                      <w:b/>
                                      <w:sz w:val="20"/>
                                      <w:szCs w:val="20"/>
                                    </w:rPr>
                                  </w:pPr>
                                  <w:r w:rsidRPr="00DE4FAD">
                                    <w:rPr>
                                      <w:rFonts w:ascii="標楷體" w:eastAsia="標楷體" w:hAnsi="標楷體" w:hint="eastAsia"/>
                                      <w:b/>
                                      <w:sz w:val="20"/>
                                      <w:szCs w:val="20"/>
                                    </w:rPr>
                                    <w:t>合 計</w:t>
                                  </w:r>
                                </w:p>
                              </w:tc>
                              <w:tc>
                                <w:tcPr>
                                  <w:tcW w:w="533" w:type="dxa"/>
                                  <w:shd w:val="clear" w:color="auto" w:fill="auto"/>
                                  <w:vAlign w:val="center"/>
                                </w:tcPr>
                                <w:p w14:paraId="2D89B329"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44</w:t>
                                  </w:r>
                                </w:p>
                              </w:tc>
                              <w:tc>
                                <w:tcPr>
                                  <w:tcW w:w="742" w:type="dxa"/>
                                  <w:shd w:val="clear" w:color="auto" w:fill="auto"/>
                                  <w:vAlign w:val="center"/>
                                </w:tcPr>
                                <w:p w14:paraId="16AAFE3E"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100.00</w:t>
                                  </w:r>
                                </w:p>
                              </w:tc>
                              <w:tc>
                                <w:tcPr>
                                  <w:tcW w:w="567" w:type="dxa"/>
                                  <w:shd w:val="clear" w:color="auto" w:fill="auto"/>
                                  <w:vAlign w:val="center"/>
                                </w:tcPr>
                                <w:p w14:paraId="38E85BE7"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247</w:t>
                                  </w:r>
                                </w:p>
                              </w:tc>
                              <w:tc>
                                <w:tcPr>
                                  <w:tcW w:w="851" w:type="dxa"/>
                                  <w:shd w:val="clear" w:color="auto" w:fill="auto"/>
                                  <w:vAlign w:val="center"/>
                                </w:tcPr>
                                <w:p w14:paraId="451A7C6B"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100.00</w:t>
                                  </w:r>
                                </w:p>
                              </w:tc>
                              <w:tc>
                                <w:tcPr>
                                  <w:tcW w:w="425" w:type="dxa"/>
                                  <w:shd w:val="clear" w:color="auto" w:fill="auto"/>
                                  <w:vAlign w:val="center"/>
                                </w:tcPr>
                                <w:p w14:paraId="2423E3FF"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44</w:t>
                                  </w:r>
                                </w:p>
                              </w:tc>
                              <w:tc>
                                <w:tcPr>
                                  <w:tcW w:w="851" w:type="dxa"/>
                                  <w:shd w:val="clear" w:color="auto" w:fill="auto"/>
                                  <w:vAlign w:val="center"/>
                                </w:tcPr>
                                <w:p w14:paraId="0FEE8049"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100.00</w:t>
                                  </w:r>
                                </w:p>
                              </w:tc>
                              <w:tc>
                                <w:tcPr>
                                  <w:tcW w:w="567" w:type="dxa"/>
                                  <w:shd w:val="clear" w:color="auto" w:fill="auto"/>
                                  <w:vAlign w:val="center"/>
                                </w:tcPr>
                                <w:p w14:paraId="4BBC3168"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208</w:t>
                                  </w:r>
                                </w:p>
                              </w:tc>
                              <w:tc>
                                <w:tcPr>
                                  <w:tcW w:w="850" w:type="dxa"/>
                                  <w:shd w:val="clear" w:color="auto" w:fill="auto"/>
                                  <w:vAlign w:val="center"/>
                                </w:tcPr>
                                <w:p w14:paraId="0DC0482A"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100.00</w:t>
                                  </w:r>
                                </w:p>
                              </w:tc>
                              <w:tc>
                                <w:tcPr>
                                  <w:tcW w:w="425" w:type="dxa"/>
                                  <w:shd w:val="clear" w:color="auto" w:fill="auto"/>
                                  <w:vAlign w:val="center"/>
                                </w:tcPr>
                                <w:p w14:paraId="249D1D85"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47</w:t>
                                  </w:r>
                                </w:p>
                              </w:tc>
                              <w:tc>
                                <w:tcPr>
                                  <w:tcW w:w="851" w:type="dxa"/>
                                  <w:shd w:val="clear" w:color="auto" w:fill="auto"/>
                                  <w:vAlign w:val="center"/>
                                </w:tcPr>
                                <w:p w14:paraId="3A823BE0"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100.00</w:t>
                                  </w:r>
                                </w:p>
                              </w:tc>
                              <w:tc>
                                <w:tcPr>
                                  <w:tcW w:w="567" w:type="dxa"/>
                                  <w:shd w:val="clear" w:color="auto" w:fill="auto"/>
                                  <w:vAlign w:val="center"/>
                                </w:tcPr>
                                <w:p w14:paraId="313FE1EF"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214</w:t>
                                  </w:r>
                                </w:p>
                              </w:tc>
                              <w:tc>
                                <w:tcPr>
                                  <w:tcW w:w="851" w:type="dxa"/>
                                  <w:shd w:val="clear" w:color="auto" w:fill="auto"/>
                                  <w:vAlign w:val="center"/>
                                </w:tcPr>
                                <w:p w14:paraId="7ACB5454"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100.00</w:t>
                                  </w:r>
                                </w:p>
                              </w:tc>
                            </w:tr>
                            <w:tr w:rsidR="004F5067" w:rsidRPr="00DE4FAD" w14:paraId="0D1E9DC5" w14:textId="77777777" w:rsidTr="007474CA">
                              <w:trPr>
                                <w:trHeight w:val="136"/>
                                <w:jc w:val="center"/>
                              </w:trPr>
                              <w:tc>
                                <w:tcPr>
                                  <w:tcW w:w="1135" w:type="dxa"/>
                                  <w:shd w:val="clear" w:color="auto" w:fill="auto"/>
                                  <w:vAlign w:val="center"/>
                                </w:tcPr>
                                <w:p w14:paraId="71F0BB8E" w14:textId="77777777" w:rsidR="004F5067" w:rsidRPr="00DE4FAD" w:rsidRDefault="004F5067" w:rsidP="007474CA">
                                  <w:pPr>
                                    <w:snapToGrid w:val="0"/>
                                    <w:spacing w:line="240" w:lineRule="exact"/>
                                    <w:ind w:leftChars="-45" w:rightChars="-43" w:right="-103" w:hangingChars="54" w:hanging="108"/>
                                    <w:jc w:val="center"/>
                                    <w:rPr>
                                      <w:rFonts w:ascii="標楷體" w:eastAsia="標楷體" w:hAnsi="標楷體"/>
                                      <w:b/>
                                      <w:sz w:val="20"/>
                                      <w:szCs w:val="20"/>
                                    </w:rPr>
                                  </w:pPr>
                                  <w:r w:rsidRPr="00DE4FAD">
                                    <w:rPr>
                                      <w:rFonts w:ascii="標楷體" w:eastAsia="標楷體" w:hAnsi="標楷體" w:hint="eastAsia"/>
                                      <w:b/>
                                      <w:sz w:val="20"/>
                                      <w:szCs w:val="20"/>
                                    </w:rPr>
                                    <w:t>已達第3級</w:t>
                                  </w:r>
                                </w:p>
                              </w:tc>
                              <w:tc>
                                <w:tcPr>
                                  <w:tcW w:w="533" w:type="dxa"/>
                                  <w:shd w:val="clear" w:color="auto" w:fill="auto"/>
                                  <w:vAlign w:val="center"/>
                                </w:tcPr>
                                <w:p w14:paraId="3B583D9B"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3</w:t>
                                  </w:r>
                                  <w:r w:rsidRPr="00DE4FAD">
                                    <w:rPr>
                                      <w:rFonts w:ascii="標楷體" w:eastAsia="標楷體" w:hAnsi="標楷體"/>
                                      <w:b/>
                                      <w:color w:val="000000"/>
                                      <w:sz w:val="20"/>
                                      <w:szCs w:val="20"/>
                                    </w:rPr>
                                    <w:t>2</w:t>
                                  </w:r>
                                </w:p>
                              </w:tc>
                              <w:tc>
                                <w:tcPr>
                                  <w:tcW w:w="742" w:type="dxa"/>
                                  <w:shd w:val="clear" w:color="auto" w:fill="auto"/>
                                  <w:vAlign w:val="center"/>
                                </w:tcPr>
                                <w:p w14:paraId="43404970"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7</w:t>
                                  </w:r>
                                  <w:r w:rsidRPr="00DE4FAD">
                                    <w:rPr>
                                      <w:rFonts w:ascii="標楷體" w:eastAsia="標楷體" w:hAnsi="標楷體"/>
                                      <w:b/>
                                      <w:color w:val="000000"/>
                                      <w:sz w:val="20"/>
                                      <w:szCs w:val="20"/>
                                    </w:rPr>
                                    <w:t>2.73</w:t>
                                  </w:r>
                                </w:p>
                              </w:tc>
                              <w:tc>
                                <w:tcPr>
                                  <w:tcW w:w="567" w:type="dxa"/>
                                  <w:shd w:val="clear" w:color="auto" w:fill="auto"/>
                                  <w:vAlign w:val="center"/>
                                </w:tcPr>
                                <w:p w14:paraId="144E1745"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3</w:t>
                                  </w:r>
                                  <w:r w:rsidRPr="00DE4FAD">
                                    <w:rPr>
                                      <w:rFonts w:ascii="標楷體" w:eastAsia="標楷體" w:hAnsi="標楷體"/>
                                      <w:b/>
                                      <w:color w:val="000000"/>
                                      <w:sz w:val="20"/>
                                      <w:szCs w:val="20"/>
                                    </w:rPr>
                                    <w:t>1</w:t>
                                  </w:r>
                                </w:p>
                              </w:tc>
                              <w:tc>
                                <w:tcPr>
                                  <w:tcW w:w="851" w:type="dxa"/>
                                  <w:shd w:val="clear" w:color="auto" w:fill="auto"/>
                                  <w:vAlign w:val="center"/>
                                </w:tcPr>
                                <w:p w14:paraId="12DF73C8"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w:t>
                                  </w:r>
                                  <w:r w:rsidRPr="00DE4FAD">
                                    <w:rPr>
                                      <w:rFonts w:ascii="標楷體" w:eastAsia="標楷體" w:hAnsi="標楷體"/>
                                      <w:b/>
                                      <w:color w:val="000000"/>
                                      <w:sz w:val="20"/>
                                      <w:szCs w:val="20"/>
                                    </w:rPr>
                                    <w:t>2.55</w:t>
                                  </w:r>
                                </w:p>
                              </w:tc>
                              <w:tc>
                                <w:tcPr>
                                  <w:tcW w:w="425" w:type="dxa"/>
                                  <w:shd w:val="clear" w:color="auto" w:fill="auto"/>
                                  <w:vAlign w:val="center"/>
                                </w:tcPr>
                                <w:p w14:paraId="21697E99"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3</w:t>
                                  </w:r>
                                  <w:r w:rsidRPr="00DE4FAD">
                                    <w:rPr>
                                      <w:rFonts w:ascii="標楷體" w:eastAsia="標楷體" w:hAnsi="標楷體"/>
                                      <w:b/>
                                      <w:color w:val="000000"/>
                                      <w:sz w:val="20"/>
                                      <w:szCs w:val="20"/>
                                    </w:rPr>
                                    <w:t>5</w:t>
                                  </w:r>
                                </w:p>
                              </w:tc>
                              <w:tc>
                                <w:tcPr>
                                  <w:tcW w:w="851" w:type="dxa"/>
                                  <w:shd w:val="clear" w:color="auto" w:fill="auto"/>
                                  <w:vAlign w:val="center"/>
                                </w:tcPr>
                                <w:p w14:paraId="672A7D3C"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7</w:t>
                                  </w:r>
                                  <w:r w:rsidRPr="00DE4FAD">
                                    <w:rPr>
                                      <w:rFonts w:ascii="標楷體" w:eastAsia="標楷體" w:hAnsi="標楷體"/>
                                      <w:b/>
                                      <w:color w:val="000000"/>
                                      <w:sz w:val="20"/>
                                      <w:szCs w:val="20"/>
                                    </w:rPr>
                                    <w:t>9.55</w:t>
                                  </w:r>
                                </w:p>
                              </w:tc>
                              <w:tc>
                                <w:tcPr>
                                  <w:tcW w:w="567" w:type="dxa"/>
                                  <w:shd w:val="clear" w:color="auto" w:fill="auto"/>
                                  <w:vAlign w:val="center"/>
                                </w:tcPr>
                                <w:p w14:paraId="641355D7"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4</w:t>
                                  </w:r>
                                  <w:r w:rsidRPr="00DE4FAD">
                                    <w:rPr>
                                      <w:rFonts w:ascii="標楷體" w:eastAsia="標楷體" w:hAnsi="標楷體"/>
                                      <w:b/>
                                      <w:color w:val="000000"/>
                                      <w:sz w:val="20"/>
                                      <w:szCs w:val="20"/>
                                    </w:rPr>
                                    <w:t>4</w:t>
                                  </w:r>
                                </w:p>
                              </w:tc>
                              <w:tc>
                                <w:tcPr>
                                  <w:tcW w:w="850" w:type="dxa"/>
                                  <w:shd w:val="clear" w:color="auto" w:fill="auto"/>
                                  <w:vAlign w:val="center"/>
                                </w:tcPr>
                                <w:p w14:paraId="54D0FA49"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2</w:t>
                                  </w:r>
                                  <w:r w:rsidRPr="00DE4FAD">
                                    <w:rPr>
                                      <w:rFonts w:ascii="標楷體" w:eastAsia="標楷體" w:hAnsi="標楷體"/>
                                      <w:b/>
                                      <w:color w:val="000000"/>
                                      <w:sz w:val="20"/>
                                      <w:szCs w:val="20"/>
                                    </w:rPr>
                                    <w:t>1.15</w:t>
                                  </w:r>
                                </w:p>
                              </w:tc>
                              <w:tc>
                                <w:tcPr>
                                  <w:tcW w:w="425" w:type="dxa"/>
                                  <w:shd w:val="clear" w:color="auto" w:fill="auto"/>
                                  <w:vAlign w:val="center"/>
                                </w:tcPr>
                                <w:p w14:paraId="701EB2E9"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3</w:t>
                                  </w:r>
                                  <w:r w:rsidRPr="00DE4FAD">
                                    <w:rPr>
                                      <w:rFonts w:ascii="標楷體" w:eastAsia="標楷體" w:hAnsi="標楷體"/>
                                      <w:b/>
                                      <w:color w:val="000000"/>
                                      <w:sz w:val="20"/>
                                      <w:szCs w:val="20"/>
                                    </w:rPr>
                                    <w:t>0</w:t>
                                  </w:r>
                                </w:p>
                              </w:tc>
                              <w:tc>
                                <w:tcPr>
                                  <w:tcW w:w="851" w:type="dxa"/>
                                  <w:shd w:val="clear" w:color="auto" w:fill="auto"/>
                                  <w:vAlign w:val="center"/>
                                </w:tcPr>
                                <w:p w14:paraId="64C2802A"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6</w:t>
                                  </w:r>
                                  <w:r w:rsidRPr="00DE4FAD">
                                    <w:rPr>
                                      <w:rFonts w:ascii="標楷體" w:eastAsia="標楷體" w:hAnsi="標楷體"/>
                                      <w:b/>
                                      <w:color w:val="000000"/>
                                      <w:sz w:val="20"/>
                                      <w:szCs w:val="20"/>
                                    </w:rPr>
                                    <w:t>3.83</w:t>
                                  </w:r>
                                </w:p>
                              </w:tc>
                              <w:tc>
                                <w:tcPr>
                                  <w:tcW w:w="567" w:type="dxa"/>
                                  <w:shd w:val="clear" w:color="auto" w:fill="auto"/>
                                  <w:vAlign w:val="center"/>
                                </w:tcPr>
                                <w:p w14:paraId="14BBBE47"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5</w:t>
                                  </w:r>
                                  <w:r w:rsidRPr="00DE4FAD">
                                    <w:rPr>
                                      <w:rFonts w:ascii="標楷體" w:eastAsia="標楷體" w:hAnsi="標楷體"/>
                                      <w:b/>
                                      <w:color w:val="000000"/>
                                      <w:sz w:val="20"/>
                                      <w:szCs w:val="20"/>
                                    </w:rPr>
                                    <w:t>0</w:t>
                                  </w:r>
                                </w:p>
                              </w:tc>
                              <w:tc>
                                <w:tcPr>
                                  <w:tcW w:w="851" w:type="dxa"/>
                                  <w:shd w:val="clear" w:color="auto" w:fill="auto"/>
                                  <w:vAlign w:val="center"/>
                                </w:tcPr>
                                <w:p w14:paraId="017F564E"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2</w:t>
                                  </w:r>
                                  <w:r w:rsidRPr="00DE4FAD">
                                    <w:rPr>
                                      <w:rFonts w:ascii="標楷體" w:eastAsia="標楷體" w:hAnsi="標楷體"/>
                                      <w:b/>
                                      <w:color w:val="000000"/>
                                      <w:sz w:val="20"/>
                                      <w:szCs w:val="20"/>
                                    </w:rPr>
                                    <w:t>3.36</w:t>
                                  </w:r>
                                </w:p>
                              </w:tc>
                            </w:tr>
                            <w:tr w:rsidR="004F5067" w:rsidRPr="00DE4FAD" w14:paraId="7FEAD47E" w14:textId="77777777" w:rsidTr="007474CA">
                              <w:trPr>
                                <w:trHeight w:val="64"/>
                                <w:jc w:val="center"/>
                              </w:trPr>
                              <w:tc>
                                <w:tcPr>
                                  <w:tcW w:w="1135" w:type="dxa"/>
                                  <w:shd w:val="clear" w:color="auto" w:fill="auto"/>
                                  <w:vAlign w:val="center"/>
                                </w:tcPr>
                                <w:p w14:paraId="6A974138"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sz w:val="20"/>
                                      <w:szCs w:val="20"/>
                                    </w:rPr>
                                    <w:t>Level 5</w:t>
                                  </w:r>
                                </w:p>
                              </w:tc>
                              <w:tc>
                                <w:tcPr>
                                  <w:tcW w:w="533" w:type="dxa"/>
                                  <w:shd w:val="clear" w:color="auto" w:fill="auto"/>
                                </w:tcPr>
                                <w:p w14:paraId="47ADDE98" w14:textId="77777777" w:rsidR="004F5067" w:rsidRPr="00EA1386" w:rsidRDefault="004F5067" w:rsidP="007474CA">
                                  <w:pPr>
                                    <w:spacing w:line="240" w:lineRule="exact"/>
                                    <w:ind w:rightChars="-20" w:right="-48"/>
                                    <w:jc w:val="right"/>
                                    <w:rPr>
                                      <w:rFonts w:ascii="標楷體" w:eastAsia="標楷體" w:hAnsi="標楷體"/>
                                      <w:color w:val="000000"/>
                                      <w:sz w:val="20"/>
                                      <w:szCs w:val="20"/>
                                    </w:rPr>
                                  </w:pPr>
                                  <w:r w:rsidRPr="00EA1386">
                                    <w:rPr>
                                      <w:rFonts w:hint="eastAsia"/>
                                      <w:sz w:val="20"/>
                                    </w:rPr>
                                    <w:t>－</w:t>
                                  </w:r>
                                </w:p>
                              </w:tc>
                              <w:tc>
                                <w:tcPr>
                                  <w:tcW w:w="742" w:type="dxa"/>
                                  <w:shd w:val="clear" w:color="auto" w:fill="auto"/>
                                </w:tcPr>
                                <w:p w14:paraId="744135E5" w14:textId="77777777" w:rsidR="004F5067" w:rsidRPr="00EA1386" w:rsidRDefault="004F5067" w:rsidP="007474CA">
                                  <w:pPr>
                                    <w:spacing w:line="240" w:lineRule="exact"/>
                                    <w:ind w:rightChars="-35" w:right="-84"/>
                                    <w:jc w:val="right"/>
                                    <w:rPr>
                                      <w:rFonts w:ascii="標楷體" w:eastAsia="標楷體" w:hAnsi="標楷體"/>
                                      <w:color w:val="000000"/>
                                      <w:sz w:val="20"/>
                                      <w:szCs w:val="20"/>
                                    </w:rPr>
                                  </w:pPr>
                                  <w:r w:rsidRPr="00EA1386">
                                    <w:rPr>
                                      <w:rFonts w:hint="eastAsia"/>
                                      <w:sz w:val="20"/>
                                    </w:rPr>
                                    <w:t>－</w:t>
                                  </w:r>
                                </w:p>
                              </w:tc>
                              <w:tc>
                                <w:tcPr>
                                  <w:tcW w:w="567" w:type="dxa"/>
                                  <w:shd w:val="clear" w:color="auto" w:fill="auto"/>
                                </w:tcPr>
                                <w:p w14:paraId="04BD99BE" w14:textId="77777777" w:rsidR="004F5067" w:rsidRPr="00EA1386" w:rsidRDefault="004F5067" w:rsidP="007474CA">
                                  <w:pPr>
                                    <w:spacing w:line="240" w:lineRule="exact"/>
                                    <w:ind w:rightChars="-20" w:right="-48"/>
                                    <w:jc w:val="right"/>
                                    <w:rPr>
                                      <w:rFonts w:ascii="標楷體" w:eastAsia="標楷體" w:hAnsi="標楷體"/>
                                      <w:b/>
                                      <w:color w:val="000000"/>
                                      <w:sz w:val="20"/>
                                      <w:szCs w:val="20"/>
                                    </w:rPr>
                                  </w:pPr>
                                  <w:r w:rsidRPr="00EA1386">
                                    <w:rPr>
                                      <w:rFonts w:hint="eastAsia"/>
                                      <w:sz w:val="20"/>
                                    </w:rPr>
                                    <w:t>－</w:t>
                                  </w:r>
                                </w:p>
                              </w:tc>
                              <w:tc>
                                <w:tcPr>
                                  <w:tcW w:w="851" w:type="dxa"/>
                                  <w:shd w:val="clear" w:color="auto" w:fill="auto"/>
                                </w:tcPr>
                                <w:p w14:paraId="78BFB1C3" w14:textId="77777777" w:rsidR="004F5067" w:rsidRPr="00EA1386" w:rsidRDefault="004F5067" w:rsidP="007474CA">
                                  <w:pPr>
                                    <w:spacing w:line="240" w:lineRule="exact"/>
                                    <w:ind w:rightChars="-35" w:right="-84"/>
                                    <w:jc w:val="right"/>
                                    <w:rPr>
                                      <w:rFonts w:ascii="標楷體" w:eastAsia="標楷體" w:hAnsi="標楷體"/>
                                      <w:color w:val="000000"/>
                                      <w:sz w:val="20"/>
                                      <w:szCs w:val="20"/>
                                    </w:rPr>
                                  </w:pPr>
                                  <w:r w:rsidRPr="00EA1386">
                                    <w:rPr>
                                      <w:rFonts w:hint="eastAsia"/>
                                      <w:sz w:val="20"/>
                                    </w:rPr>
                                    <w:t>－</w:t>
                                  </w:r>
                                </w:p>
                              </w:tc>
                              <w:tc>
                                <w:tcPr>
                                  <w:tcW w:w="425" w:type="dxa"/>
                                  <w:shd w:val="clear" w:color="auto" w:fill="auto"/>
                                </w:tcPr>
                                <w:p w14:paraId="6D137854" w14:textId="77777777" w:rsidR="004F5067" w:rsidRPr="00EA1386" w:rsidRDefault="004F5067" w:rsidP="007474CA">
                                  <w:pPr>
                                    <w:spacing w:line="240" w:lineRule="exact"/>
                                    <w:ind w:rightChars="-20" w:right="-48"/>
                                    <w:jc w:val="right"/>
                                    <w:rPr>
                                      <w:rFonts w:ascii="標楷體" w:eastAsia="標楷體" w:hAnsi="標楷體"/>
                                      <w:b/>
                                      <w:color w:val="000000"/>
                                      <w:sz w:val="20"/>
                                      <w:szCs w:val="20"/>
                                    </w:rPr>
                                  </w:pPr>
                                  <w:r w:rsidRPr="00EA1386">
                                    <w:rPr>
                                      <w:rFonts w:hint="eastAsia"/>
                                      <w:sz w:val="20"/>
                                    </w:rPr>
                                    <w:t>－</w:t>
                                  </w:r>
                                </w:p>
                              </w:tc>
                              <w:tc>
                                <w:tcPr>
                                  <w:tcW w:w="851" w:type="dxa"/>
                                  <w:shd w:val="clear" w:color="auto" w:fill="auto"/>
                                </w:tcPr>
                                <w:p w14:paraId="1EFC1D56" w14:textId="77777777" w:rsidR="004F5067" w:rsidRPr="00EA1386" w:rsidRDefault="004F5067" w:rsidP="007474CA">
                                  <w:pPr>
                                    <w:spacing w:line="240" w:lineRule="exact"/>
                                    <w:ind w:rightChars="-35" w:right="-84"/>
                                    <w:jc w:val="right"/>
                                    <w:rPr>
                                      <w:rFonts w:ascii="標楷體" w:eastAsia="標楷體" w:hAnsi="標楷體"/>
                                      <w:color w:val="000000"/>
                                      <w:sz w:val="20"/>
                                      <w:szCs w:val="20"/>
                                    </w:rPr>
                                  </w:pPr>
                                  <w:r w:rsidRPr="00EA1386">
                                    <w:rPr>
                                      <w:rFonts w:hint="eastAsia"/>
                                      <w:sz w:val="20"/>
                                    </w:rPr>
                                    <w:t>－</w:t>
                                  </w:r>
                                </w:p>
                              </w:tc>
                              <w:tc>
                                <w:tcPr>
                                  <w:tcW w:w="567" w:type="dxa"/>
                                  <w:shd w:val="clear" w:color="auto" w:fill="auto"/>
                                </w:tcPr>
                                <w:p w14:paraId="48FE3898" w14:textId="77777777" w:rsidR="004F5067" w:rsidRPr="00EA1386" w:rsidRDefault="004F5067" w:rsidP="007474CA">
                                  <w:pPr>
                                    <w:spacing w:line="240" w:lineRule="exact"/>
                                    <w:ind w:rightChars="-20" w:right="-48"/>
                                    <w:jc w:val="right"/>
                                    <w:rPr>
                                      <w:rFonts w:ascii="標楷體" w:eastAsia="標楷體" w:hAnsi="標楷體"/>
                                      <w:b/>
                                      <w:color w:val="000000"/>
                                      <w:sz w:val="20"/>
                                      <w:szCs w:val="20"/>
                                    </w:rPr>
                                  </w:pPr>
                                  <w:r w:rsidRPr="00EA1386">
                                    <w:rPr>
                                      <w:rFonts w:hint="eastAsia"/>
                                      <w:sz w:val="20"/>
                                    </w:rPr>
                                    <w:t>－</w:t>
                                  </w:r>
                                </w:p>
                              </w:tc>
                              <w:tc>
                                <w:tcPr>
                                  <w:tcW w:w="850" w:type="dxa"/>
                                  <w:shd w:val="clear" w:color="auto" w:fill="auto"/>
                                </w:tcPr>
                                <w:p w14:paraId="5BCDFC94" w14:textId="77777777" w:rsidR="004F5067" w:rsidRPr="00EA1386" w:rsidRDefault="004F5067" w:rsidP="007474CA">
                                  <w:pPr>
                                    <w:spacing w:line="240" w:lineRule="exact"/>
                                    <w:ind w:rightChars="-35" w:right="-84"/>
                                    <w:jc w:val="right"/>
                                    <w:rPr>
                                      <w:rFonts w:ascii="標楷體" w:eastAsia="標楷體" w:hAnsi="標楷體"/>
                                      <w:color w:val="000000"/>
                                      <w:sz w:val="20"/>
                                      <w:szCs w:val="20"/>
                                    </w:rPr>
                                  </w:pPr>
                                  <w:r w:rsidRPr="00EA1386">
                                    <w:rPr>
                                      <w:rFonts w:hint="eastAsia"/>
                                      <w:sz w:val="20"/>
                                    </w:rPr>
                                    <w:t>－</w:t>
                                  </w:r>
                                </w:p>
                              </w:tc>
                              <w:tc>
                                <w:tcPr>
                                  <w:tcW w:w="425" w:type="dxa"/>
                                  <w:shd w:val="clear" w:color="auto" w:fill="auto"/>
                                </w:tcPr>
                                <w:p w14:paraId="085FA00C" w14:textId="77777777" w:rsidR="004F5067" w:rsidRPr="00EA1386" w:rsidRDefault="004F5067" w:rsidP="007474CA">
                                  <w:pPr>
                                    <w:spacing w:line="240" w:lineRule="exact"/>
                                    <w:ind w:rightChars="-20" w:right="-48"/>
                                    <w:jc w:val="right"/>
                                    <w:rPr>
                                      <w:rFonts w:ascii="標楷體" w:eastAsia="標楷體" w:hAnsi="標楷體"/>
                                      <w:b/>
                                      <w:color w:val="000000"/>
                                      <w:sz w:val="20"/>
                                      <w:szCs w:val="20"/>
                                    </w:rPr>
                                  </w:pPr>
                                  <w:r w:rsidRPr="00EA1386">
                                    <w:rPr>
                                      <w:rFonts w:hint="eastAsia"/>
                                      <w:sz w:val="20"/>
                                    </w:rPr>
                                    <w:t>－</w:t>
                                  </w:r>
                                </w:p>
                              </w:tc>
                              <w:tc>
                                <w:tcPr>
                                  <w:tcW w:w="851" w:type="dxa"/>
                                  <w:shd w:val="clear" w:color="auto" w:fill="auto"/>
                                </w:tcPr>
                                <w:p w14:paraId="578B9D83" w14:textId="77777777" w:rsidR="004F5067" w:rsidRPr="00EA1386" w:rsidRDefault="004F5067" w:rsidP="007474CA">
                                  <w:pPr>
                                    <w:spacing w:line="240" w:lineRule="exact"/>
                                    <w:ind w:rightChars="-35" w:right="-84"/>
                                    <w:jc w:val="right"/>
                                    <w:rPr>
                                      <w:rFonts w:ascii="標楷體" w:eastAsia="標楷體" w:hAnsi="標楷體"/>
                                      <w:color w:val="000000"/>
                                      <w:sz w:val="20"/>
                                      <w:szCs w:val="20"/>
                                    </w:rPr>
                                  </w:pPr>
                                  <w:r w:rsidRPr="00EA1386">
                                    <w:rPr>
                                      <w:rFonts w:hint="eastAsia"/>
                                      <w:sz w:val="20"/>
                                    </w:rPr>
                                    <w:t>－</w:t>
                                  </w:r>
                                </w:p>
                              </w:tc>
                              <w:tc>
                                <w:tcPr>
                                  <w:tcW w:w="567" w:type="dxa"/>
                                  <w:shd w:val="clear" w:color="auto" w:fill="auto"/>
                                </w:tcPr>
                                <w:p w14:paraId="22268A6D" w14:textId="77777777" w:rsidR="004F5067" w:rsidRPr="00EA1386" w:rsidRDefault="004F5067" w:rsidP="007474CA">
                                  <w:pPr>
                                    <w:spacing w:line="240" w:lineRule="exact"/>
                                    <w:ind w:rightChars="-20" w:right="-48"/>
                                    <w:jc w:val="right"/>
                                    <w:rPr>
                                      <w:rFonts w:ascii="標楷體" w:eastAsia="標楷體" w:hAnsi="標楷體"/>
                                      <w:b/>
                                      <w:color w:val="000000"/>
                                      <w:sz w:val="20"/>
                                      <w:szCs w:val="20"/>
                                    </w:rPr>
                                  </w:pPr>
                                  <w:r w:rsidRPr="00EA1386">
                                    <w:rPr>
                                      <w:rFonts w:hint="eastAsia"/>
                                      <w:sz w:val="20"/>
                                    </w:rPr>
                                    <w:t>－</w:t>
                                  </w:r>
                                </w:p>
                              </w:tc>
                              <w:tc>
                                <w:tcPr>
                                  <w:tcW w:w="851" w:type="dxa"/>
                                  <w:shd w:val="clear" w:color="auto" w:fill="auto"/>
                                </w:tcPr>
                                <w:p w14:paraId="3B99374A" w14:textId="77777777" w:rsidR="004F5067" w:rsidRPr="00EA1386" w:rsidRDefault="004F5067" w:rsidP="007474CA">
                                  <w:pPr>
                                    <w:spacing w:line="240" w:lineRule="exact"/>
                                    <w:ind w:rightChars="-35" w:right="-84"/>
                                    <w:jc w:val="right"/>
                                    <w:rPr>
                                      <w:rFonts w:ascii="標楷體" w:eastAsia="標楷體" w:hAnsi="標楷體"/>
                                      <w:color w:val="000000"/>
                                      <w:sz w:val="20"/>
                                      <w:szCs w:val="20"/>
                                    </w:rPr>
                                  </w:pPr>
                                  <w:r w:rsidRPr="00EA1386">
                                    <w:rPr>
                                      <w:rFonts w:hint="eastAsia"/>
                                      <w:sz w:val="20"/>
                                    </w:rPr>
                                    <w:t>－</w:t>
                                  </w:r>
                                </w:p>
                              </w:tc>
                            </w:tr>
                            <w:tr w:rsidR="004F5067" w:rsidRPr="00DE4FAD" w14:paraId="3BFF0796" w14:textId="77777777" w:rsidTr="007474CA">
                              <w:trPr>
                                <w:trHeight w:val="64"/>
                                <w:jc w:val="center"/>
                              </w:trPr>
                              <w:tc>
                                <w:tcPr>
                                  <w:tcW w:w="1135" w:type="dxa"/>
                                  <w:shd w:val="clear" w:color="auto" w:fill="auto"/>
                                  <w:vAlign w:val="center"/>
                                </w:tcPr>
                                <w:p w14:paraId="6EE6D1F8"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sz w:val="20"/>
                                      <w:szCs w:val="20"/>
                                    </w:rPr>
                                    <w:t>Level 4</w:t>
                                  </w:r>
                                </w:p>
                              </w:tc>
                              <w:tc>
                                <w:tcPr>
                                  <w:tcW w:w="533" w:type="dxa"/>
                                  <w:shd w:val="clear" w:color="auto" w:fill="auto"/>
                                  <w:vAlign w:val="center"/>
                                </w:tcPr>
                                <w:p w14:paraId="2811FC06"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2</w:t>
                                  </w:r>
                                </w:p>
                              </w:tc>
                              <w:tc>
                                <w:tcPr>
                                  <w:tcW w:w="742" w:type="dxa"/>
                                  <w:shd w:val="clear" w:color="auto" w:fill="auto"/>
                                  <w:vAlign w:val="center"/>
                                </w:tcPr>
                                <w:p w14:paraId="54FE3F6E"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4.55</w:t>
                                  </w:r>
                                </w:p>
                              </w:tc>
                              <w:tc>
                                <w:tcPr>
                                  <w:tcW w:w="567" w:type="dxa"/>
                                  <w:shd w:val="clear" w:color="auto" w:fill="auto"/>
                                  <w:vAlign w:val="center"/>
                                </w:tcPr>
                                <w:p w14:paraId="38D44337"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5</w:t>
                                  </w:r>
                                </w:p>
                              </w:tc>
                              <w:tc>
                                <w:tcPr>
                                  <w:tcW w:w="851" w:type="dxa"/>
                                  <w:shd w:val="clear" w:color="auto" w:fill="auto"/>
                                  <w:vAlign w:val="center"/>
                                </w:tcPr>
                                <w:p w14:paraId="4223702B"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2.02</w:t>
                                  </w:r>
                                </w:p>
                              </w:tc>
                              <w:tc>
                                <w:tcPr>
                                  <w:tcW w:w="425" w:type="dxa"/>
                                  <w:shd w:val="clear" w:color="auto" w:fill="auto"/>
                                  <w:vAlign w:val="center"/>
                                </w:tcPr>
                                <w:p w14:paraId="6492FDA2"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1</w:t>
                                  </w:r>
                                </w:p>
                              </w:tc>
                              <w:tc>
                                <w:tcPr>
                                  <w:tcW w:w="851" w:type="dxa"/>
                                  <w:shd w:val="clear" w:color="auto" w:fill="auto"/>
                                  <w:vAlign w:val="center"/>
                                </w:tcPr>
                                <w:p w14:paraId="76190BC9"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2.27</w:t>
                                  </w:r>
                                </w:p>
                              </w:tc>
                              <w:tc>
                                <w:tcPr>
                                  <w:tcW w:w="567" w:type="dxa"/>
                                  <w:shd w:val="clear" w:color="auto" w:fill="auto"/>
                                </w:tcPr>
                                <w:p w14:paraId="39E6195A" w14:textId="77777777" w:rsidR="004F5067" w:rsidRPr="00EA1386" w:rsidRDefault="004F5067" w:rsidP="007474CA">
                                  <w:pPr>
                                    <w:spacing w:line="240" w:lineRule="exact"/>
                                    <w:ind w:rightChars="-20" w:right="-48"/>
                                    <w:jc w:val="right"/>
                                    <w:rPr>
                                      <w:rFonts w:ascii="標楷體" w:eastAsia="標楷體" w:hAnsi="標楷體"/>
                                      <w:color w:val="000000"/>
                                      <w:sz w:val="20"/>
                                      <w:szCs w:val="20"/>
                                    </w:rPr>
                                  </w:pPr>
                                  <w:r w:rsidRPr="00EA1386">
                                    <w:rPr>
                                      <w:rFonts w:hint="eastAsia"/>
                                      <w:sz w:val="20"/>
                                    </w:rPr>
                                    <w:t>－</w:t>
                                  </w:r>
                                </w:p>
                              </w:tc>
                              <w:tc>
                                <w:tcPr>
                                  <w:tcW w:w="850" w:type="dxa"/>
                                  <w:shd w:val="clear" w:color="auto" w:fill="auto"/>
                                </w:tcPr>
                                <w:p w14:paraId="4B676AEF" w14:textId="77777777" w:rsidR="004F5067" w:rsidRPr="00EA1386" w:rsidRDefault="004F5067" w:rsidP="007474CA">
                                  <w:pPr>
                                    <w:spacing w:line="240" w:lineRule="exact"/>
                                    <w:ind w:rightChars="-35" w:right="-84"/>
                                    <w:jc w:val="right"/>
                                    <w:rPr>
                                      <w:rFonts w:ascii="標楷體" w:eastAsia="標楷體" w:hAnsi="標楷體"/>
                                      <w:color w:val="000000"/>
                                      <w:sz w:val="20"/>
                                      <w:szCs w:val="20"/>
                                    </w:rPr>
                                  </w:pPr>
                                  <w:r w:rsidRPr="00EA1386">
                                    <w:rPr>
                                      <w:rFonts w:hint="eastAsia"/>
                                      <w:sz w:val="20"/>
                                    </w:rPr>
                                    <w:t>－</w:t>
                                  </w:r>
                                </w:p>
                              </w:tc>
                              <w:tc>
                                <w:tcPr>
                                  <w:tcW w:w="425" w:type="dxa"/>
                                  <w:shd w:val="clear" w:color="auto" w:fill="auto"/>
                                  <w:vAlign w:val="center"/>
                                </w:tcPr>
                                <w:p w14:paraId="597E397A"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2</w:t>
                                  </w:r>
                                </w:p>
                              </w:tc>
                              <w:tc>
                                <w:tcPr>
                                  <w:tcW w:w="851" w:type="dxa"/>
                                  <w:shd w:val="clear" w:color="auto" w:fill="auto"/>
                                  <w:vAlign w:val="center"/>
                                </w:tcPr>
                                <w:p w14:paraId="5A6FD150"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4.26</w:t>
                                  </w:r>
                                </w:p>
                              </w:tc>
                              <w:tc>
                                <w:tcPr>
                                  <w:tcW w:w="567" w:type="dxa"/>
                                  <w:shd w:val="clear" w:color="auto" w:fill="auto"/>
                                  <w:vAlign w:val="center"/>
                                </w:tcPr>
                                <w:p w14:paraId="0EBDDBA8"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2</w:t>
                                  </w:r>
                                </w:p>
                              </w:tc>
                              <w:tc>
                                <w:tcPr>
                                  <w:tcW w:w="851" w:type="dxa"/>
                                  <w:shd w:val="clear" w:color="auto" w:fill="auto"/>
                                  <w:vAlign w:val="center"/>
                                </w:tcPr>
                                <w:p w14:paraId="24A07D98"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0.93</w:t>
                                  </w:r>
                                </w:p>
                              </w:tc>
                            </w:tr>
                            <w:tr w:rsidR="004F5067" w:rsidRPr="00DE4FAD" w14:paraId="304A2179" w14:textId="77777777" w:rsidTr="007474CA">
                              <w:trPr>
                                <w:trHeight w:val="136"/>
                                <w:jc w:val="center"/>
                              </w:trPr>
                              <w:tc>
                                <w:tcPr>
                                  <w:tcW w:w="1135" w:type="dxa"/>
                                  <w:shd w:val="clear" w:color="auto" w:fill="auto"/>
                                  <w:vAlign w:val="center"/>
                                </w:tcPr>
                                <w:p w14:paraId="41D2D764"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sz w:val="20"/>
                                      <w:szCs w:val="20"/>
                                    </w:rPr>
                                    <w:t>Level 3</w:t>
                                  </w:r>
                                </w:p>
                              </w:tc>
                              <w:tc>
                                <w:tcPr>
                                  <w:tcW w:w="533" w:type="dxa"/>
                                  <w:shd w:val="clear" w:color="auto" w:fill="auto"/>
                                  <w:vAlign w:val="center"/>
                                </w:tcPr>
                                <w:p w14:paraId="509DDF42"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30</w:t>
                                  </w:r>
                                </w:p>
                              </w:tc>
                              <w:tc>
                                <w:tcPr>
                                  <w:tcW w:w="742" w:type="dxa"/>
                                  <w:shd w:val="clear" w:color="auto" w:fill="auto"/>
                                  <w:vAlign w:val="center"/>
                                </w:tcPr>
                                <w:p w14:paraId="538ACF33"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68.18</w:t>
                                  </w:r>
                                </w:p>
                              </w:tc>
                              <w:tc>
                                <w:tcPr>
                                  <w:tcW w:w="567" w:type="dxa"/>
                                  <w:shd w:val="clear" w:color="auto" w:fill="auto"/>
                                  <w:vAlign w:val="center"/>
                                </w:tcPr>
                                <w:p w14:paraId="0F3BCAC5"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26</w:t>
                                  </w:r>
                                </w:p>
                              </w:tc>
                              <w:tc>
                                <w:tcPr>
                                  <w:tcW w:w="851" w:type="dxa"/>
                                  <w:shd w:val="clear" w:color="auto" w:fill="auto"/>
                                  <w:vAlign w:val="center"/>
                                </w:tcPr>
                                <w:p w14:paraId="03DEA8FC"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10.53</w:t>
                                  </w:r>
                                </w:p>
                              </w:tc>
                              <w:tc>
                                <w:tcPr>
                                  <w:tcW w:w="425" w:type="dxa"/>
                                  <w:shd w:val="clear" w:color="auto" w:fill="auto"/>
                                  <w:vAlign w:val="center"/>
                                </w:tcPr>
                                <w:p w14:paraId="10056E9E"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34</w:t>
                                  </w:r>
                                </w:p>
                              </w:tc>
                              <w:tc>
                                <w:tcPr>
                                  <w:tcW w:w="851" w:type="dxa"/>
                                  <w:shd w:val="clear" w:color="auto" w:fill="auto"/>
                                  <w:vAlign w:val="center"/>
                                </w:tcPr>
                                <w:p w14:paraId="3B71572D"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77.27</w:t>
                                  </w:r>
                                </w:p>
                              </w:tc>
                              <w:tc>
                                <w:tcPr>
                                  <w:tcW w:w="567" w:type="dxa"/>
                                  <w:shd w:val="clear" w:color="auto" w:fill="auto"/>
                                  <w:vAlign w:val="center"/>
                                </w:tcPr>
                                <w:p w14:paraId="062A2089"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44</w:t>
                                  </w:r>
                                </w:p>
                              </w:tc>
                              <w:tc>
                                <w:tcPr>
                                  <w:tcW w:w="850" w:type="dxa"/>
                                  <w:shd w:val="clear" w:color="auto" w:fill="auto"/>
                                  <w:vAlign w:val="center"/>
                                </w:tcPr>
                                <w:p w14:paraId="192ECA50"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21.15</w:t>
                                  </w:r>
                                </w:p>
                              </w:tc>
                              <w:tc>
                                <w:tcPr>
                                  <w:tcW w:w="425" w:type="dxa"/>
                                  <w:shd w:val="clear" w:color="auto" w:fill="auto"/>
                                  <w:vAlign w:val="center"/>
                                </w:tcPr>
                                <w:p w14:paraId="33142ECA"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28</w:t>
                                  </w:r>
                                </w:p>
                              </w:tc>
                              <w:tc>
                                <w:tcPr>
                                  <w:tcW w:w="851" w:type="dxa"/>
                                  <w:shd w:val="clear" w:color="auto" w:fill="auto"/>
                                  <w:vAlign w:val="center"/>
                                </w:tcPr>
                                <w:p w14:paraId="2853B90D"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59.57</w:t>
                                  </w:r>
                                </w:p>
                              </w:tc>
                              <w:tc>
                                <w:tcPr>
                                  <w:tcW w:w="567" w:type="dxa"/>
                                  <w:shd w:val="clear" w:color="auto" w:fill="auto"/>
                                  <w:vAlign w:val="center"/>
                                </w:tcPr>
                                <w:p w14:paraId="2EEEEE02"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48</w:t>
                                  </w:r>
                                </w:p>
                              </w:tc>
                              <w:tc>
                                <w:tcPr>
                                  <w:tcW w:w="851" w:type="dxa"/>
                                  <w:shd w:val="clear" w:color="auto" w:fill="auto"/>
                                  <w:vAlign w:val="center"/>
                                </w:tcPr>
                                <w:p w14:paraId="1F2D84BE"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22.43</w:t>
                                  </w:r>
                                </w:p>
                              </w:tc>
                            </w:tr>
                            <w:tr w:rsidR="004F5067" w:rsidRPr="00DE4FAD" w14:paraId="0274F294" w14:textId="77777777" w:rsidTr="007474CA">
                              <w:trPr>
                                <w:trHeight w:val="263"/>
                                <w:jc w:val="center"/>
                              </w:trPr>
                              <w:tc>
                                <w:tcPr>
                                  <w:tcW w:w="1135" w:type="dxa"/>
                                  <w:shd w:val="clear" w:color="auto" w:fill="auto"/>
                                  <w:vAlign w:val="center"/>
                                </w:tcPr>
                                <w:p w14:paraId="26F2FE7E" w14:textId="77777777" w:rsidR="004F5067" w:rsidRPr="00DE4FAD" w:rsidRDefault="004F5067" w:rsidP="007474CA">
                                  <w:pPr>
                                    <w:snapToGrid w:val="0"/>
                                    <w:spacing w:line="240" w:lineRule="exact"/>
                                    <w:ind w:leftChars="-45" w:rightChars="-43" w:right="-103" w:hangingChars="54" w:hanging="108"/>
                                    <w:jc w:val="center"/>
                                    <w:rPr>
                                      <w:rFonts w:ascii="標楷體" w:eastAsia="標楷體" w:hAnsi="標楷體"/>
                                      <w:b/>
                                      <w:sz w:val="20"/>
                                      <w:szCs w:val="20"/>
                                    </w:rPr>
                                  </w:pPr>
                                  <w:r w:rsidRPr="00DE4FAD">
                                    <w:rPr>
                                      <w:rFonts w:ascii="標楷體" w:eastAsia="標楷體" w:hAnsi="標楷體" w:hint="eastAsia"/>
                                      <w:b/>
                                      <w:sz w:val="20"/>
                                      <w:szCs w:val="20"/>
                                    </w:rPr>
                                    <w:t>未達第3級</w:t>
                                  </w:r>
                                </w:p>
                              </w:tc>
                              <w:tc>
                                <w:tcPr>
                                  <w:tcW w:w="533" w:type="dxa"/>
                                  <w:shd w:val="clear" w:color="auto" w:fill="auto"/>
                                  <w:vAlign w:val="center"/>
                                </w:tcPr>
                                <w:p w14:paraId="5319F1F4"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w:t>
                                  </w:r>
                                  <w:r w:rsidRPr="00DE4FAD">
                                    <w:rPr>
                                      <w:rFonts w:ascii="標楷體" w:eastAsia="標楷體" w:hAnsi="標楷體"/>
                                      <w:b/>
                                      <w:color w:val="000000"/>
                                      <w:sz w:val="20"/>
                                      <w:szCs w:val="20"/>
                                    </w:rPr>
                                    <w:t>2</w:t>
                                  </w:r>
                                </w:p>
                              </w:tc>
                              <w:tc>
                                <w:tcPr>
                                  <w:tcW w:w="742" w:type="dxa"/>
                                  <w:shd w:val="clear" w:color="auto" w:fill="auto"/>
                                  <w:vAlign w:val="center"/>
                                </w:tcPr>
                                <w:p w14:paraId="2563F0BD"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2</w:t>
                                  </w:r>
                                  <w:r w:rsidRPr="00DE4FAD">
                                    <w:rPr>
                                      <w:rFonts w:ascii="標楷體" w:eastAsia="標楷體" w:hAnsi="標楷體"/>
                                      <w:b/>
                                      <w:color w:val="000000"/>
                                      <w:sz w:val="20"/>
                                      <w:szCs w:val="20"/>
                                    </w:rPr>
                                    <w:t>7.27</w:t>
                                  </w:r>
                                </w:p>
                              </w:tc>
                              <w:tc>
                                <w:tcPr>
                                  <w:tcW w:w="567" w:type="dxa"/>
                                  <w:shd w:val="clear" w:color="auto" w:fill="auto"/>
                                  <w:vAlign w:val="center"/>
                                </w:tcPr>
                                <w:p w14:paraId="06174700"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2</w:t>
                                  </w:r>
                                  <w:r w:rsidRPr="00DE4FAD">
                                    <w:rPr>
                                      <w:rFonts w:ascii="標楷體" w:eastAsia="標楷體" w:hAnsi="標楷體"/>
                                      <w:b/>
                                      <w:color w:val="000000"/>
                                      <w:sz w:val="20"/>
                                      <w:szCs w:val="20"/>
                                    </w:rPr>
                                    <w:t>16</w:t>
                                  </w:r>
                                </w:p>
                              </w:tc>
                              <w:tc>
                                <w:tcPr>
                                  <w:tcW w:w="851" w:type="dxa"/>
                                  <w:shd w:val="clear" w:color="auto" w:fill="auto"/>
                                  <w:vAlign w:val="center"/>
                                </w:tcPr>
                                <w:p w14:paraId="460B714A"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8</w:t>
                                  </w:r>
                                  <w:r w:rsidRPr="00DE4FAD">
                                    <w:rPr>
                                      <w:rFonts w:ascii="標楷體" w:eastAsia="標楷體" w:hAnsi="標楷體"/>
                                      <w:b/>
                                      <w:color w:val="000000"/>
                                      <w:sz w:val="20"/>
                                      <w:szCs w:val="20"/>
                                    </w:rPr>
                                    <w:t>7.45</w:t>
                                  </w:r>
                                </w:p>
                              </w:tc>
                              <w:tc>
                                <w:tcPr>
                                  <w:tcW w:w="425" w:type="dxa"/>
                                  <w:shd w:val="clear" w:color="auto" w:fill="auto"/>
                                  <w:vAlign w:val="center"/>
                                </w:tcPr>
                                <w:p w14:paraId="4005F6C1"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9</w:t>
                                  </w:r>
                                </w:p>
                              </w:tc>
                              <w:tc>
                                <w:tcPr>
                                  <w:tcW w:w="851" w:type="dxa"/>
                                  <w:shd w:val="clear" w:color="auto" w:fill="auto"/>
                                  <w:vAlign w:val="center"/>
                                </w:tcPr>
                                <w:p w14:paraId="3FD81FE8"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2</w:t>
                                  </w:r>
                                  <w:r w:rsidRPr="00DE4FAD">
                                    <w:rPr>
                                      <w:rFonts w:ascii="標楷體" w:eastAsia="標楷體" w:hAnsi="標楷體"/>
                                      <w:b/>
                                      <w:color w:val="000000"/>
                                      <w:sz w:val="20"/>
                                      <w:szCs w:val="20"/>
                                    </w:rPr>
                                    <w:t>0.45</w:t>
                                  </w:r>
                                </w:p>
                              </w:tc>
                              <w:tc>
                                <w:tcPr>
                                  <w:tcW w:w="567" w:type="dxa"/>
                                  <w:shd w:val="clear" w:color="auto" w:fill="auto"/>
                                  <w:vAlign w:val="center"/>
                                </w:tcPr>
                                <w:p w14:paraId="614CE04B"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w:t>
                                  </w:r>
                                  <w:r w:rsidRPr="00DE4FAD">
                                    <w:rPr>
                                      <w:rFonts w:ascii="標楷體" w:eastAsia="標楷體" w:hAnsi="標楷體"/>
                                      <w:b/>
                                      <w:color w:val="000000"/>
                                      <w:sz w:val="20"/>
                                      <w:szCs w:val="20"/>
                                    </w:rPr>
                                    <w:t>64</w:t>
                                  </w:r>
                                </w:p>
                              </w:tc>
                              <w:tc>
                                <w:tcPr>
                                  <w:tcW w:w="850" w:type="dxa"/>
                                  <w:shd w:val="clear" w:color="auto" w:fill="auto"/>
                                  <w:vAlign w:val="center"/>
                                </w:tcPr>
                                <w:p w14:paraId="5D45955B"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7</w:t>
                                  </w:r>
                                  <w:r w:rsidRPr="00DE4FAD">
                                    <w:rPr>
                                      <w:rFonts w:ascii="標楷體" w:eastAsia="標楷體" w:hAnsi="標楷體"/>
                                      <w:b/>
                                      <w:color w:val="000000"/>
                                      <w:sz w:val="20"/>
                                      <w:szCs w:val="20"/>
                                    </w:rPr>
                                    <w:t>8.85</w:t>
                                  </w:r>
                                </w:p>
                              </w:tc>
                              <w:tc>
                                <w:tcPr>
                                  <w:tcW w:w="425" w:type="dxa"/>
                                  <w:shd w:val="clear" w:color="auto" w:fill="auto"/>
                                  <w:vAlign w:val="center"/>
                                </w:tcPr>
                                <w:p w14:paraId="517FA46A"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w:t>
                                  </w:r>
                                  <w:r w:rsidRPr="00DE4FAD">
                                    <w:rPr>
                                      <w:rFonts w:ascii="標楷體" w:eastAsia="標楷體" w:hAnsi="標楷體"/>
                                      <w:b/>
                                      <w:color w:val="000000"/>
                                      <w:sz w:val="20"/>
                                      <w:szCs w:val="20"/>
                                    </w:rPr>
                                    <w:t>7</w:t>
                                  </w:r>
                                </w:p>
                              </w:tc>
                              <w:tc>
                                <w:tcPr>
                                  <w:tcW w:w="851" w:type="dxa"/>
                                  <w:shd w:val="clear" w:color="auto" w:fill="auto"/>
                                  <w:vAlign w:val="center"/>
                                </w:tcPr>
                                <w:p w14:paraId="28D366FA"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3</w:t>
                                  </w:r>
                                  <w:r w:rsidRPr="00DE4FAD">
                                    <w:rPr>
                                      <w:rFonts w:ascii="標楷體" w:eastAsia="標楷體" w:hAnsi="標楷體"/>
                                      <w:b/>
                                      <w:color w:val="000000"/>
                                      <w:sz w:val="20"/>
                                      <w:szCs w:val="20"/>
                                    </w:rPr>
                                    <w:t>6.17</w:t>
                                  </w:r>
                                </w:p>
                              </w:tc>
                              <w:tc>
                                <w:tcPr>
                                  <w:tcW w:w="567" w:type="dxa"/>
                                  <w:shd w:val="clear" w:color="auto" w:fill="auto"/>
                                  <w:vAlign w:val="center"/>
                                </w:tcPr>
                                <w:p w14:paraId="512250F2"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w:t>
                                  </w:r>
                                  <w:r w:rsidRPr="00DE4FAD">
                                    <w:rPr>
                                      <w:rFonts w:ascii="標楷體" w:eastAsia="標楷體" w:hAnsi="標楷體"/>
                                      <w:b/>
                                      <w:color w:val="000000"/>
                                      <w:sz w:val="20"/>
                                      <w:szCs w:val="20"/>
                                    </w:rPr>
                                    <w:t>64</w:t>
                                  </w:r>
                                </w:p>
                              </w:tc>
                              <w:tc>
                                <w:tcPr>
                                  <w:tcW w:w="851" w:type="dxa"/>
                                  <w:shd w:val="clear" w:color="auto" w:fill="auto"/>
                                  <w:vAlign w:val="center"/>
                                </w:tcPr>
                                <w:p w14:paraId="2C8842BC"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7</w:t>
                                  </w:r>
                                  <w:r w:rsidRPr="00DE4FAD">
                                    <w:rPr>
                                      <w:rFonts w:ascii="標楷體" w:eastAsia="標楷體" w:hAnsi="標楷體"/>
                                      <w:b/>
                                      <w:color w:val="000000"/>
                                      <w:sz w:val="20"/>
                                      <w:szCs w:val="20"/>
                                    </w:rPr>
                                    <w:t>6.64</w:t>
                                  </w:r>
                                </w:p>
                              </w:tc>
                            </w:tr>
                            <w:tr w:rsidR="004F5067" w:rsidRPr="00DE4FAD" w14:paraId="632EE6BF" w14:textId="77777777" w:rsidTr="007474CA">
                              <w:trPr>
                                <w:trHeight w:val="126"/>
                                <w:jc w:val="center"/>
                              </w:trPr>
                              <w:tc>
                                <w:tcPr>
                                  <w:tcW w:w="1135" w:type="dxa"/>
                                  <w:shd w:val="clear" w:color="auto" w:fill="auto"/>
                                  <w:vAlign w:val="center"/>
                                </w:tcPr>
                                <w:p w14:paraId="5B8AC7CB"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sz w:val="20"/>
                                      <w:szCs w:val="20"/>
                                    </w:rPr>
                                    <w:t>Level 2</w:t>
                                  </w:r>
                                </w:p>
                              </w:tc>
                              <w:tc>
                                <w:tcPr>
                                  <w:tcW w:w="533" w:type="dxa"/>
                                  <w:shd w:val="clear" w:color="auto" w:fill="auto"/>
                                  <w:vAlign w:val="center"/>
                                </w:tcPr>
                                <w:p w14:paraId="761FA125"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5</w:t>
                                  </w:r>
                                </w:p>
                              </w:tc>
                              <w:tc>
                                <w:tcPr>
                                  <w:tcW w:w="742" w:type="dxa"/>
                                  <w:shd w:val="clear" w:color="auto" w:fill="auto"/>
                                  <w:vAlign w:val="center"/>
                                </w:tcPr>
                                <w:p w14:paraId="3675F696"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11.36</w:t>
                                  </w:r>
                                </w:p>
                              </w:tc>
                              <w:tc>
                                <w:tcPr>
                                  <w:tcW w:w="567" w:type="dxa"/>
                                  <w:shd w:val="clear" w:color="auto" w:fill="auto"/>
                                  <w:vAlign w:val="center"/>
                                </w:tcPr>
                                <w:p w14:paraId="6681B2EE"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64</w:t>
                                  </w:r>
                                </w:p>
                              </w:tc>
                              <w:tc>
                                <w:tcPr>
                                  <w:tcW w:w="851" w:type="dxa"/>
                                  <w:shd w:val="clear" w:color="auto" w:fill="auto"/>
                                  <w:vAlign w:val="center"/>
                                </w:tcPr>
                                <w:p w14:paraId="18BA3785"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25.91</w:t>
                                  </w:r>
                                </w:p>
                              </w:tc>
                              <w:tc>
                                <w:tcPr>
                                  <w:tcW w:w="425" w:type="dxa"/>
                                  <w:shd w:val="clear" w:color="auto" w:fill="auto"/>
                                  <w:vAlign w:val="center"/>
                                </w:tcPr>
                                <w:p w14:paraId="3AF0A1BD"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4</w:t>
                                  </w:r>
                                </w:p>
                              </w:tc>
                              <w:tc>
                                <w:tcPr>
                                  <w:tcW w:w="851" w:type="dxa"/>
                                  <w:shd w:val="clear" w:color="auto" w:fill="auto"/>
                                  <w:vAlign w:val="center"/>
                                </w:tcPr>
                                <w:p w14:paraId="3C79A0E2"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9.09</w:t>
                                  </w:r>
                                </w:p>
                              </w:tc>
                              <w:tc>
                                <w:tcPr>
                                  <w:tcW w:w="567" w:type="dxa"/>
                                  <w:shd w:val="clear" w:color="auto" w:fill="auto"/>
                                  <w:vAlign w:val="center"/>
                                </w:tcPr>
                                <w:p w14:paraId="211DD40C"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83</w:t>
                                  </w:r>
                                </w:p>
                              </w:tc>
                              <w:tc>
                                <w:tcPr>
                                  <w:tcW w:w="850" w:type="dxa"/>
                                  <w:shd w:val="clear" w:color="auto" w:fill="auto"/>
                                  <w:vAlign w:val="center"/>
                                </w:tcPr>
                                <w:p w14:paraId="105C90F3"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39.90</w:t>
                                  </w:r>
                                </w:p>
                              </w:tc>
                              <w:tc>
                                <w:tcPr>
                                  <w:tcW w:w="425" w:type="dxa"/>
                                  <w:shd w:val="clear" w:color="auto" w:fill="auto"/>
                                  <w:vAlign w:val="center"/>
                                </w:tcPr>
                                <w:p w14:paraId="4A3183C8"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8</w:t>
                                  </w:r>
                                </w:p>
                              </w:tc>
                              <w:tc>
                                <w:tcPr>
                                  <w:tcW w:w="851" w:type="dxa"/>
                                  <w:shd w:val="clear" w:color="auto" w:fill="auto"/>
                                  <w:vAlign w:val="center"/>
                                </w:tcPr>
                                <w:p w14:paraId="689970C3"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17.02</w:t>
                                  </w:r>
                                </w:p>
                              </w:tc>
                              <w:tc>
                                <w:tcPr>
                                  <w:tcW w:w="567" w:type="dxa"/>
                                  <w:shd w:val="clear" w:color="auto" w:fill="auto"/>
                                  <w:vAlign w:val="center"/>
                                </w:tcPr>
                                <w:p w14:paraId="6187D243"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102</w:t>
                                  </w:r>
                                </w:p>
                              </w:tc>
                              <w:tc>
                                <w:tcPr>
                                  <w:tcW w:w="851" w:type="dxa"/>
                                  <w:shd w:val="clear" w:color="auto" w:fill="auto"/>
                                  <w:vAlign w:val="center"/>
                                </w:tcPr>
                                <w:p w14:paraId="329A43FC"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47.66</w:t>
                                  </w:r>
                                </w:p>
                              </w:tc>
                            </w:tr>
                            <w:tr w:rsidR="004F5067" w:rsidRPr="00DE4FAD" w14:paraId="69BB0347" w14:textId="77777777" w:rsidTr="007474CA">
                              <w:trPr>
                                <w:trHeight w:val="172"/>
                                <w:jc w:val="center"/>
                              </w:trPr>
                              <w:tc>
                                <w:tcPr>
                                  <w:tcW w:w="1135" w:type="dxa"/>
                                  <w:tcBorders>
                                    <w:bottom w:val="single" w:sz="4" w:space="0" w:color="auto"/>
                                  </w:tcBorders>
                                  <w:shd w:val="clear" w:color="auto" w:fill="auto"/>
                                  <w:vAlign w:val="center"/>
                                </w:tcPr>
                                <w:p w14:paraId="1957232D"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sz w:val="20"/>
                                      <w:szCs w:val="20"/>
                                    </w:rPr>
                                    <w:t>Level 1</w:t>
                                  </w:r>
                                </w:p>
                              </w:tc>
                              <w:tc>
                                <w:tcPr>
                                  <w:tcW w:w="533" w:type="dxa"/>
                                  <w:tcBorders>
                                    <w:bottom w:val="single" w:sz="4" w:space="0" w:color="auto"/>
                                  </w:tcBorders>
                                  <w:shd w:val="clear" w:color="auto" w:fill="auto"/>
                                  <w:vAlign w:val="center"/>
                                </w:tcPr>
                                <w:p w14:paraId="3EED3D81"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6</w:t>
                                  </w:r>
                                </w:p>
                              </w:tc>
                              <w:tc>
                                <w:tcPr>
                                  <w:tcW w:w="742" w:type="dxa"/>
                                  <w:tcBorders>
                                    <w:bottom w:val="single" w:sz="4" w:space="0" w:color="auto"/>
                                  </w:tcBorders>
                                  <w:shd w:val="clear" w:color="auto" w:fill="auto"/>
                                  <w:vAlign w:val="center"/>
                                </w:tcPr>
                                <w:p w14:paraId="2E5D54A2"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13.64</w:t>
                                  </w:r>
                                </w:p>
                              </w:tc>
                              <w:tc>
                                <w:tcPr>
                                  <w:tcW w:w="567" w:type="dxa"/>
                                  <w:tcBorders>
                                    <w:bottom w:val="single" w:sz="4" w:space="0" w:color="auto"/>
                                  </w:tcBorders>
                                  <w:shd w:val="clear" w:color="auto" w:fill="auto"/>
                                  <w:vAlign w:val="center"/>
                                </w:tcPr>
                                <w:p w14:paraId="4D848B5D"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118</w:t>
                                  </w:r>
                                </w:p>
                              </w:tc>
                              <w:tc>
                                <w:tcPr>
                                  <w:tcW w:w="851" w:type="dxa"/>
                                  <w:tcBorders>
                                    <w:bottom w:val="single" w:sz="4" w:space="0" w:color="auto"/>
                                  </w:tcBorders>
                                  <w:shd w:val="clear" w:color="auto" w:fill="auto"/>
                                  <w:vAlign w:val="center"/>
                                </w:tcPr>
                                <w:p w14:paraId="70E357AF"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47.77</w:t>
                                  </w:r>
                                </w:p>
                              </w:tc>
                              <w:tc>
                                <w:tcPr>
                                  <w:tcW w:w="425" w:type="dxa"/>
                                  <w:tcBorders>
                                    <w:bottom w:val="single" w:sz="4" w:space="0" w:color="auto"/>
                                  </w:tcBorders>
                                  <w:shd w:val="clear" w:color="auto" w:fill="auto"/>
                                  <w:vAlign w:val="center"/>
                                </w:tcPr>
                                <w:p w14:paraId="5CA7B9CD"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5</w:t>
                                  </w:r>
                                </w:p>
                              </w:tc>
                              <w:tc>
                                <w:tcPr>
                                  <w:tcW w:w="851" w:type="dxa"/>
                                  <w:tcBorders>
                                    <w:bottom w:val="single" w:sz="4" w:space="0" w:color="auto"/>
                                  </w:tcBorders>
                                  <w:shd w:val="clear" w:color="auto" w:fill="auto"/>
                                  <w:vAlign w:val="center"/>
                                </w:tcPr>
                                <w:p w14:paraId="298FD699"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11.36</w:t>
                                  </w:r>
                                </w:p>
                              </w:tc>
                              <w:tc>
                                <w:tcPr>
                                  <w:tcW w:w="567" w:type="dxa"/>
                                  <w:tcBorders>
                                    <w:bottom w:val="single" w:sz="4" w:space="0" w:color="auto"/>
                                  </w:tcBorders>
                                  <w:shd w:val="clear" w:color="auto" w:fill="auto"/>
                                  <w:vAlign w:val="center"/>
                                </w:tcPr>
                                <w:p w14:paraId="0E287F5B"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71</w:t>
                                  </w:r>
                                </w:p>
                              </w:tc>
                              <w:tc>
                                <w:tcPr>
                                  <w:tcW w:w="850" w:type="dxa"/>
                                  <w:tcBorders>
                                    <w:bottom w:val="single" w:sz="4" w:space="0" w:color="auto"/>
                                  </w:tcBorders>
                                  <w:shd w:val="clear" w:color="auto" w:fill="auto"/>
                                  <w:vAlign w:val="center"/>
                                </w:tcPr>
                                <w:p w14:paraId="42AA7C62"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34.13</w:t>
                                  </w:r>
                                </w:p>
                              </w:tc>
                              <w:tc>
                                <w:tcPr>
                                  <w:tcW w:w="425" w:type="dxa"/>
                                  <w:tcBorders>
                                    <w:bottom w:val="single" w:sz="4" w:space="0" w:color="auto"/>
                                  </w:tcBorders>
                                  <w:shd w:val="clear" w:color="auto" w:fill="auto"/>
                                  <w:vAlign w:val="center"/>
                                </w:tcPr>
                                <w:p w14:paraId="21728987"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7</w:t>
                                  </w:r>
                                </w:p>
                              </w:tc>
                              <w:tc>
                                <w:tcPr>
                                  <w:tcW w:w="851" w:type="dxa"/>
                                  <w:tcBorders>
                                    <w:bottom w:val="single" w:sz="4" w:space="0" w:color="auto"/>
                                  </w:tcBorders>
                                  <w:shd w:val="clear" w:color="auto" w:fill="auto"/>
                                  <w:vAlign w:val="center"/>
                                </w:tcPr>
                                <w:p w14:paraId="4212D649"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14.89</w:t>
                                  </w:r>
                                </w:p>
                              </w:tc>
                              <w:tc>
                                <w:tcPr>
                                  <w:tcW w:w="567" w:type="dxa"/>
                                  <w:tcBorders>
                                    <w:bottom w:val="single" w:sz="4" w:space="0" w:color="auto"/>
                                  </w:tcBorders>
                                  <w:shd w:val="clear" w:color="auto" w:fill="auto"/>
                                  <w:vAlign w:val="center"/>
                                </w:tcPr>
                                <w:p w14:paraId="67B38AFB"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54</w:t>
                                  </w:r>
                                </w:p>
                              </w:tc>
                              <w:tc>
                                <w:tcPr>
                                  <w:tcW w:w="851" w:type="dxa"/>
                                  <w:tcBorders>
                                    <w:bottom w:val="single" w:sz="4" w:space="0" w:color="auto"/>
                                  </w:tcBorders>
                                  <w:shd w:val="clear" w:color="auto" w:fill="auto"/>
                                  <w:vAlign w:val="center"/>
                                </w:tcPr>
                                <w:p w14:paraId="6DE79E91"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25.23</w:t>
                                  </w:r>
                                </w:p>
                              </w:tc>
                            </w:tr>
                            <w:tr w:rsidR="004F5067" w:rsidRPr="00DE4FAD" w14:paraId="10E76BD8" w14:textId="77777777" w:rsidTr="007474CA">
                              <w:trPr>
                                <w:trHeight w:val="204"/>
                                <w:jc w:val="center"/>
                              </w:trPr>
                              <w:tc>
                                <w:tcPr>
                                  <w:tcW w:w="1135" w:type="dxa"/>
                                  <w:tcBorders>
                                    <w:bottom w:val="single" w:sz="4" w:space="0" w:color="auto"/>
                                  </w:tcBorders>
                                  <w:shd w:val="clear" w:color="auto" w:fill="auto"/>
                                  <w:vAlign w:val="center"/>
                                </w:tcPr>
                                <w:p w14:paraId="4679BC7E"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sz w:val="20"/>
                                      <w:szCs w:val="20"/>
                                    </w:rPr>
                                    <w:t>Level 0</w:t>
                                  </w:r>
                                </w:p>
                              </w:tc>
                              <w:tc>
                                <w:tcPr>
                                  <w:tcW w:w="533" w:type="dxa"/>
                                  <w:tcBorders>
                                    <w:bottom w:val="single" w:sz="4" w:space="0" w:color="auto"/>
                                  </w:tcBorders>
                                  <w:shd w:val="clear" w:color="auto" w:fill="auto"/>
                                  <w:vAlign w:val="center"/>
                                </w:tcPr>
                                <w:p w14:paraId="474117B9"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1</w:t>
                                  </w:r>
                                </w:p>
                              </w:tc>
                              <w:tc>
                                <w:tcPr>
                                  <w:tcW w:w="742" w:type="dxa"/>
                                  <w:tcBorders>
                                    <w:bottom w:val="single" w:sz="4" w:space="0" w:color="auto"/>
                                  </w:tcBorders>
                                  <w:shd w:val="clear" w:color="auto" w:fill="auto"/>
                                  <w:vAlign w:val="center"/>
                                </w:tcPr>
                                <w:p w14:paraId="2737E7E7"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2.27</w:t>
                                  </w:r>
                                </w:p>
                              </w:tc>
                              <w:tc>
                                <w:tcPr>
                                  <w:tcW w:w="567" w:type="dxa"/>
                                  <w:tcBorders>
                                    <w:bottom w:val="single" w:sz="4" w:space="0" w:color="auto"/>
                                  </w:tcBorders>
                                  <w:shd w:val="clear" w:color="auto" w:fill="auto"/>
                                  <w:vAlign w:val="center"/>
                                </w:tcPr>
                                <w:p w14:paraId="26C85EA3"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34</w:t>
                                  </w:r>
                                </w:p>
                              </w:tc>
                              <w:tc>
                                <w:tcPr>
                                  <w:tcW w:w="851" w:type="dxa"/>
                                  <w:tcBorders>
                                    <w:bottom w:val="single" w:sz="4" w:space="0" w:color="auto"/>
                                  </w:tcBorders>
                                  <w:shd w:val="clear" w:color="auto" w:fill="auto"/>
                                  <w:vAlign w:val="center"/>
                                </w:tcPr>
                                <w:p w14:paraId="6FE36542"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13.77</w:t>
                                  </w:r>
                                </w:p>
                              </w:tc>
                              <w:tc>
                                <w:tcPr>
                                  <w:tcW w:w="425" w:type="dxa"/>
                                  <w:tcBorders>
                                    <w:bottom w:val="single" w:sz="4" w:space="0" w:color="auto"/>
                                  </w:tcBorders>
                                  <w:shd w:val="clear" w:color="auto" w:fill="auto"/>
                                  <w:vAlign w:val="center"/>
                                </w:tcPr>
                                <w:p w14:paraId="01B09136"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EA1386">
                                    <w:rPr>
                                      <w:rFonts w:hint="eastAsia"/>
                                      <w:sz w:val="20"/>
                                    </w:rPr>
                                    <w:t>－</w:t>
                                  </w:r>
                                </w:p>
                              </w:tc>
                              <w:tc>
                                <w:tcPr>
                                  <w:tcW w:w="851" w:type="dxa"/>
                                  <w:tcBorders>
                                    <w:bottom w:val="single" w:sz="4" w:space="0" w:color="auto"/>
                                  </w:tcBorders>
                                  <w:shd w:val="clear" w:color="auto" w:fill="auto"/>
                                  <w:vAlign w:val="center"/>
                                </w:tcPr>
                                <w:p w14:paraId="6DBF7E62"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EA1386">
                                    <w:rPr>
                                      <w:rFonts w:hint="eastAsia"/>
                                      <w:sz w:val="20"/>
                                    </w:rPr>
                                    <w:t>－</w:t>
                                  </w:r>
                                </w:p>
                              </w:tc>
                              <w:tc>
                                <w:tcPr>
                                  <w:tcW w:w="567" w:type="dxa"/>
                                  <w:tcBorders>
                                    <w:bottom w:val="single" w:sz="4" w:space="0" w:color="auto"/>
                                  </w:tcBorders>
                                  <w:shd w:val="clear" w:color="auto" w:fill="auto"/>
                                  <w:vAlign w:val="center"/>
                                </w:tcPr>
                                <w:p w14:paraId="66607787"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10</w:t>
                                  </w:r>
                                </w:p>
                              </w:tc>
                              <w:tc>
                                <w:tcPr>
                                  <w:tcW w:w="850" w:type="dxa"/>
                                  <w:tcBorders>
                                    <w:bottom w:val="single" w:sz="4" w:space="0" w:color="auto"/>
                                  </w:tcBorders>
                                  <w:shd w:val="clear" w:color="auto" w:fill="auto"/>
                                  <w:vAlign w:val="center"/>
                                </w:tcPr>
                                <w:p w14:paraId="1DD6659D"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4.81</w:t>
                                  </w:r>
                                </w:p>
                              </w:tc>
                              <w:tc>
                                <w:tcPr>
                                  <w:tcW w:w="425" w:type="dxa"/>
                                  <w:tcBorders>
                                    <w:bottom w:val="single" w:sz="4" w:space="0" w:color="auto"/>
                                  </w:tcBorders>
                                  <w:shd w:val="clear" w:color="auto" w:fill="auto"/>
                                  <w:vAlign w:val="center"/>
                                </w:tcPr>
                                <w:p w14:paraId="4504FD45"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2</w:t>
                                  </w:r>
                                </w:p>
                              </w:tc>
                              <w:tc>
                                <w:tcPr>
                                  <w:tcW w:w="851" w:type="dxa"/>
                                  <w:tcBorders>
                                    <w:bottom w:val="single" w:sz="4" w:space="0" w:color="auto"/>
                                  </w:tcBorders>
                                  <w:shd w:val="clear" w:color="auto" w:fill="auto"/>
                                  <w:vAlign w:val="center"/>
                                </w:tcPr>
                                <w:p w14:paraId="6B75139C"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4.26</w:t>
                                  </w:r>
                                </w:p>
                              </w:tc>
                              <w:tc>
                                <w:tcPr>
                                  <w:tcW w:w="567" w:type="dxa"/>
                                  <w:tcBorders>
                                    <w:bottom w:val="single" w:sz="4" w:space="0" w:color="auto"/>
                                  </w:tcBorders>
                                  <w:shd w:val="clear" w:color="auto" w:fill="auto"/>
                                  <w:vAlign w:val="center"/>
                                </w:tcPr>
                                <w:p w14:paraId="057E35D2"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8</w:t>
                                  </w:r>
                                </w:p>
                              </w:tc>
                              <w:tc>
                                <w:tcPr>
                                  <w:tcW w:w="851" w:type="dxa"/>
                                  <w:tcBorders>
                                    <w:bottom w:val="single" w:sz="4" w:space="0" w:color="auto"/>
                                  </w:tcBorders>
                                  <w:shd w:val="clear" w:color="auto" w:fill="auto"/>
                                  <w:vAlign w:val="center"/>
                                </w:tcPr>
                                <w:p w14:paraId="55E36D5D"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3.74</w:t>
                                  </w:r>
                                </w:p>
                              </w:tc>
                            </w:tr>
                            <w:tr w:rsidR="004F5067" w:rsidRPr="00DE4FAD" w14:paraId="4F49B1AA" w14:textId="77777777" w:rsidTr="007474CA">
                              <w:trPr>
                                <w:trHeight w:val="1136"/>
                                <w:jc w:val="center"/>
                              </w:trPr>
                              <w:tc>
                                <w:tcPr>
                                  <w:tcW w:w="9215" w:type="dxa"/>
                                  <w:gridSpan w:val="13"/>
                                  <w:tcBorders>
                                    <w:top w:val="single" w:sz="4" w:space="0" w:color="auto"/>
                                    <w:left w:val="nil"/>
                                    <w:bottom w:val="nil"/>
                                    <w:right w:val="nil"/>
                                  </w:tcBorders>
                                  <w:shd w:val="clear" w:color="auto" w:fill="auto"/>
                                </w:tcPr>
                                <w:p w14:paraId="1920F5E4" w14:textId="77777777" w:rsidR="004F5067" w:rsidRPr="00DE4FAD" w:rsidRDefault="004F5067" w:rsidP="007474CA">
                                  <w:pPr>
                                    <w:spacing w:line="240" w:lineRule="exact"/>
                                    <w:ind w:leftChars="-41" w:left="473" w:hangingChars="317" w:hanging="571"/>
                                    <w:jc w:val="both"/>
                                    <w:rPr>
                                      <w:rFonts w:ascii="標楷體" w:eastAsia="標楷體" w:hAnsi="標楷體"/>
                                      <w:sz w:val="18"/>
                                      <w:szCs w:val="18"/>
                                    </w:rPr>
                                  </w:pPr>
                                  <w:proofErr w:type="gramStart"/>
                                  <w:r w:rsidRPr="00DE4FAD">
                                    <w:rPr>
                                      <w:rFonts w:ascii="標楷體" w:eastAsia="標楷體" w:hAnsi="標楷體" w:hint="eastAsia"/>
                                      <w:sz w:val="18"/>
                                      <w:szCs w:val="18"/>
                                    </w:rPr>
                                    <w:t>註</w:t>
                                  </w:r>
                                  <w:proofErr w:type="gramEnd"/>
                                  <w:r w:rsidRPr="00DE4FAD">
                                    <w:rPr>
                                      <w:rFonts w:ascii="標楷體" w:eastAsia="標楷體" w:hAnsi="標楷體" w:hint="eastAsia"/>
                                      <w:sz w:val="18"/>
                                      <w:szCs w:val="18"/>
                                    </w:rPr>
                                    <w:t>：1.</w:t>
                                  </w:r>
                                  <w:proofErr w:type="gramStart"/>
                                  <w:r w:rsidRPr="00DE4FAD">
                                    <w:rPr>
                                      <w:rFonts w:ascii="標楷體" w:eastAsia="標楷體" w:hAnsi="標楷體" w:hint="eastAsia"/>
                                      <w:sz w:val="18"/>
                                      <w:szCs w:val="18"/>
                                    </w:rPr>
                                    <w:t>資安治理</w:t>
                                  </w:r>
                                  <w:proofErr w:type="gramEnd"/>
                                  <w:r w:rsidRPr="00DE4FAD">
                                    <w:rPr>
                                      <w:rFonts w:ascii="標楷體" w:eastAsia="標楷體" w:hAnsi="標楷體" w:hint="eastAsia"/>
                                      <w:sz w:val="18"/>
                                      <w:szCs w:val="18"/>
                                    </w:rPr>
                                    <w:t>成熟度等級分為6級，為「Le</w:t>
                                  </w:r>
                                  <w:r w:rsidRPr="00DE4FAD">
                                    <w:rPr>
                                      <w:rFonts w:ascii="標楷體" w:eastAsia="標楷體" w:hAnsi="標楷體"/>
                                      <w:sz w:val="18"/>
                                      <w:szCs w:val="18"/>
                                    </w:rPr>
                                    <w:t>vel 0</w:t>
                                  </w:r>
                                  <w:r w:rsidRPr="00DE4FAD">
                                    <w:rPr>
                                      <w:rFonts w:ascii="標楷體" w:eastAsia="標楷體" w:hAnsi="標楷體" w:hint="eastAsia"/>
                                      <w:sz w:val="18"/>
                                      <w:szCs w:val="18"/>
                                    </w:rPr>
                                    <w:t>未執行流程</w:t>
                                  </w:r>
                                  <w:r>
                                    <w:rPr>
                                      <w:rFonts w:ascii="標楷體" w:eastAsia="標楷體" w:hAnsi="標楷體" w:hint="eastAsia"/>
                                      <w:sz w:val="18"/>
                                      <w:szCs w:val="18"/>
                                    </w:rPr>
                                    <w:t>（</w:t>
                                  </w:r>
                                  <w:r w:rsidRPr="00DE4FAD">
                                    <w:rPr>
                                      <w:rFonts w:ascii="標楷體" w:eastAsia="標楷體" w:hAnsi="標楷體"/>
                                      <w:sz w:val="18"/>
                                      <w:szCs w:val="18"/>
                                    </w:rPr>
                                    <w:t>Incomplete Process</w:t>
                                  </w:r>
                                  <w:r>
                                    <w:rPr>
                                      <w:rFonts w:ascii="標楷體" w:eastAsia="標楷體" w:hAnsi="標楷體" w:hint="eastAsia"/>
                                      <w:sz w:val="18"/>
                                      <w:szCs w:val="18"/>
                                    </w:rPr>
                                    <w:t>）</w:t>
                                  </w:r>
                                  <w:r w:rsidRPr="00DE4FAD">
                                    <w:rPr>
                                      <w:rFonts w:ascii="標楷體" w:eastAsia="標楷體" w:hAnsi="標楷體" w:hint="eastAsia"/>
                                      <w:sz w:val="18"/>
                                      <w:szCs w:val="18"/>
                                    </w:rPr>
                                    <w:t>」、「L</w:t>
                                  </w:r>
                                  <w:r w:rsidRPr="00DE4FAD">
                                    <w:rPr>
                                      <w:rFonts w:ascii="標楷體" w:eastAsia="標楷體" w:hAnsi="標楷體"/>
                                      <w:sz w:val="18"/>
                                      <w:szCs w:val="18"/>
                                    </w:rPr>
                                    <w:t>evel 1</w:t>
                                  </w:r>
                                  <w:r w:rsidRPr="00DE4FAD">
                                    <w:rPr>
                                      <w:rFonts w:ascii="標楷體" w:eastAsia="標楷體" w:hAnsi="標楷體" w:hint="eastAsia"/>
                                      <w:sz w:val="18"/>
                                      <w:szCs w:val="18"/>
                                    </w:rPr>
                                    <w:t>已執行流程</w:t>
                                  </w:r>
                                  <w:r>
                                    <w:rPr>
                                      <w:rFonts w:ascii="標楷體" w:eastAsia="標楷體" w:hAnsi="標楷體" w:hint="eastAsia"/>
                                      <w:sz w:val="18"/>
                                      <w:szCs w:val="18"/>
                                    </w:rPr>
                                    <w:t>（</w:t>
                                  </w:r>
                                  <w:r w:rsidRPr="00DE4FAD">
                                    <w:rPr>
                                      <w:rFonts w:ascii="標楷體" w:eastAsia="標楷體" w:hAnsi="標楷體" w:hint="eastAsia"/>
                                      <w:sz w:val="18"/>
                                      <w:szCs w:val="18"/>
                                    </w:rPr>
                                    <w:t>Pe</w:t>
                                  </w:r>
                                  <w:r w:rsidRPr="00DE4FAD">
                                    <w:rPr>
                                      <w:rFonts w:ascii="標楷體" w:eastAsia="標楷體" w:hAnsi="標楷體"/>
                                      <w:sz w:val="18"/>
                                      <w:szCs w:val="18"/>
                                    </w:rPr>
                                    <w:t>rformed Process</w:t>
                                  </w:r>
                                  <w:r>
                                    <w:rPr>
                                      <w:rFonts w:ascii="標楷體" w:eastAsia="標楷體" w:hAnsi="標楷體" w:hint="eastAsia"/>
                                      <w:sz w:val="18"/>
                                      <w:szCs w:val="18"/>
                                    </w:rPr>
                                    <w:t>）</w:t>
                                  </w:r>
                                  <w:r w:rsidRPr="00DE4FAD">
                                    <w:rPr>
                                      <w:rFonts w:ascii="標楷體" w:eastAsia="標楷體" w:hAnsi="標楷體" w:hint="eastAsia"/>
                                      <w:sz w:val="18"/>
                                      <w:szCs w:val="18"/>
                                    </w:rPr>
                                    <w:t>」、「L</w:t>
                                  </w:r>
                                  <w:r w:rsidRPr="00DE4FAD">
                                    <w:rPr>
                                      <w:rFonts w:ascii="標楷體" w:eastAsia="標楷體" w:hAnsi="標楷體"/>
                                      <w:sz w:val="18"/>
                                      <w:szCs w:val="18"/>
                                    </w:rPr>
                                    <w:t>evel 2</w:t>
                                  </w:r>
                                  <w:r w:rsidRPr="00DE4FAD">
                                    <w:rPr>
                                      <w:rFonts w:ascii="標楷體" w:eastAsia="標楷體" w:hAnsi="標楷體" w:hint="eastAsia"/>
                                      <w:sz w:val="18"/>
                                      <w:szCs w:val="18"/>
                                    </w:rPr>
                                    <w:t>已管理流程</w:t>
                                  </w:r>
                                  <w:r>
                                    <w:rPr>
                                      <w:rFonts w:ascii="標楷體" w:eastAsia="標楷體" w:hAnsi="標楷體" w:hint="eastAsia"/>
                                      <w:sz w:val="18"/>
                                      <w:szCs w:val="18"/>
                                    </w:rPr>
                                    <w:t>（</w:t>
                                  </w:r>
                                  <w:r w:rsidRPr="00DE4FAD">
                                    <w:rPr>
                                      <w:rFonts w:ascii="標楷體" w:eastAsia="標楷體" w:hAnsi="標楷體"/>
                                      <w:sz w:val="18"/>
                                      <w:szCs w:val="18"/>
                                    </w:rPr>
                                    <w:t>Managed Process</w:t>
                                  </w:r>
                                  <w:r>
                                    <w:rPr>
                                      <w:rFonts w:ascii="標楷體" w:eastAsia="標楷體" w:hAnsi="標楷體" w:hint="eastAsia"/>
                                      <w:sz w:val="18"/>
                                      <w:szCs w:val="18"/>
                                    </w:rPr>
                                    <w:t>）</w:t>
                                  </w:r>
                                  <w:r w:rsidRPr="00DE4FAD">
                                    <w:rPr>
                                      <w:rFonts w:ascii="標楷體" w:eastAsia="標楷體" w:hAnsi="標楷體" w:hint="eastAsia"/>
                                      <w:sz w:val="18"/>
                                      <w:szCs w:val="18"/>
                                    </w:rPr>
                                    <w:t>」、「Le</w:t>
                                  </w:r>
                                  <w:r w:rsidRPr="00DE4FAD">
                                    <w:rPr>
                                      <w:rFonts w:ascii="標楷體" w:eastAsia="標楷體" w:hAnsi="標楷體"/>
                                      <w:sz w:val="18"/>
                                      <w:szCs w:val="18"/>
                                    </w:rPr>
                                    <w:t>vel 3</w:t>
                                  </w:r>
                                  <w:r w:rsidRPr="00DE4FAD">
                                    <w:rPr>
                                      <w:rFonts w:ascii="標楷體" w:eastAsia="標楷體" w:hAnsi="標楷體" w:hint="eastAsia"/>
                                      <w:sz w:val="18"/>
                                      <w:szCs w:val="18"/>
                                    </w:rPr>
                                    <w:t>標準化流程</w:t>
                                  </w:r>
                                  <w:r>
                                    <w:rPr>
                                      <w:rFonts w:ascii="標楷體" w:eastAsia="標楷體" w:hAnsi="標楷體" w:hint="eastAsia"/>
                                      <w:sz w:val="18"/>
                                      <w:szCs w:val="18"/>
                                    </w:rPr>
                                    <w:t>（</w:t>
                                  </w:r>
                                  <w:r w:rsidRPr="00DE4FAD">
                                    <w:rPr>
                                      <w:rFonts w:ascii="標楷體" w:eastAsia="標楷體" w:hAnsi="標楷體" w:hint="eastAsia"/>
                                      <w:sz w:val="18"/>
                                      <w:szCs w:val="18"/>
                                    </w:rPr>
                                    <w:t>Es</w:t>
                                  </w:r>
                                  <w:r w:rsidRPr="00DE4FAD">
                                    <w:rPr>
                                      <w:rFonts w:ascii="標楷體" w:eastAsia="標楷體" w:hAnsi="標楷體"/>
                                      <w:sz w:val="18"/>
                                      <w:szCs w:val="18"/>
                                    </w:rPr>
                                    <w:t>tablished Process</w:t>
                                  </w:r>
                                  <w:r>
                                    <w:rPr>
                                      <w:rFonts w:ascii="標楷體" w:eastAsia="標楷體" w:hAnsi="標楷體" w:hint="eastAsia"/>
                                      <w:sz w:val="18"/>
                                      <w:szCs w:val="18"/>
                                    </w:rPr>
                                    <w:t>）</w:t>
                                  </w:r>
                                  <w:r w:rsidRPr="00DE4FAD">
                                    <w:rPr>
                                      <w:rFonts w:ascii="標楷體" w:eastAsia="標楷體" w:hAnsi="標楷體" w:hint="eastAsia"/>
                                      <w:sz w:val="18"/>
                                      <w:szCs w:val="18"/>
                                    </w:rPr>
                                    <w:t>」、「L</w:t>
                                  </w:r>
                                  <w:r w:rsidRPr="00DE4FAD">
                                    <w:rPr>
                                      <w:rFonts w:ascii="標楷體" w:eastAsia="標楷體" w:hAnsi="標楷體"/>
                                      <w:sz w:val="18"/>
                                      <w:szCs w:val="18"/>
                                    </w:rPr>
                                    <w:t>evel 4</w:t>
                                  </w:r>
                                  <w:r w:rsidRPr="00DE4FAD">
                                    <w:rPr>
                                      <w:rFonts w:ascii="標楷體" w:eastAsia="標楷體" w:hAnsi="標楷體" w:hint="eastAsia"/>
                                      <w:sz w:val="18"/>
                                      <w:szCs w:val="18"/>
                                    </w:rPr>
                                    <w:t>可預測流程</w:t>
                                  </w:r>
                                  <w:r>
                                    <w:rPr>
                                      <w:rFonts w:ascii="標楷體" w:eastAsia="標楷體" w:hAnsi="標楷體" w:hint="eastAsia"/>
                                      <w:sz w:val="18"/>
                                      <w:szCs w:val="18"/>
                                    </w:rPr>
                                    <w:t>（</w:t>
                                  </w:r>
                                  <w:r w:rsidRPr="00DE4FAD">
                                    <w:rPr>
                                      <w:rFonts w:ascii="標楷體" w:eastAsia="標楷體" w:hAnsi="標楷體" w:hint="eastAsia"/>
                                      <w:sz w:val="18"/>
                                      <w:szCs w:val="18"/>
                                    </w:rPr>
                                    <w:t>Pr</w:t>
                                  </w:r>
                                  <w:r w:rsidRPr="00DE4FAD">
                                    <w:rPr>
                                      <w:rFonts w:ascii="標楷體" w:eastAsia="標楷體" w:hAnsi="標楷體"/>
                                      <w:sz w:val="18"/>
                                      <w:szCs w:val="18"/>
                                    </w:rPr>
                                    <w:t>edictable Process</w:t>
                                  </w:r>
                                  <w:r>
                                    <w:rPr>
                                      <w:rFonts w:ascii="標楷體" w:eastAsia="標楷體" w:hAnsi="標楷體" w:hint="eastAsia"/>
                                      <w:sz w:val="18"/>
                                      <w:szCs w:val="18"/>
                                    </w:rPr>
                                    <w:t>）</w:t>
                                  </w:r>
                                  <w:r w:rsidRPr="00DE4FAD">
                                    <w:rPr>
                                      <w:rFonts w:ascii="標楷體" w:eastAsia="標楷體" w:hAnsi="標楷體" w:hint="eastAsia"/>
                                      <w:sz w:val="18"/>
                                      <w:szCs w:val="18"/>
                                    </w:rPr>
                                    <w:t>」及「L</w:t>
                                  </w:r>
                                  <w:r w:rsidRPr="00DE4FAD">
                                    <w:rPr>
                                      <w:rFonts w:ascii="標楷體" w:eastAsia="標楷體" w:hAnsi="標楷體"/>
                                      <w:sz w:val="18"/>
                                      <w:szCs w:val="18"/>
                                    </w:rPr>
                                    <w:t>evel 5</w:t>
                                  </w:r>
                                  <w:r w:rsidRPr="00DE4FAD">
                                    <w:rPr>
                                      <w:rFonts w:ascii="標楷體" w:eastAsia="標楷體" w:hAnsi="標楷體" w:hint="eastAsia"/>
                                      <w:sz w:val="18"/>
                                      <w:szCs w:val="18"/>
                                    </w:rPr>
                                    <w:t>最佳化流程</w:t>
                                  </w:r>
                                  <w:r>
                                    <w:rPr>
                                      <w:rFonts w:ascii="標楷體" w:eastAsia="標楷體" w:hAnsi="標楷體" w:hint="eastAsia"/>
                                      <w:sz w:val="18"/>
                                      <w:szCs w:val="18"/>
                                    </w:rPr>
                                    <w:t>（Optimizing Process）</w:t>
                                  </w:r>
                                  <w:r w:rsidRPr="00DE4FAD">
                                    <w:rPr>
                                      <w:rFonts w:ascii="標楷體" w:eastAsia="標楷體" w:hAnsi="標楷體" w:hint="eastAsia"/>
                                      <w:sz w:val="18"/>
                                      <w:szCs w:val="18"/>
                                    </w:rPr>
                                    <w:t>」。</w:t>
                                  </w:r>
                                </w:p>
                                <w:p w14:paraId="2085FD0D" w14:textId="77777777" w:rsidR="004F5067" w:rsidRPr="00DE4FAD" w:rsidRDefault="004F5067" w:rsidP="007474CA">
                                  <w:pPr>
                                    <w:spacing w:line="240" w:lineRule="exact"/>
                                    <w:ind w:firstLineChars="146" w:firstLine="263"/>
                                    <w:jc w:val="both"/>
                                    <w:rPr>
                                      <w:rFonts w:ascii="標楷體" w:eastAsia="標楷體" w:hAnsi="標楷體"/>
                                      <w:sz w:val="18"/>
                                      <w:szCs w:val="18"/>
                                    </w:rPr>
                                  </w:pPr>
                                  <w:r w:rsidRPr="00DE4FAD">
                                    <w:rPr>
                                      <w:rFonts w:ascii="標楷體" w:eastAsia="標楷體" w:hAnsi="標楷體" w:hint="eastAsia"/>
                                      <w:sz w:val="18"/>
                                      <w:szCs w:val="18"/>
                                    </w:rPr>
                                    <w:t>2.資料來源：整理自</w:t>
                                  </w:r>
                                  <w:proofErr w:type="gramStart"/>
                                  <w:r w:rsidRPr="00DE4FAD">
                                    <w:rPr>
                                      <w:rFonts w:ascii="標楷體" w:eastAsia="標楷體" w:hAnsi="標楷體" w:hint="eastAsia"/>
                                      <w:sz w:val="18"/>
                                      <w:szCs w:val="18"/>
                                    </w:rPr>
                                    <w:t>資安署</w:t>
                                  </w:r>
                                  <w:proofErr w:type="gramEnd"/>
                                  <w:r w:rsidRPr="00DE4FAD">
                                    <w:rPr>
                                      <w:rFonts w:ascii="標楷體" w:eastAsia="標楷體" w:hAnsi="標楷體" w:hint="eastAsia"/>
                                      <w:sz w:val="18"/>
                                      <w:szCs w:val="18"/>
                                    </w:rPr>
                                    <w:t>提供資料。</w:t>
                                  </w:r>
                                </w:p>
                              </w:tc>
                            </w:tr>
                          </w:tbl>
                          <w:p w14:paraId="5931ADB5" w14:textId="77777777" w:rsidR="004F5067" w:rsidRPr="00261EEA" w:rsidRDefault="004F5067" w:rsidP="00B855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E2BA13" id="文字方塊 2" o:spid="_x0000_s1032" type="#_x0000_t202" style="position:absolute;left:0;text-align:left;margin-left:6pt;margin-top:303.7pt;width:501.9pt;height:264.55pt;z-index:25200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" filled="f" stroked="f">
                <v:textbox>
                  <w:txbxContent>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533"/>
                        <w:gridCol w:w="742"/>
                        <w:gridCol w:w="567"/>
                        <w:gridCol w:w="851"/>
                        <w:gridCol w:w="425"/>
                        <w:gridCol w:w="851"/>
                        <w:gridCol w:w="567"/>
                        <w:gridCol w:w="850"/>
                        <w:gridCol w:w="425"/>
                        <w:gridCol w:w="851"/>
                        <w:gridCol w:w="567"/>
                        <w:gridCol w:w="851"/>
                      </w:tblGrid>
                      <w:tr w:rsidR="004F5067" w:rsidRPr="00DE4FAD" w14:paraId="4629DDA7" w14:textId="77777777" w:rsidTr="007474CA">
                        <w:trPr>
                          <w:trHeight w:val="64"/>
                          <w:jc w:val="center"/>
                        </w:trPr>
                        <w:tc>
                          <w:tcPr>
                            <w:tcW w:w="9215" w:type="dxa"/>
                            <w:gridSpan w:val="13"/>
                            <w:tcBorders>
                              <w:top w:val="nil"/>
                              <w:left w:val="nil"/>
                              <w:bottom w:val="single" w:sz="4" w:space="0" w:color="auto"/>
                              <w:right w:val="nil"/>
                              <w:tl2br w:val="nil"/>
                            </w:tcBorders>
                            <w:shd w:val="clear" w:color="auto" w:fill="auto"/>
                          </w:tcPr>
                          <w:p w14:paraId="4F8E85C9" w14:textId="77777777" w:rsidR="004F5067" w:rsidRPr="00DE4FAD" w:rsidRDefault="004F5067" w:rsidP="007474CA">
                            <w:pPr>
                              <w:jc w:val="center"/>
                              <w:rPr>
                                <w:rFonts w:ascii="標楷體" w:eastAsia="標楷體" w:hAnsi="標楷體"/>
                                <w:b/>
                                <w:szCs w:val="24"/>
                              </w:rPr>
                            </w:pPr>
                            <w:r>
                              <w:rPr>
                                <w:rFonts w:ascii="標楷體" w:eastAsia="標楷體" w:hAnsi="標楷體" w:hint="eastAsia"/>
                                <w:b/>
                              </w:rPr>
                              <w:t>表</w:t>
                            </w:r>
                            <w:r>
                              <w:rPr>
                                <w:rFonts w:ascii="標楷體" w:eastAsia="標楷體" w:hAnsi="標楷體"/>
                                <w:b/>
                              </w:rPr>
                              <w:t>7</w:t>
                            </w:r>
                            <w:r>
                              <w:rPr>
                                <w:rFonts w:ascii="標楷體" w:eastAsia="標楷體" w:hAnsi="標楷體" w:hint="eastAsia"/>
                                <w:b/>
                              </w:rPr>
                              <w:t xml:space="preserve">　</w:t>
                            </w:r>
                            <w:r w:rsidRPr="00DE4FAD">
                              <w:rPr>
                                <w:rFonts w:ascii="標楷體" w:eastAsia="標楷體" w:hAnsi="標楷體" w:hint="eastAsia"/>
                                <w:b/>
                                <w:szCs w:val="24"/>
                              </w:rPr>
                              <w:t>A級與B級公務</w:t>
                            </w:r>
                            <w:proofErr w:type="gramStart"/>
                            <w:r w:rsidRPr="00DE4FAD">
                              <w:rPr>
                                <w:rFonts w:ascii="標楷體" w:eastAsia="標楷體" w:hAnsi="標楷體" w:hint="eastAsia"/>
                                <w:b/>
                                <w:szCs w:val="24"/>
                              </w:rPr>
                              <w:t>機關資安治理</w:t>
                            </w:r>
                            <w:proofErr w:type="gramEnd"/>
                            <w:r w:rsidRPr="00DE4FAD">
                              <w:rPr>
                                <w:rFonts w:ascii="標楷體" w:eastAsia="標楷體" w:hAnsi="標楷體" w:hint="eastAsia"/>
                                <w:b/>
                                <w:szCs w:val="24"/>
                              </w:rPr>
                              <w:t>成熟度評核情形</w:t>
                            </w:r>
                          </w:p>
                          <w:p w14:paraId="29AF53AD" w14:textId="77777777" w:rsidR="004F5067" w:rsidRPr="00DE4FAD" w:rsidRDefault="004F5067" w:rsidP="00B55B42">
                            <w:pPr>
                              <w:snapToGrid w:val="0"/>
                              <w:spacing w:line="240" w:lineRule="exact"/>
                              <w:ind w:rightChars="-30" w:right="-72"/>
                              <w:jc w:val="right"/>
                              <w:rPr>
                                <w:rFonts w:ascii="標楷體" w:eastAsia="標楷體" w:hAnsi="標楷體"/>
                                <w:sz w:val="20"/>
                                <w:szCs w:val="20"/>
                              </w:rPr>
                            </w:pPr>
                            <w:r w:rsidRPr="00DE4FAD">
                              <w:rPr>
                                <w:rFonts w:ascii="標楷體" w:eastAsia="標楷體" w:hAnsi="標楷體" w:hint="eastAsia"/>
                                <w:sz w:val="20"/>
                                <w:szCs w:val="20"/>
                              </w:rPr>
                              <w:t>單位：</w:t>
                            </w:r>
                            <w:proofErr w:type="gramStart"/>
                            <w:r w:rsidRPr="00DE4FAD">
                              <w:rPr>
                                <w:rFonts w:ascii="標楷體" w:eastAsia="標楷體" w:hAnsi="標楷體" w:hint="eastAsia"/>
                                <w:sz w:val="20"/>
                                <w:szCs w:val="20"/>
                              </w:rPr>
                              <w:t>個</w:t>
                            </w:r>
                            <w:proofErr w:type="gramEnd"/>
                            <w:r w:rsidRPr="00DE4FAD">
                              <w:rPr>
                                <w:rFonts w:ascii="標楷體" w:eastAsia="標楷體" w:hAnsi="標楷體" w:hint="eastAsia"/>
                                <w:sz w:val="20"/>
                                <w:szCs w:val="20"/>
                              </w:rPr>
                              <w:t>、％</w:t>
                            </w:r>
                          </w:p>
                        </w:tc>
                      </w:tr>
                      <w:tr w:rsidR="004F5067" w:rsidRPr="00DE4FAD" w14:paraId="17577BB1" w14:textId="77777777" w:rsidTr="007474CA">
                        <w:trPr>
                          <w:trHeight w:val="64"/>
                          <w:jc w:val="center"/>
                        </w:trPr>
                        <w:tc>
                          <w:tcPr>
                            <w:tcW w:w="1135"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F292649" w14:textId="77777777" w:rsidR="004F5067" w:rsidRPr="00DE4FAD" w:rsidRDefault="004F5067" w:rsidP="007474CA">
                            <w:pPr>
                              <w:snapToGrid w:val="0"/>
                              <w:spacing w:line="240" w:lineRule="exact"/>
                              <w:jc w:val="right"/>
                              <w:rPr>
                                <w:rFonts w:ascii="標楷體" w:eastAsia="標楷體" w:hAnsi="標楷體"/>
                                <w:sz w:val="20"/>
                                <w:szCs w:val="20"/>
                              </w:rPr>
                            </w:pPr>
                            <w:r w:rsidRPr="00DE4FAD">
                              <w:rPr>
                                <w:rFonts w:ascii="標楷體" w:eastAsia="標楷體" w:hAnsi="標楷體" w:hint="eastAsia"/>
                                <w:sz w:val="20"/>
                                <w:szCs w:val="20"/>
                              </w:rPr>
                              <w:t>年度/</w:t>
                            </w:r>
                          </w:p>
                          <w:p w14:paraId="78AE9775" w14:textId="77777777" w:rsidR="004F5067" w:rsidRPr="00DE4FAD" w:rsidRDefault="004F5067" w:rsidP="007474CA">
                            <w:pPr>
                              <w:snapToGrid w:val="0"/>
                              <w:spacing w:line="240" w:lineRule="exact"/>
                              <w:jc w:val="right"/>
                              <w:rPr>
                                <w:rFonts w:ascii="標楷體" w:eastAsia="標楷體" w:hAnsi="標楷體"/>
                                <w:sz w:val="20"/>
                                <w:szCs w:val="20"/>
                              </w:rPr>
                            </w:pPr>
                            <w:r w:rsidRPr="00DE4FAD">
                              <w:rPr>
                                <w:rFonts w:ascii="標楷體" w:eastAsia="標楷體" w:hAnsi="標楷體" w:hint="eastAsia"/>
                                <w:sz w:val="20"/>
                                <w:szCs w:val="20"/>
                              </w:rPr>
                              <w:t>分級</w:t>
                            </w:r>
                          </w:p>
                          <w:p w14:paraId="5CF554A5" w14:textId="77777777" w:rsidR="004F5067" w:rsidRPr="00DE4FAD" w:rsidRDefault="004F5067" w:rsidP="007474CA">
                            <w:pPr>
                              <w:snapToGrid w:val="0"/>
                              <w:spacing w:line="240" w:lineRule="exact"/>
                              <w:rPr>
                                <w:rFonts w:ascii="標楷體" w:eastAsia="標楷體" w:hAnsi="標楷體"/>
                                <w:sz w:val="20"/>
                                <w:szCs w:val="20"/>
                              </w:rPr>
                            </w:pPr>
                          </w:p>
                          <w:p w14:paraId="4ABD2292" w14:textId="77777777" w:rsidR="004F5067" w:rsidRPr="00DE4FAD" w:rsidRDefault="004F5067" w:rsidP="007474CA">
                            <w:pPr>
                              <w:snapToGrid w:val="0"/>
                              <w:spacing w:line="240" w:lineRule="exact"/>
                              <w:ind w:leftChars="-10" w:left="-4" w:hangingChars="10" w:hanging="20"/>
                              <w:rPr>
                                <w:rFonts w:ascii="標楷體" w:eastAsia="標楷體" w:hAnsi="標楷體"/>
                                <w:sz w:val="20"/>
                                <w:szCs w:val="20"/>
                              </w:rPr>
                            </w:pPr>
                            <w:r w:rsidRPr="00DE4FAD">
                              <w:rPr>
                                <w:rFonts w:ascii="標楷體" w:eastAsia="標楷體" w:hAnsi="標楷體" w:hint="eastAsia"/>
                                <w:sz w:val="20"/>
                                <w:szCs w:val="20"/>
                              </w:rPr>
                              <w:t>成熟</w:t>
                            </w:r>
                          </w:p>
                          <w:p w14:paraId="54E412B4" w14:textId="77777777" w:rsidR="004F5067" w:rsidRPr="00DE4FAD" w:rsidRDefault="004F5067" w:rsidP="007474CA">
                            <w:pPr>
                              <w:snapToGrid w:val="0"/>
                              <w:spacing w:line="240" w:lineRule="exact"/>
                              <w:ind w:leftChars="-10" w:left="-4" w:hangingChars="10" w:hanging="20"/>
                              <w:rPr>
                                <w:rFonts w:ascii="標楷體" w:eastAsia="標楷體" w:hAnsi="標楷體"/>
                                <w:sz w:val="20"/>
                                <w:szCs w:val="20"/>
                              </w:rPr>
                            </w:pPr>
                            <w:r w:rsidRPr="00DE4FAD">
                              <w:rPr>
                                <w:rFonts w:ascii="標楷體" w:eastAsia="標楷體" w:hAnsi="標楷體" w:hint="eastAsia"/>
                                <w:sz w:val="20"/>
                                <w:szCs w:val="20"/>
                              </w:rPr>
                              <w:t>度等級</w:t>
                            </w:r>
                          </w:p>
                        </w:tc>
                        <w:tc>
                          <w:tcPr>
                            <w:tcW w:w="2693" w:type="dxa"/>
                            <w:gridSpan w:val="4"/>
                            <w:tcBorders>
                              <w:top w:val="single" w:sz="4" w:space="0" w:color="auto"/>
                              <w:left w:val="single" w:sz="4" w:space="0" w:color="auto"/>
                              <w:bottom w:val="single" w:sz="4" w:space="0" w:color="auto"/>
                              <w:right w:val="single" w:sz="4" w:space="0" w:color="auto"/>
                              <w:tl2br w:val="nil"/>
                            </w:tcBorders>
                            <w:shd w:val="clear" w:color="auto" w:fill="auto"/>
                            <w:vAlign w:val="center"/>
                          </w:tcPr>
                          <w:p w14:paraId="4CAE7129"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sz w:val="20"/>
                                <w:szCs w:val="20"/>
                              </w:rPr>
                              <w:t>109</w:t>
                            </w:r>
                          </w:p>
                        </w:tc>
                        <w:tc>
                          <w:tcPr>
                            <w:tcW w:w="2693" w:type="dxa"/>
                            <w:gridSpan w:val="4"/>
                            <w:tcBorders>
                              <w:top w:val="single" w:sz="4" w:space="0" w:color="auto"/>
                              <w:left w:val="single" w:sz="4" w:space="0" w:color="auto"/>
                              <w:bottom w:val="single" w:sz="4" w:space="0" w:color="auto"/>
                              <w:right w:val="single" w:sz="4" w:space="0" w:color="auto"/>
                              <w:tl2br w:val="nil"/>
                            </w:tcBorders>
                            <w:shd w:val="clear" w:color="auto" w:fill="auto"/>
                            <w:vAlign w:val="center"/>
                          </w:tcPr>
                          <w:p w14:paraId="5B380FB4"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hint="eastAsia"/>
                                <w:sz w:val="20"/>
                                <w:szCs w:val="20"/>
                              </w:rPr>
                              <w:t>1</w:t>
                            </w:r>
                            <w:r w:rsidRPr="00DE4FAD">
                              <w:rPr>
                                <w:rFonts w:ascii="標楷體" w:eastAsia="標楷體" w:hAnsi="標楷體"/>
                                <w:sz w:val="20"/>
                                <w:szCs w:val="20"/>
                              </w:rPr>
                              <w:t>10</w:t>
                            </w:r>
                          </w:p>
                        </w:tc>
                        <w:tc>
                          <w:tcPr>
                            <w:tcW w:w="2694" w:type="dxa"/>
                            <w:gridSpan w:val="4"/>
                            <w:tcBorders>
                              <w:top w:val="single" w:sz="4" w:space="0" w:color="auto"/>
                              <w:left w:val="single" w:sz="4" w:space="0" w:color="auto"/>
                              <w:bottom w:val="single" w:sz="4" w:space="0" w:color="auto"/>
                              <w:right w:val="single" w:sz="4" w:space="0" w:color="auto"/>
                              <w:tl2br w:val="nil"/>
                            </w:tcBorders>
                            <w:shd w:val="clear" w:color="auto" w:fill="auto"/>
                            <w:vAlign w:val="center"/>
                          </w:tcPr>
                          <w:p w14:paraId="10BF561E"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hint="eastAsia"/>
                                <w:sz w:val="20"/>
                                <w:szCs w:val="20"/>
                              </w:rPr>
                              <w:t>1</w:t>
                            </w:r>
                            <w:r w:rsidRPr="00DE4FAD">
                              <w:rPr>
                                <w:rFonts w:ascii="標楷體" w:eastAsia="標楷體" w:hAnsi="標楷體"/>
                                <w:sz w:val="20"/>
                                <w:szCs w:val="20"/>
                              </w:rPr>
                              <w:t>11</w:t>
                            </w:r>
                          </w:p>
                        </w:tc>
                      </w:tr>
                      <w:tr w:rsidR="004F5067" w:rsidRPr="00DE4FAD" w14:paraId="7D184BEF" w14:textId="77777777" w:rsidTr="007474CA">
                        <w:trPr>
                          <w:trHeight w:val="231"/>
                          <w:jc w:val="center"/>
                        </w:trPr>
                        <w:tc>
                          <w:tcPr>
                            <w:tcW w:w="1135"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230F106" w14:textId="77777777" w:rsidR="004F5067" w:rsidRPr="00DE4FAD" w:rsidRDefault="004F5067" w:rsidP="007474CA">
                            <w:pPr>
                              <w:snapToGrid w:val="0"/>
                              <w:spacing w:line="240" w:lineRule="exact"/>
                              <w:jc w:val="right"/>
                              <w:rPr>
                                <w:rFonts w:ascii="標楷體" w:eastAsia="標楷體" w:hAnsi="標楷體"/>
                                <w:sz w:val="20"/>
                                <w:szCs w:val="20"/>
                              </w:rPr>
                            </w:pPr>
                          </w:p>
                        </w:tc>
                        <w:tc>
                          <w:tcPr>
                            <w:tcW w:w="1275" w:type="dxa"/>
                            <w:gridSpan w:val="2"/>
                            <w:tcBorders>
                              <w:top w:val="single" w:sz="4" w:space="0" w:color="auto"/>
                              <w:left w:val="single" w:sz="4" w:space="0" w:color="auto"/>
                              <w:bottom w:val="single" w:sz="4" w:space="0" w:color="auto"/>
                              <w:right w:val="single" w:sz="4" w:space="0" w:color="auto"/>
                              <w:tl2br w:val="nil"/>
                            </w:tcBorders>
                            <w:shd w:val="clear" w:color="auto" w:fill="auto"/>
                            <w:vAlign w:val="center"/>
                          </w:tcPr>
                          <w:p w14:paraId="7A9B1DBC"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hint="eastAsia"/>
                                <w:sz w:val="20"/>
                                <w:szCs w:val="20"/>
                              </w:rPr>
                              <w:t>A級</w:t>
                            </w:r>
                          </w:p>
                        </w:tc>
                        <w:tc>
                          <w:tcPr>
                            <w:tcW w:w="1418" w:type="dxa"/>
                            <w:gridSpan w:val="2"/>
                            <w:tcBorders>
                              <w:top w:val="single" w:sz="4" w:space="0" w:color="auto"/>
                              <w:left w:val="single" w:sz="4" w:space="0" w:color="auto"/>
                              <w:bottom w:val="single" w:sz="4" w:space="0" w:color="auto"/>
                              <w:right w:val="single" w:sz="4" w:space="0" w:color="auto"/>
                              <w:tl2br w:val="nil"/>
                            </w:tcBorders>
                            <w:shd w:val="clear" w:color="auto" w:fill="auto"/>
                            <w:vAlign w:val="center"/>
                          </w:tcPr>
                          <w:p w14:paraId="2BD0BC18"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hint="eastAsia"/>
                                <w:sz w:val="20"/>
                                <w:szCs w:val="20"/>
                              </w:rPr>
                              <w:t>B級</w:t>
                            </w:r>
                          </w:p>
                        </w:tc>
                        <w:tc>
                          <w:tcPr>
                            <w:tcW w:w="1276" w:type="dxa"/>
                            <w:gridSpan w:val="2"/>
                            <w:tcBorders>
                              <w:top w:val="single" w:sz="4" w:space="0" w:color="auto"/>
                              <w:left w:val="single" w:sz="4" w:space="0" w:color="auto"/>
                              <w:bottom w:val="single" w:sz="4" w:space="0" w:color="auto"/>
                              <w:right w:val="single" w:sz="4" w:space="0" w:color="auto"/>
                              <w:tl2br w:val="nil"/>
                            </w:tcBorders>
                            <w:shd w:val="clear" w:color="auto" w:fill="auto"/>
                            <w:vAlign w:val="center"/>
                          </w:tcPr>
                          <w:p w14:paraId="01CCB5DF"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hint="eastAsia"/>
                                <w:sz w:val="20"/>
                                <w:szCs w:val="20"/>
                              </w:rPr>
                              <w:t>A級</w:t>
                            </w:r>
                          </w:p>
                        </w:tc>
                        <w:tc>
                          <w:tcPr>
                            <w:tcW w:w="1417" w:type="dxa"/>
                            <w:gridSpan w:val="2"/>
                            <w:tcBorders>
                              <w:top w:val="single" w:sz="4" w:space="0" w:color="auto"/>
                              <w:left w:val="single" w:sz="4" w:space="0" w:color="auto"/>
                              <w:bottom w:val="single" w:sz="4" w:space="0" w:color="auto"/>
                              <w:right w:val="single" w:sz="4" w:space="0" w:color="auto"/>
                              <w:tl2br w:val="nil"/>
                            </w:tcBorders>
                            <w:shd w:val="clear" w:color="auto" w:fill="auto"/>
                            <w:vAlign w:val="center"/>
                          </w:tcPr>
                          <w:p w14:paraId="2569D4A0"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hint="eastAsia"/>
                                <w:sz w:val="20"/>
                                <w:szCs w:val="20"/>
                              </w:rPr>
                              <w:t>B級</w:t>
                            </w:r>
                          </w:p>
                        </w:tc>
                        <w:tc>
                          <w:tcPr>
                            <w:tcW w:w="1276" w:type="dxa"/>
                            <w:gridSpan w:val="2"/>
                            <w:tcBorders>
                              <w:top w:val="single" w:sz="4" w:space="0" w:color="auto"/>
                              <w:left w:val="single" w:sz="4" w:space="0" w:color="auto"/>
                              <w:bottom w:val="single" w:sz="4" w:space="0" w:color="auto"/>
                              <w:right w:val="single" w:sz="4" w:space="0" w:color="auto"/>
                              <w:tl2br w:val="nil"/>
                            </w:tcBorders>
                            <w:shd w:val="clear" w:color="auto" w:fill="auto"/>
                            <w:vAlign w:val="center"/>
                          </w:tcPr>
                          <w:p w14:paraId="680EC2D6"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hint="eastAsia"/>
                                <w:sz w:val="20"/>
                                <w:szCs w:val="20"/>
                              </w:rPr>
                              <w:t>A級</w:t>
                            </w:r>
                          </w:p>
                        </w:tc>
                        <w:tc>
                          <w:tcPr>
                            <w:tcW w:w="1418" w:type="dxa"/>
                            <w:gridSpan w:val="2"/>
                            <w:tcBorders>
                              <w:left w:val="single" w:sz="4" w:space="0" w:color="auto"/>
                            </w:tcBorders>
                            <w:shd w:val="clear" w:color="auto" w:fill="auto"/>
                            <w:vAlign w:val="center"/>
                          </w:tcPr>
                          <w:p w14:paraId="19556BE1"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hint="eastAsia"/>
                                <w:sz w:val="20"/>
                                <w:szCs w:val="20"/>
                              </w:rPr>
                              <w:t>B級</w:t>
                            </w:r>
                          </w:p>
                        </w:tc>
                      </w:tr>
                      <w:tr w:rsidR="004F5067" w:rsidRPr="00DE4FAD" w14:paraId="53B7C8E8" w14:textId="77777777" w:rsidTr="007474CA">
                        <w:trPr>
                          <w:trHeight w:val="689"/>
                          <w:jc w:val="center"/>
                        </w:trPr>
                        <w:tc>
                          <w:tcPr>
                            <w:tcW w:w="1135" w:type="dxa"/>
                            <w:vMerge/>
                            <w:tcBorders>
                              <w:top w:val="single" w:sz="4" w:space="0" w:color="auto"/>
                              <w:tl2br w:val="single" w:sz="4" w:space="0" w:color="auto"/>
                            </w:tcBorders>
                            <w:shd w:val="clear" w:color="auto" w:fill="auto"/>
                            <w:vAlign w:val="center"/>
                          </w:tcPr>
                          <w:p w14:paraId="28260EAE" w14:textId="77777777" w:rsidR="004F5067" w:rsidRPr="00DE4FAD" w:rsidRDefault="004F5067" w:rsidP="007474CA">
                            <w:pPr>
                              <w:snapToGrid w:val="0"/>
                              <w:spacing w:line="240" w:lineRule="exact"/>
                              <w:jc w:val="center"/>
                              <w:rPr>
                                <w:rFonts w:ascii="標楷體" w:eastAsia="標楷體" w:hAnsi="標楷體"/>
                                <w:sz w:val="20"/>
                                <w:szCs w:val="20"/>
                              </w:rPr>
                            </w:pPr>
                          </w:p>
                        </w:tc>
                        <w:tc>
                          <w:tcPr>
                            <w:tcW w:w="533" w:type="dxa"/>
                            <w:tcBorders>
                              <w:top w:val="single" w:sz="4" w:space="0" w:color="auto"/>
                            </w:tcBorders>
                            <w:shd w:val="clear" w:color="auto" w:fill="auto"/>
                            <w:vAlign w:val="center"/>
                          </w:tcPr>
                          <w:p w14:paraId="570DF09E" w14:textId="77777777" w:rsidR="004F5067" w:rsidRPr="002D3BCF" w:rsidRDefault="004F5067" w:rsidP="007474CA">
                            <w:pPr>
                              <w:snapToGrid w:val="0"/>
                              <w:spacing w:line="240" w:lineRule="exact"/>
                              <w:jc w:val="center"/>
                              <w:rPr>
                                <w:rFonts w:ascii="標楷體" w:eastAsia="標楷體" w:hAnsi="標楷體"/>
                                <w:sz w:val="20"/>
                                <w:szCs w:val="20"/>
                              </w:rPr>
                            </w:pPr>
                            <w:r w:rsidRPr="002D3BCF">
                              <w:rPr>
                                <w:rFonts w:ascii="標楷體" w:eastAsia="標楷體" w:hAnsi="標楷體" w:hint="eastAsia"/>
                                <w:sz w:val="20"/>
                                <w:szCs w:val="20"/>
                              </w:rPr>
                              <w:t>機關數</w:t>
                            </w:r>
                          </w:p>
                        </w:tc>
                        <w:tc>
                          <w:tcPr>
                            <w:tcW w:w="742" w:type="dxa"/>
                            <w:tcBorders>
                              <w:top w:val="single" w:sz="4" w:space="0" w:color="auto"/>
                            </w:tcBorders>
                            <w:shd w:val="clear" w:color="auto" w:fill="auto"/>
                            <w:vAlign w:val="center"/>
                          </w:tcPr>
                          <w:p w14:paraId="4CD4BB35" w14:textId="77777777" w:rsidR="004F5067" w:rsidRPr="002D3BCF" w:rsidRDefault="004F5067" w:rsidP="007474CA">
                            <w:pPr>
                              <w:snapToGrid w:val="0"/>
                              <w:spacing w:line="240" w:lineRule="exact"/>
                              <w:ind w:leftChars="-20" w:left="-48" w:rightChars="-20" w:right="-48"/>
                              <w:jc w:val="center"/>
                              <w:rPr>
                                <w:rFonts w:ascii="標楷體" w:eastAsia="標楷體" w:hAnsi="標楷體"/>
                                <w:sz w:val="20"/>
                                <w:szCs w:val="20"/>
                              </w:rPr>
                            </w:pPr>
                            <w:r w:rsidRPr="002D3BCF">
                              <w:rPr>
                                <w:rFonts w:ascii="標楷體" w:eastAsia="標楷體" w:hAnsi="標楷體" w:hint="eastAsia"/>
                                <w:sz w:val="20"/>
                                <w:szCs w:val="20"/>
                              </w:rPr>
                              <w:t>占比</w:t>
                            </w:r>
                          </w:p>
                        </w:tc>
                        <w:tc>
                          <w:tcPr>
                            <w:tcW w:w="567" w:type="dxa"/>
                            <w:tcBorders>
                              <w:top w:val="single" w:sz="4" w:space="0" w:color="auto"/>
                            </w:tcBorders>
                            <w:shd w:val="clear" w:color="auto" w:fill="auto"/>
                            <w:vAlign w:val="center"/>
                          </w:tcPr>
                          <w:p w14:paraId="181EC9FB" w14:textId="77777777" w:rsidR="004F5067" w:rsidRPr="002D3BCF" w:rsidRDefault="004F5067" w:rsidP="007474CA">
                            <w:pPr>
                              <w:snapToGrid w:val="0"/>
                              <w:spacing w:line="240" w:lineRule="exact"/>
                              <w:jc w:val="center"/>
                              <w:rPr>
                                <w:rFonts w:ascii="標楷體" w:eastAsia="標楷體" w:hAnsi="標楷體"/>
                                <w:sz w:val="20"/>
                                <w:szCs w:val="20"/>
                              </w:rPr>
                            </w:pPr>
                            <w:r w:rsidRPr="002D3BCF">
                              <w:rPr>
                                <w:rFonts w:ascii="標楷體" w:eastAsia="標楷體" w:hAnsi="標楷體" w:hint="eastAsia"/>
                                <w:sz w:val="20"/>
                                <w:szCs w:val="20"/>
                              </w:rPr>
                              <w:t>機關數</w:t>
                            </w:r>
                          </w:p>
                        </w:tc>
                        <w:tc>
                          <w:tcPr>
                            <w:tcW w:w="851" w:type="dxa"/>
                            <w:tcBorders>
                              <w:top w:val="single" w:sz="4" w:space="0" w:color="auto"/>
                            </w:tcBorders>
                            <w:shd w:val="clear" w:color="auto" w:fill="auto"/>
                            <w:vAlign w:val="center"/>
                          </w:tcPr>
                          <w:p w14:paraId="703760F9" w14:textId="77777777" w:rsidR="004F5067" w:rsidRPr="002D3BCF" w:rsidRDefault="004F5067" w:rsidP="007474CA">
                            <w:pPr>
                              <w:snapToGrid w:val="0"/>
                              <w:spacing w:line="240" w:lineRule="exact"/>
                              <w:ind w:leftChars="-20" w:left="-48" w:rightChars="-20" w:right="-48"/>
                              <w:jc w:val="center"/>
                              <w:rPr>
                                <w:rFonts w:ascii="標楷體" w:eastAsia="標楷體" w:hAnsi="標楷體"/>
                                <w:sz w:val="20"/>
                                <w:szCs w:val="20"/>
                              </w:rPr>
                            </w:pPr>
                            <w:r w:rsidRPr="002D3BCF">
                              <w:rPr>
                                <w:rFonts w:ascii="標楷體" w:eastAsia="標楷體" w:hAnsi="標楷體" w:hint="eastAsia"/>
                                <w:sz w:val="20"/>
                                <w:szCs w:val="20"/>
                              </w:rPr>
                              <w:t>占比</w:t>
                            </w:r>
                          </w:p>
                        </w:tc>
                        <w:tc>
                          <w:tcPr>
                            <w:tcW w:w="425" w:type="dxa"/>
                            <w:tcBorders>
                              <w:top w:val="single" w:sz="4" w:space="0" w:color="auto"/>
                            </w:tcBorders>
                            <w:shd w:val="clear" w:color="auto" w:fill="auto"/>
                            <w:vAlign w:val="center"/>
                          </w:tcPr>
                          <w:p w14:paraId="1790128A" w14:textId="77777777" w:rsidR="004F5067" w:rsidRPr="002D3BCF" w:rsidRDefault="004F5067" w:rsidP="007474CA">
                            <w:pPr>
                              <w:snapToGrid w:val="0"/>
                              <w:spacing w:line="240" w:lineRule="exact"/>
                              <w:jc w:val="center"/>
                              <w:rPr>
                                <w:rFonts w:ascii="標楷體" w:eastAsia="標楷體" w:hAnsi="標楷體"/>
                                <w:sz w:val="20"/>
                                <w:szCs w:val="20"/>
                              </w:rPr>
                            </w:pPr>
                            <w:r w:rsidRPr="002D3BCF">
                              <w:rPr>
                                <w:rFonts w:ascii="標楷體" w:eastAsia="標楷體" w:hAnsi="標楷體" w:hint="eastAsia"/>
                                <w:sz w:val="20"/>
                                <w:szCs w:val="20"/>
                              </w:rPr>
                              <w:t>機關數</w:t>
                            </w:r>
                          </w:p>
                        </w:tc>
                        <w:tc>
                          <w:tcPr>
                            <w:tcW w:w="851" w:type="dxa"/>
                            <w:tcBorders>
                              <w:top w:val="single" w:sz="4" w:space="0" w:color="auto"/>
                            </w:tcBorders>
                            <w:shd w:val="clear" w:color="auto" w:fill="auto"/>
                            <w:vAlign w:val="center"/>
                          </w:tcPr>
                          <w:p w14:paraId="0D240922" w14:textId="77777777" w:rsidR="004F5067" w:rsidRPr="002D3BCF" w:rsidRDefault="004F5067" w:rsidP="007474CA">
                            <w:pPr>
                              <w:snapToGrid w:val="0"/>
                              <w:spacing w:line="240" w:lineRule="exact"/>
                              <w:ind w:leftChars="-20" w:left="-48" w:rightChars="-20" w:right="-48"/>
                              <w:jc w:val="center"/>
                              <w:rPr>
                                <w:rFonts w:ascii="標楷體" w:eastAsia="標楷體" w:hAnsi="標楷體"/>
                                <w:sz w:val="20"/>
                                <w:szCs w:val="20"/>
                              </w:rPr>
                            </w:pPr>
                            <w:r w:rsidRPr="002D3BCF">
                              <w:rPr>
                                <w:rFonts w:ascii="標楷體" w:eastAsia="標楷體" w:hAnsi="標楷體" w:hint="eastAsia"/>
                                <w:sz w:val="20"/>
                                <w:szCs w:val="20"/>
                              </w:rPr>
                              <w:t>占比</w:t>
                            </w:r>
                          </w:p>
                        </w:tc>
                        <w:tc>
                          <w:tcPr>
                            <w:tcW w:w="567" w:type="dxa"/>
                            <w:tcBorders>
                              <w:top w:val="single" w:sz="4" w:space="0" w:color="auto"/>
                            </w:tcBorders>
                            <w:shd w:val="clear" w:color="auto" w:fill="auto"/>
                            <w:vAlign w:val="center"/>
                          </w:tcPr>
                          <w:p w14:paraId="3A7F1E64" w14:textId="77777777" w:rsidR="004F5067" w:rsidRPr="002D3BCF" w:rsidRDefault="004F5067" w:rsidP="007474CA">
                            <w:pPr>
                              <w:snapToGrid w:val="0"/>
                              <w:spacing w:line="240" w:lineRule="exact"/>
                              <w:jc w:val="center"/>
                              <w:rPr>
                                <w:rFonts w:ascii="標楷體" w:eastAsia="標楷體" w:hAnsi="標楷體"/>
                                <w:sz w:val="20"/>
                                <w:szCs w:val="20"/>
                              </w:rPr>
                            </w:pPr>
                            <w:r w:rsidRPr="002D3BCF">
                              <w:rPr>
                                <w:rFonts w:ascii="標楷體" w:eastAsia="標楷體" w:hAnsi="標楷體" w:hint="eastAsia"/>
                                <w:sz w:val="20"/>
                                <w:szCs w:val="20"/>
                              </w:rPr>
                              <w:t>機關數</w:t>
                            </w:r>
                          </w:p>
                        </w:tc>
                        <w:tc>
                          <w:tcPr>
                            <w:tcW w:w="850" w:type="dxa"/>
                            <w:tcBorders>
                              <w:top w:val="single" w:sz="4" w:space="0" w:color="auto"/>
                            </w:tcBorders>
                            <w:shd w:val="clear" w:color="auto" w:fill="auto"/>
                            <w:vAlign w:val="center"/>
                          </w:tcPr>
                          <w:p w14:paraId="39BDAF48" w14:textId="77777777" w:rsidR="004F5067" w:rsidRPr="002D3BCF" w:rsidRDefault="004F5067" w:rsidP="007474CA">
                            <w:pPr>
                              <w:snapToGrid w:val="0"/>
                              <w:spacing w:line="240" w:lineRule="exact"/>
                              <w:ind w:leftChars="-20" w:left="-48" w:rightChars="-20" w:right="-48"/>
                              <w:jc w:val="center"/>
                              <w:rPr>
                                <w:rFonts w:ascii="標楷體" w:eastAsia="標楷體" w:hAnsi="標楷體"/>
                                <w:sz w:val="20"/>
                                <w:szCs w:val="20"/>
                              </w:rPr>
                            </w:pPr>
                            <w:r w:rsidRPr="002D3BCF">
                              <w:rPr>
                                <w:rFonts w:ascii="標楷體" w:eastAsia="標楷體" w:hAnsi="標楷體" w:hint="eastAsia"/>
                                <w:sz w:val="20"/>
                                <w:szCs w:val="20"/>
                              </w:rPr>
                              <w:t>占比</w:t>
                            </w:r>
                          </w:p>
                        </w:tc>
                        <w:tc>
                          <w:tcPr>
                            <w:tcW w:w="425" w:type="dxa"/>
                            <w:tcBorders>
                              <w:top w:val="single" w:sz="4" w:space="0" w:color="auto"/>
                            </w:tcBorders>
                            <w:shd w:val="clear" w:color="auto" w:fill="auto"/>
                            <w:vAlign w:val="center"/>
                          </w:tcPr>
                          <w:p w14:paraId="3CFA258A" w14:textId="77777777" w:rsidR="004F5067" w:rsidRPr="002D3BCF" w:rsidRDefault="004F5067" w:rsidP="007474CA">
                            <w:pPr>
                              <w:snapToGrid w:val="0"/>
                              <w:spacing w:line="240" w:lineRule="exact"/>
                              <w:jc w:val="center"/>
                              <w:rPr>
                                <w:rFonts w:ascii="標楷體" w:eastAsia="標楷體" w:hAnsi="標楷體"/>
                                <w:sz w:val="20"/>
                                <w:szCs w:val="20"/>
                              </w:rPr>
                            </w:pPr>
                            <w:r w:rsidRPr="002D3BCF">
                              <w:rPr>
                                <w:rFonts w:ascii="標楷體" w:eastAsia="標楷體" w:hAnsi="標楷體" w:hint="eastAsia"/>
                                <w:sz w:val="20"/>
                                <w:szCs w:val="20"/>
                              </w:rPr>
                              <w:t>機關數</w:t>
                            </w:r>
                          </w:p>
                        </w:tc>
                        <w:tc>
                          <w:tcPr>
                            <w:tcW w:w="851" w:type="dxa"/>
                            <w:tcBorders>
                              <w:top w:val="single" w:sz="4" w:space="0" w:color="auto"/>
                            </w:tcBorders>
                            <w:shd w:val="clear" w:color="auto" w:fill="auto"/>
                            <w:vAlign w:val="center"/>
                          </w:tcPr>
                          <w:p w14:paraId="637EE471" w14:textId="77777777" w:rsidR="004F5067" w:rsidRPr="002D3BCF" w:rsidRDefault="004F5067" w:rsidP="007474CA">
                            <w:pPr>
                              <w:snapToGrid w:val="0"/>
                              <w:spacing w:line="240" w:lineRule="exact"/>
                              <w:ind w:leftChars="-20" w:left="-48" w:rightChars="-20" w:right="-48"/>
                              <w:jc w:val="center"/>
                              <w:rPr>
                                <w:rFonts w:ascii="標楷體" w:eastAsia="標楷體" w:hAnsi="標楷體"/>
                                <w:sz w:val="20"/>
                                <w:szCs w:val="20"/>
                              </w:rPr>
                            </w:pPr>
                            <w:r w:rsidRPr="002D3BCF">
                              <w:rPr>
                                <w:rFonts w:ascii="標楷體" w:eastAsia="標楷體" w:hAnsi="標楷體" w:hint="eastAsia"/>
                                <w:sz w:val="20"/>
                                <w:szCs w:val="20"/>
                              </w:rPr>
                              <w:t>占比</w:t>
                            </w:r>
                          </w:p>
                        </w:tc>
                        <w:tc>
                          <w:tcPr>
                            <w:tcW w:w="567" w:type="dxa"/>
                            <w:shd w:val="clear" w:color="auto" w:fill="auto"/>
                            <w:vAlign w:val="center"/>
                          </w:tcPr>
                          <w:p w14:paraId="160E9D91" w14:textId="77777777" w:rsidR="004F5067" w:rsidRPr="002D3BCF" w:rsidRDefault="004F5067" w:rsidP="007474CA">
                            <w:pPr>
                              <w:snapToGrid w:val="0"/>
                              <w:spacing w:line="240" w:lineRule="exact"/>
                              <w:jc w:val="center"/>
                              <w:rPr>
                                <w:rFonts w:ascii="標楷體" w:eastAsia="標楷體" w:hAnsi="標楷體"/>
                                <w:sz w:val="20"/>
                                <w:szCs w:val="20"/>
                              </w:rPr>
                            </w:pPr>
                            <w:r w:rsidRPr="002D3BCF">
                              <w:rPr>
                                <w:rFonts w:ascii="標楷體" w:eastAsia="標楷體" w:hAnsi="標楷體" w:hint="eastAsia"/>
                                <w:sz w:val="20"/>
                                <w:szCs w:val="20"/>
                              </w:rPr>
                              <w:t>機關數</w:t>
                            </w:r>
                          </w:p>
                        </w:tc>
                        <w:tc>
                          <w:tcPr>
                            <w:tcW w:w="851" w:type="dxa"/>
                            <w:shd w:val="clear" w:color="auto" w:fill="auto"/>
                            <w:vAlign w:val="center"/>
                          </w:tcPr>
                          <w:p w14:paraId="49BF8756" w14:textId="77777777" w:rsidR="004F5067" w:rsidRPr="002D3BCF" w:rsidRDefault="004F5067" w:rsidP="007474CA">
                            <w:pPr>
                              <w:snapToGrid w:val="0"/>
                              <w:spacing w:line="240" w:lineRule="exact"/>
                              <w:ind w:leftChars="-20" w:left="-48" w:rightChars="-20" w:right="-48"/>
                              <w:jc w:val="center"/>
                              <w:rPr>
                                <w:rFonts w:ascii="標楷體" w:eastAsia="標楷體" w:hAnsi="標楷體"/>
                                <w:sz w:val="20"/>
                                <w:szCs w:val="20"/>
                              </w:rPr>
                            </w:pPr>
                            <w:r w:rsidRPr="002D3BCF">
                              <w:rPr>
                                <w:rFonts w:ascii="標楷體" w:eastAsia="標楷體" w:hAnsi="標楷體" w:hint="eastAsia"/>
                                <w:sz w:val="20"/>
                                <w:szCs w:val="20"/>
                              </w:rPr>
                              <w:t>占比</w:t>
                            </w:r>
                          </w:p>
                        </w:tc>
                      </w:tr>
                      <w:tr w:rsidR="004F5067" w:rsidRPr="00DE4FAD" w14:paraId="656F17CB" w14:textId="77777777" w:rsidTr="007474CA">
                        <w:trPr>
                          <w:trHeight w:val="231"/>
                          <w:jc w:val="center"/>
                        </w:trPr>
                        <w:tc>
                          <w:tcPr>
                            <w:tcW w:w="1135" w:type="dxa"/>
                            <w:shd w:val="clear" w:color="auto" w:fill="auto"/>
                            <w:vAlign w:val="center"/>
                          </w:tcPr>
                          <w:p w14:paraId="4CA33DE1" w14:textId="77777777" w:rsidR="004F5067" w:rsidRPr="00DE4FAD" w:rsidRDefault="004F5067" w:rsidP="007474CA">
                            <w:pPr>
                              <w:snapToGrid w:val="0"/>
                              <w:spacing w:line="240" w:lineRule="exact"/>
                              <w:jc w:val="center"/>
                              <w:rPr>
                                <w:rFonts w:ascii="標楷體" w:eastAsia="標楷體" w:hAnsi="標楷體"/>
                                <w:b/>
                                <w:sz w:val="20"/>
                                <w:szCs w:val="20"/>
                              </w:rPr>
                            </w:pPr>
                            <w:r w:rsidRPr="00DE4FAD">
                              <w:rPr>
                                <w:rFonts w:ascii="標楷體" w:eastAsia="標楷體" w:hAnsi="標楷體" w:hint="eastAsia"/>
                                <w:b/>
                                <w:sz w:val="20"/>
                                <w:szCs w:val="20"/>
                              </w:rPr>
                              <w:t>合 計</w:t>
                            </w:r>
                          </w:p>
                        </w:tc>
                        <w:tc>
                          <w:tcPr>
                            <w:tcW w:w="533" w:type="dxa"/>
                            <w:shd w:val="clear" w:color="auto" w:fill="auto"/>
                            <w:vAlign w:val="center"/>
                          </w:tcPr>
                          <w:p w14:paraId="2D89B329"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44</w:t>
                            </w:r>
                          </w:p>
                        </w:tc>
                        <w:tc>
                          <w:tcPr>
                            <w:tcW w:w="742" w:type="dxa"/>
                            <w:shd w:val="clear" w:color="auto" w:fill="auto"/>
                            <w:vAlign w:val="center"/>
                          </w:tcPr>
                          <w:p w14:paraId="16AAFE3E"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100.00</w:t>
                            </w:r>
                          </w:p>
                        </w:tc>
                        <w:tc>
                          <w:tcPr>
                            <w:tcW w:w="567" w:type="dxa"/>
                            <w:shd w:val="clear" w:color="auto" w:fill="auto"/>
                            <w:vAlign w:val="center"/>
                          </w:tcPr>
                          <w:p w14:paraId="38E85BE7"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247</w:t>
                            </w:r>
                          </w:p>
                        </w:tc>
                        <w:tc>
                          <w:tcPr>
                            <w:tcW w:w="851" w:type="dxa"/>
                            <w:shd w:val="clear" w:color="auto" w:fill="auto"/>
                            <w:vAlign w:val="center"/>
                          </w:tcPr>
                          <w:p w14:paraId="451A7C6B"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100.00</w:t>
                            </w:r>
                          </w:p>
                        </w:tc>
                        <w:tc>
                          <w:tcPr>
                            <w:tcW w:w="425" w:type="dxa"/>
                            <w:shd w:val="clear" w:color="auto" w:fill="auto"/>
                            <w:vAlign w:val="center"/>
                          </w:tcPr>
                          <w:p w14:paraId="2423E3FF"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44</w:t>
                            </w:r>
                          </w:p>
                        </w:tc>
                        <w:tc>
                          <w:tcPr>
                            <w:tcW w:w="851" w:type="dxa"/>
                            <w:shd w:val="clear" w:color="auto" w:fill="auto"/>
                            <w:vAlign w:val="center"/>
                          </w:tcPr>
                          <w:p w14:paraId="0FEE8049"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100.00</w:t>
                            </w:r>
                          </w:p>
                        </w:tc>
                        <w:tc>
                          <w:tcPr>
                            <w:tcW w:w="567" w:type="dxa"/>
                            <w:shd w:val="clear" w:color="auto" w:fill="auto"/>
                            <w:vAlign w:val="center"/>
                          </w:tcPr>
                          <w:p w14:paraId="4BBC3168"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208</w:t>
                            </w:r>
                          </w:p>
                        </w:tc>
                        <w:tc>
                          <w:tcPr>
                            <w:tcW w:w="850" w:type="dxa"/>
                            <w:shd w:val="clear" w:color="auto" w:fill="auto"/>
                            <w:vAlign w:val="center"/>
                          </w:tcPr>
                          <w:p w14:paraId="0DC0482A"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100.00</w:t>
                            </w:r>
                          </w:p>
                        </w:tc>
                        <w:tc>
                          <w:tcPr>
                            <w:tcW w:w="425" w:type="dxa"/>
                            <w:shd w:val="clear" w:color="auto" w:fill="auto"/>
                            <w:vAlign w:val="center"/>
                          </w:tcPr>
                          <w:p w14:paraId="249D1D85"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47</w:t>
                            </w:r>
                          </w:p>
                        </w:tc>
                        <w:tc>
                          <w:tcPr>
                            <w:tcW w:w="851" w:type="dxa"/>
                            <w:shd w:val="clear" w:color="auto" w:fill="auto"/>
                            <w:vAlign w:val="center"/>
                          </w:tcPr>
                          <w:p w14:paraId="3A823BE0"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100.00</w:t>
                            </w:r>
                          </w:p>
                        </w:tc>
                        <w:tc>
                          <w:tcPr>
                            <w:tcW w:w="567" w:type="dxa"/>
                            <w:shd w:val="clear" w:color="auto" w:fill="auto"/>
                            <w:vAlign w:val="center"/>
                          </w:tcPr>
                          <w:p w14:paraId="313FE1EF"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214</w:t>
                            </w:r>
                          </w:p>
                        </w:tc>
                        <w:tc>
                          <w:tcPr>
                            <w:tcW w:w="851" w:type="dxa"/>
                            <w:shd w:val="clear" w:color="auto" w:fill="auto"/>
                            <w:vAlign w:val="center"/>
                          </w:tcPr>
                          <w:p w14:paraId="7ACB5454"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100.00</w:t>
                            </w:r>
                          </w:p>
                        </w:tc>
                      </w:tr>
                      <w:tr w:rsidR="004F5067" w:rsidRPr="00DE4FAD" w14:paraId="0D1E9DC5" w14:textId="77777777" w:rsidTr="007474CA">
                        <w:trPr>
                          <w:trHeight w:val="136"/>
                          <w:jc w:val="center"/>
                        </w:trPr>
                        <w:tc>
                          <w:tcPr>
                            <w:tcW w:w="1135" w:type="dxa"/>
                            <w:shd w:val="clear" w:color="auto" w:fill="auto"/>
                            <w:vAlign w:val="center"/>
                          </w:tcPr>
                          <w:p w14:paraId="71F0BB8E" w14:textId="77777777" w:rsidR="004F5067" w:rsidRPr="00DE4FAD" w:rsidRDefault="004F5067" w:rsidP="007474CA">
                            <w:pPr>
                              <w:snapToGrid w:val="0"/>
                              <w:spacing w:line="240" w:lineRule="exact"/>
                              <w:ind w:leftChars="-45" w:rightChars="-43" w:right="-103" w:hangingChars="54" w:hanging="108"/>
                              <w:jc w:val="center"/>
                              <w:rPr>
                                <w:rFonts w:ascii="標楷體" w:eastAsia="標楷體" w:hAnsi="標楷體"/>
                                <w:b/>
                                <w:sz w:val="20"/>
                                <w:szCs w:val="20"/>
                              </w:rPr>
                            </w:pPr>
                            <w:r w:rsidRPr="00DE4FAD">
                              <w:rPr>
                                <w:rFonts w:ascii="標楷體" w:eastAsia="標楷體" w:hAnsi="標楷體" w:hint="eastAsia"/>
                                <w:b/>
                                <w:sz w:val="20"/>
                                <w:szCs w:val="20"/>
                              </w:rPr>
                              <w:t>已達第3級</w:t>
                            </w:r>
                          </w:p>
                        </w:tc>
                        <w:tc>
                          <w:tcPr>
                            <w:tcW w:w="533" w:type="dxa"/>
                            <w:shd w:val="clear" w:color="auto" w:fill="auto"/>
                            <w:vAlign w:val="center"/>
                          </w:tcPr>
                          <w:p w14:paraId="3B583D9B"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3</w:t>
                            </w:r>
                            <w:r w:rsidRPr="00DE4FAD">
                              <w:rPr>
                                <w:rFonts w:ascii="標楷體" w:eastAsia="標楷體" w:hAnsi="標楷體"/>
                                <w:b/>
                                <w:color w:val="000000"/>
                                <w:sz w:val="20"/>
                                <w:szCs w:val="20"/>
                              </w:rPr>
                              <w:t>2</w:t>
                            </w:r>
                          </w:p>
                        </w:tc>
                        <w:tc>
                          <w:tcPr>
                            <w:tcW w:w="742" w:type="dxa"/>
                            <w:shd w:val="clear" w:color="auto" w:fill="auto"/>
                            <w:vAlign w:val="center"/>
                          </w:tcPr>
                          <w:p w14:paraId="43404970"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7</w:t>
                            </w:r>
                            <w:r w:rsidRPr="00DE4FAD">
                              <w:rPr>
                                <w:rFonts w:ascii="標楷體" w:eastAsia="標楷體" w:hAnsi="標楷體"/>
                                <w:b/>
                                <w:color w:val="000000"/>
                                <w:sz w:val="20"/>
                                <w:szCs w:val="20"/>
                              </w:rPr>
                              <w:t>2.73</w:t>
                            </w:r>
                          </w:p>
                        </w:tc>
                        <w:tc>
                          <w:tcPr>
                            <w:tcW w:w="567" w:type="dxa"/>
                            <w:shd w:val="clear" w:color="auto" w:fill="auto"/>
                            <w:vAlign w:val="center"/>
                          </w:tcPr>
                          <w:p w14:paraId="144E1745"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3</w:t>
                            </w:r>
                            <w:r w:rsidRPr="00DE4FAD">
                              <w:rPr>
                                <w:rFonts w:ascii="標楷體" w:eastAsia="標楷體" w:hAnsi="標楷體"/>
                                <w:b/>
                                <w:color w:val="000000"/>
                                <w:sz w:val="20"/>
                                <w:szCs w:val="20"/>
                              </w:rPr>
                              <w:t>1</w:t>
                            </w:r>
                          </w:p>
                        </w:tc>
                        <w:tc>
                          <w:tcPr>
                            <w:tcW w:w="851" w:type="dxa"/>
                            <w:shd w:val="clear" w:color="auto" w:fill="auto"/>
                            <w:vAlign w:val="center"/>
                          </w:tcPr>
                          <w:p w14:paraId="12DF73C8"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w:t>
                            </w:r>
                            <w:r w:rsidRPr="00DE4FAD">
                              <w:rPr>
                                <w:rFonts w:ascii="標楷體" w:eastAsia="標楷體" w:hAnsi="標楷體"/>
                                <w:b/>
                                <w:color w:val="000000"/>
                                <w:sz w:val="20"/>
                                <w:szCs w:val="20"/>
                              </w:rPr>
                              <w:t>2.55</w:t>
                            </w:r>
                          </w:p>
                        </w:tc>
                        <w:tc>
                          <w:tcPr>
                            <w:tcW w:w="425" w:type="dxa"/>
                            <w:shd w:val="clear" w:color="auto" w:fill="auto"/>
                            <w:vAlign w:val="center"/>
                          </w:tcPr>
                          <w:p w14:paraId="21697E99"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3</w:t>
                            </w:r>
                            <w:r w:rsidRPr="00DE4FAD">
                              <w:rPr>
                                <w:rFonts w:ascii="標楷體" w:eastAsia="標楷體" w:hAnsi="標楷體"/>
                                <w:b/>
                                <w:color w:val="000000"/>
                                <w:sz w:val="20"/>
                                <w:szCs w:val="20"/>
                              </w:rPr>
                              <w:t>5</w:t>
                            </w:r>
                          </w:p>
                        </w:tc>
                        <w:tc>
                          <w:tcPr>
                            <w:tcW w:w="851" w:type="dxa"/>
                            <w:shd w:val="clear" w:color="auto" w:fill="auto"/>
                            <w:vAlign w:val="center"/>
                          </w:tcPr>
                          <w:p w14:paraId="672A7D3C"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7</w:t>
                            </w:r>
                            <w:r w:rsidRPr="00DE4FAD">
                              <w:rPr>
                                <w:rFonts w:ascii="標楷體" w:eastAsia="標楷體" w:hAnsi="標楷體"/>
                                <w:b/>
                                <w:color w:val="000000"/>
                                <w:sz w:val="20"/>
                                <w:szCs w:val="20"/>
                              </w:rPr>
                              <w:t>9.55</w:t>
                            </w:r>
                          </w:p>
                        </w:tc>
                        <w:tc>
                          <w:tcPr>
                            <w:tcW w:w="567" w:type="dxa"/>
                            <w:shd w:val="clear" w:color="auto" w:fill="auto"/>
                            <w:vAlign w:val="center"/>
                          </w:tcPr>
                          <w:p w14:paraId="641355D7"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4</w:t>
                            </w:r>
                            <w:r w:rsidRPr="00DE4FAD">
                              <w:rPr>
                                <w:rFonts w:ascii="標楷體" w:eastAsia="標楷體" w:hAnsi="標楷體"/>
                                <w:b/>
                                <w:color w:val="000000"/>
                                <w:sz w:val="20"/>
                                <w:szCs w:val="20"/>
                              </w:rPr>
                              <w:t>4</w:t>
                            </w:r>
                          </w:p>
                        </w:tc>
                        <w:tc>
                          <w:tcPr>
                            <w:tcW w:w="850" w:type="dxa"/>
                            <w:shd w:val="clear" w:color="auto" w:fill="auto"/>
                            <w:vAlign w:val="center"/>
                          </w:tcPr>
                          <w:p w14:paraId="54D0FA49"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2</w:t>
                            </w:r>
                            <w:r w:rsidRPr="00DE4FAD">
                              <w:rPr>
                                <w:rFonts w:ascii="標楷體" w:eastAsia="標楷體" w:hAnsi="標楷體"/>
                                <w:b/>
                                <w:color w:val="000000"/>
                                <w:sz w:val="20"/>
                                <w:szCs w:val="20"/>
                              </w:rPr>
                              <w:t>1.15</w:t>
                            </w:r>
                          </w:p>
                        </w:tc>
                        <w:tc>
                          <w:tcPr>
                            <w:tcW w:w="425" w:type="dxa"/>
                            <w:shd w:val="clear" w:color="auto" w:fill="auto"/>
                            <w:vAlign w:val="center"/>
                          </w:tcPr>
                          <w:p w14:paraId="701EB2E9"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3</w:t>
                            </w:r>
                            <w:r w:rsidRPr="00DE4FAD">
                              <w:rPr>
                                <w:rFonts w:ascii="標楷體" w:eastAsia="標楷體" w:hAnsi="標楷體"/>
                                <w:b/>
                                <w:color w:val="000000"/>
                                <w:sz w:val="20"/>
                                <w:szCs w:val="20"/>
                              </w:rPr>
                              <w:t>0</w:t>
                            </w:r>
                          </w:p>
                        </w:tc>
                        <w:tc>
                          <w:tcPr>
                            <w:tcW w:w="851" w:type="dxa"/>
                            <w:shd w:val="clear" w:color="auto" w:fill="auto"/>
                            <w:vAlign w:val="center"/>
                          </w:tcPr>
                          <w:p w14:paraId="64C2802A"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6</w:t>
                            </w:r>
                            <w:r w:rsidRPr="00DE4FAD">
                              <w:rPr>
                                <w:rFonts w:ascii="標楷體" w:eastAsia="標楷體" w:hAnsi="標楷體"/>
                                <w:b/>
                                <w:color w:val="000000"/>
                                <w:sz w:val="20"/>
                                <w:szCs w:val="20"/>
                              </w:rPr>
                              <w:t>3.83</w:t>
                            </w:r>
                          </w:p>
                        </w:tc>
                        <w:tc>
                          <w:tcPr>
                            <w:tcW w:w="567" w:type="dxa"/>
                            <w:shd w:val="clear" w:color="auto" w:fill="auto"/>
                            <w:vAlign w:val="center"/>
                          </w:tcPr>
                          <w:p w14:paraId="14BBBE47"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5</w:t>
                            </w:r>
                            <w:r w:rsidRPr="00DE4FAD">
                              <w:rPr>
                                <w:rFonts w:ascii="標楷體" w:eastAsia="標楷體" w:hAnsi="標楷體"/>
                                <w:b/>
                                <w:color w:val="000000"/>
                                <w:sz w:val="20"/>
                                <w:szCs w:val="20"/>
                              </w:rPr>
                              <w:t>0</w:t>
                            </w:r>
                          </w:p>
                        </w:tc>
                        <w:tc>
                          <w:tcPr>
                            <w:tcW w:w="851" w:type="dxa"/>
                            <w:shd w:val="clear" w:color="auto" w:fill="auto"/>
                            <w:vAlign w:val="center"/>
                          </w:tcPr>
                          <w:p w14:paraId="017F564E"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2</w:t>
                            </w:r>
                            <w:r w:rsidRPr="00DE4FAD">
                              <w:rPr>
                                <w:rFonts w:ascii="標楷體" w:eastAsia="標楷體" w:hAnsi="標楷體"/>
                                <w:b/>
                                <w:color w:val="000000"/>
                                <w:sz w:val="20"/>
                                <w:szCs w:val="20"/>
                              </w:rPr>
                              <w:t>3.36</w:t>
                            </w:r>
                          </w:p>
                        </w:tc>
                      </w:tr>
                      <w:tr w:rsidR="004F5067" w:rsidRPr="00DE4FAD" w14:paraId="7FEAD47E" w14:textId="77777777" w:rsidTr="007474CA">
                        <w:trPr>
                          <w:trHeight w:val="64"/>
                          <w:jc w:val="center"/>
                        </w:trPr>
                        <w:tc>
                          <w:tcPr>
                            <w:tcW w:w="1135" w:type="dxa"/>
                            <w:shd w:val="clear" w:color="auto" w:fill="auto"/>
                            <w:vAlign w:val="center"/>
                          </w:tcPr>
                          <w:p w14:paraId="6A974138"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sz w:val="20"/>
                                <w:szCs w:val="20"/>
                              </w:rPr>
                              <w:t>Level 5</w:t>
                            </w:r>
                          </w:p>
                        </w:tc>
                        <w:tc>
                          <w:tcPr>
                            <w:tcW w:w="533" w:type="dxa"/>
                            <w:shd w:val="clear" w:color="auto" w:fill="auto"/>
                          </w:tcPr>
                          <w:p w14:paraId="47ADDE98" w14:textId="77777777" w:rsidR="004F5067" w:rsidRPr="00EA1386" w:rsidRDefault="004F5067" w:rsidP="007474CA">
                            <w:pPr>
                              <w:spacing w:line="240" w:lineRule="exact"/>
                              <w:ind w:rightChars="-20" w:right="-48"/>
                              <w:jc w:val="right"/>
                              <w:rPr>
                                <w:rFonts w:ascii="標楷體" w:eastAsia="標楷體" w:hAnsi="標楷體"/>
                                <w:color w:val="000000"/>
                                <w:sz w:val="20"/>
                                <w:szCs w:val="20"/>
                              </w:rPr>
                            </w:pPr>
                            <w:r w:rsidRPr="00EA1386">
                              <w:rPr>
                                <w:rFonts w:hint="eastAsia"/>
                                <w:sz w:val="20"/>
                              </w:rPr>
                              <w:t>－</w:t>
                            </w:r>
                          </w:p>
                        </w:tc>
                        <w:tc>
                          <w:tcPr>
                            <w:tcW w:w="742" w:type="dxa"/>
                            <w:shd w:val="clear" w:color="auto" w:fill="auto"/>
                          </w:tcPr>
                          <w:p w14:paraId="744135E5" w14:textId="77777777" w:rsidR="004F5067" w:rsidRPr="00EA1386" w:rsidRDefault="004F5067" w:rsidP="007474CA">
                            <w:pPr>
                              <w:spacing w:line="240" w:lineRule="exact"/>
                              <w:ind w:rightChars="-35" w:right="-84"/>
                              <w:jc w:val="right"/>
                              <w:rPr>
                                <w:rFonts w:ascii="標楷體" w:eastAsia="標楷體" w:hAnsi="標楷體"/>
                                <w:color w:val="000000"/>
                                <w:sz w:val="20"/>
                                <w:szCs w:val="20"/>
                              </w:rPr>
                            </w:pPr>
                            <w:r w:rsidRPr="00EA1386">
                              <w:rPr>
                                <w:rFonts w:hint="eastAsia"/>
                                <w:sz w:val="20"/>
                              </w:rPr>
                              <w:t>－</w:t>
                            </w:r>
                          </w:p>
                        </w:tc>
                        <w:tc>
                          <w:tcPr>
                            <w:tcW w:w="567" w:type="dxa"/>
                            <w:shd w:val="clear" w:color="auto" w:fill="auto"/>
                          </w:tcPr>
                          <w:p w14:paraId="04BD99BE" w14:textId="77777777" w:rsidR="004F5067" w:rsidRPr="00EA1386" w:rsidRDefault="004F5067" w:rsidP="007474CA">
                            <w:pPr>
                              <w:spacing w:line="240" w:lineRule="exact"/>
                              <w:ind w:rightChars="-20" w:right="-48"/>
                              <w:jc w:val="right"/>
                              <w:rPr>
                                <w:rFonts w:ascii="標楷體" w:eastAsia="標楷體" w:hAnsi="標楷體"/>
                                <w:b/>
                                <w:color w:val="000000"/>
                                <w:sz w:val="20"/>
                                <w:szCs w:val="20"/>
                              </w:rPr>
                            </w:pPr>
                            <w:r w:rsidRPr="00EA1386">
                              <w:rPr>
                                <w:rFonts w:hint="eastAsia"/>
                                <w:sz w:val="20"/>
                              </w:rPr>
                              <w:t>－</w:t>
                            </w:r>
                          </w:p>
                        </w:tc>
                        <w:tc>
                          <w:tcPr>
                            <w:tcW w:w="851" w:type="dxa"/>
                            <w:shd w:val="clear" w:color="auto" w:fill="auto"/>
                          </w:tcPr>
                          <w:p w14:paraId="78BFB1C3" w14:textId="77777777" w:rsidR="004F5067" w:rsidRPr="00EA1386" w:rsidRDefault="004F5067" w:rsidP="007474CA">
                            <w:pPr>
                              <w:spacing w:line="240" w:lineRule="exact"/>
                              <w:ind w:rightChars="-35" w:right="-84"/>
                              <w:jc w:val="right"/>
                              <w:rPr>
                                <w:rFonts w:ascii="標楷體" w:eastAsia="標楷體" w:hAnsi="標楷體"/>
                                <w:color w:val="000000"/>
                                <w:sz w:val="20"/>
                                <w:szCs w:val="20"/>
                              </w:rPr>
                            </w:pPr>
                            <w:r w:rsidRPr="00EA1386">
                              <w:rPr>
                                <w:rFonts w:hint="eastAsia"/>
                                <w:sz w:val="20"/>
                              </w:rPr>
                              <w:t>－</w:t>
                            </w:r>
                          </w:p>
                        </w:tc>
                        <w:tc>
                          <w:tcPr>
                            <w:tcW w:w="425" w:type="dxa"/>
                            <w:shd w:val="clear" w:color="auto" w:fill="auto"/>
                          </w:tcPr>
                          <w:p w14:paraId="6D137854" w14:textId="77777777" w:rsidR="004F5067" w:rsidRPr="00EA1386" w:rsidRDefault="004F5067" w:rsidP="007474CA">
                            <w:pPr>
                              <w:spacing w:line="240" w:lineRule="exact"/>
                              <w:ind w:rightChars="-20" w:right="-48"/>
                              <w:jc w:val="right"/>
                              <w:rPr>
                                <w:rFonts w:ascii="標楷體" w:eastAsia="標楷體" w:hAnsi="標楷體"/>
                                <w:b/>
                                <w:color w:val="000000"/>
                                <w:sz w:val="20"/>
                                <w:szCs w:val="20"/>
                              </w:rPr>
                            </w:pPr>
                            <w:r w:rsidRPr="00EA1386">
                              <w:rPr>
                                <w:rFonts w:hint="eastAsia"/>
                                <w:sz w:val="20"/>
                              </w:rPr>
                              <w:t>－</w:t>
                            </w:r>
                          </w:p>
                        </w:tc>
                        <w:tc>
                          <w:tcPr>
                            <w:tcW w:w="851" w:type="dxa"/>
                            <w:shd w:val="clear" w:color="auto" w:fill="auto"/>
                          </w:tcPr>
                          <w:p w14:paraId="1EFC1D56" w14:textId="77777777" w:rsidR="004F5067" w:rsidRPr="00EA1386" w:rsidRDefault="004F5067" w:rsidP="007474CA">
                            <w:pPr>
                              <w:spacing w:line="240" w:lineRule="exact"/>
                              <w:ind w:rightChars="-35" w:right="-84"/>
                              <w:jc w:val="right"/>
                              <w:rPr>
                                <w:rFonts w:ascii="標楷體" w:eastAsia="標楷體" w:hAnsi="標楷體"/>
                                <w:color w:val="000000"/>
                                <w:sz w:val="20"/>
                                <w:szCs w:val="20"/>
                              </w:rPr>
                            </w:pPr>
                            <w:r w:rsidRPr="00EA1386">
                              <w:rPr>
                                <w:rFonts w:hint="eastAsia"/>
                                <w:sz w:val="20"/>
                              </w:rPr>
                              <w:t>－</w:t>
                            </w:r>
                          </w:p>
                        </w:tc>
                        <w:tc>
                          <w:tcPr>
                            <w:tcW w:w="567" w:type="dxa"/>
                            <w:shd w:val="clear" w:color="auto" w:fill="auto"/>
                          </w:tcPr>
                          <w:p w14:paraId="48FE3898" w14:textId="77777777" w:rsidR="004F5067" w:rsidRPr="00EA1386" w:rsidRDefault="004F5067" w:rsidP="007474CA">
                            <w:pPr>
                              <w:spacing w:line="240" w:lineRule="exact"/>
                              <w:ind w:rightChars="-20" w:right="-48"/>
                              <w:jc w:val="right"/>
                              <w:rPr>
                                <w:rFonts w:ascii="標楷體" w:eastAsia="標楷體" w:hAnsi="標楷體"/>
                                <w:b/>
                                <w:color w:val="000000"/>
                                <w:sz w:val="20"/>
                                <w:szCs w:val="20"/>
                              </w:rPr>
                            </w:pPr>
                            <w:r w:rsidRPr="00EA1386">
                              <w:rPr>
                                <w:rFonts w:hint="eastAsia"/>
                                <w:sz w:val="20"/>
                              </w:rPr>
                              <w:t>－</w:t>
                            </w:r>
                          </w:p>
                        </w:tc>
                        <w:tc>
                          <w:tcPr>
                            <w:tcW w:w="850" w:type="dxa"/>
                            <w:shd w:val="clear" w:color="auto" w:fill="auto"/>
                          </w:tcPr>
                          <w:p w14:paraId="5BCDFC94" w14:textId="77777777" w:rsidR="004F5067" w:rsidRPr="00EA1386" w:rsidRDefault="004F5067" w:rsidP="007474CA">
                            <w:pPr>
                              <w:spacing w:line="240" w:lineRule="exact"/>
                              <w:ind w:rightChars="-35" w:right="-84"/>
                              <w:jc w:val="right"/>
                              <w:rPr>
                                <w:rFonts w:ascii="標楷體" w:eastAsia="標楷體" w:hAnsi="標楷體"/>
                                <w:color w:val="000000"/>
                                <w:sz w:val="20"/>
                                <w:szCs w:val="20"/>
                              </w:rPr>
                            </w:pPr>
                            <w:r w:rsidRPr="00EA1386">
                              <w:rPr>
                                <w:rFonts w:hint="eastAsia"/>
                                <w:sz w:val="20"/>
                              </w:rPr>
                              <w:t>－</w:t>
                            </w:r>
                          </w:p>
                        </w:tc>
                        <w:tc>
                          <w:tcPr>
                            <w:tcW w:w="425" w:type="dxa"/>
                            <w:shd w:val="clear" w:color="auto" w:fill="auto"/>
                          </w:tcPr>
                          <w:p w14:paraId="085FA00C" w14:textId="77777777" w:rsidR="004F5067" w:rsidRPr="00EA1386" w:rsidRDefault="004F5067" w:rsidP="007474CA">
                            <w:pPr>
                              <w:spacing w:line="240" w:lineRule="exact"/>
                              <w:ind w:rightChars="-20" w:right="-48"/>
                              <w:jc w:val="right"/>
                              <w:rPr>
                                <w:rFonts w:ascii="標楷體" w:eastAsia="標楷體" w:hAnsi="標楷體"/>
                                <w:b/>
                                <w:color w:val="000000"/>
                                <w:sz w:val="20"/>
                                <w:szCs w:val="20"/>
                              </w:rPr>
                            </w:pPr>
                            <w:r w:rsidRPr="00EA1386">
                              <w:rPr>
                                <w:rFonts w:hint="eastAsia"/>
                                <w:sz w:val="20"/>
                              </w:rPr>
                              <w:t>－</w:t>
                            </w:r>
                          </w:p>
                        </w:tc>
                        <w:tc>
                          <w:tcPr>
                            <w:tcW w:w="851" w:type="dxa"/>
                            <w:shd w:val="clear" w:color="auto" w:fill="auto"/>
                          </w:tcPr>
                          <w:p w14:paraId="578B9D83" w14:textId="77777777" w:rsidR="004F5067" w:rsidRPr="00EA1386" w:rsidRDefault="004F5067" w:rsidP="007474CA">
                            <w:pPr>
                              <w:spacing w:line="240" w:lineRule="exact"/>
                              <w:ind w:rightChars="-35" w:right="-84"/>
                              <w:jc w:val="right"/>
                              <w:rPr>
                                <w:rFonts w:ascii="標楷體" w:eastAsia="標楷體" w:hAnsi="標楷體"/>
                                <w:color w:val="000000"/>
                                <w:sz w:val="20"/>
                                <w:szCs w:val="20"/>
                              </w:rPr>
                            </w:pPr>
                            <w:r w:rsidRPr="00EA1386">
                              <w:rPr>
                                <w:rFonts w:hint="eastAsia"/>
                                <w:sz w:val="20"/>
                              </w:rPr>
                              <w:t>－</w:t>
                            </w:r>
                          </w:p>
                        </w:tc>
                        <w:tc>
                          <w:tcPr>
                            <w:tcW w:w="567" w:type="dxa"/>
                            <w:shd w:val="clear" w:color="auto" w:fill="auto"/>
                          </w:tcPr>
                          <w:p w14:paraId="22268A6D" w14:textId="77777777" w:rsidR="004F5067" w:rsidRPr="00EA1386" w:rsidRDefault="004F5067" w:rsidP="007474CA">
                            <w:pPr>
                              <w:spacing w:line="240" w:lineRule="exact"/>
                              <w:ind w:rightChars="-20" w:right="-48"/>
                              <w:jc w:val="right"/>
                              <w:rPr>
                                <w:rFonts w:ascii="標楷體" w:eastAsia="標楷體" w:hAnsi="標楷體"/>
                                <w:b/>
                                <w:color w:val="000000"/>
                                <w:sz w:val="20"/>
                                <w:szCs w:val="20"/>
                              </w:rPr>
                            </w:pPr>
                            <w:r w:rsidRPr="00EA1386">
                              <w:rPr>
                                <w:rFonts w:hint="eastAsia"/>
                                <w:sz w:val="20"/>
                              </w:rPr>
                              <w:t>－</w:t>
                            </w:r>
                          </w:p>
                        </w:tc>
                        <w:tc>
                          <w:tcPr>
                            <w:tcW w:w="851" w:type="dxa"/>
                            <w:shd w:val="clear" w:color="auto" w:fill="auto"/>
                          </w:tcPr>
                          <w:p w14:paraId="3B99374A" w14:textId="77777777" w:rsidR="004F5067" w:rsidRPr="00EA1386" w:rsidRDefault="004F5067" w:rsidP="007474CA">
                            <w:pPr>
                              <w:spacing w:line="240" w:lineRule="exact"/>
                              <w:ind w:rightChars="-35" w:right="-84"/>
                              <w:jc w:val="right"/>
                              <w:rPr>
                                <w:rFonts w:ascii="標楷體" w:eastAsia="標楷體" w:hAnsi="標楷體"/>
                                <w:color w:val="000000"/>
                                <w:sz w:val="20"/>
                                <w:szCs w:val="20"/>
                              </w:rPr>
                            </w:pPr>
                            <w:r w:rsidRPr="00EA1386">
                              <w:rPr>
                                <w:rFonts w:hint="eastAsia"/>
                                <w:sz w:val="20"/>
                              </w:rPr>
                              <w:t>－</w:t>
                            </w:r>
                          </w:p>
                        </w:tc>
                      </w:tr>
                      <w:tr w:rsidR="004F5067" w:rsidRPr="00DE4FAD" w14:paraId="3BFF0796" w14:textId="77777777" w:rsidTr="007474CA">
                        <w:trPr>
                          <w:trHeight w:val="64"/>
                          <w:jc w:val="center"/>
                        </w:trPr>
                        <w:tc>
                          <w:tcPr>
                            <w:tcW w:w="1135" w:type="dxa"/>
                            <w:shd w:val="clear" w:color="auto" w:fill="auto"/>
                            <w:vAlign w:val="center"/>
                          </w:tcPr>
                          <w:p w14:paraId="6EE6D1F8"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sz w:val="20"/>
                                <w:szCs w:val="20"/>
                              </w:rPr>
                              <w:t>Level 4</w:t>
                            </w:r>
                          </w:p>
                        </w:tc>
                        <w:tc>
                          <w:tcPr>
                            <w:tcW w:w="533" w:type="dxa"/>
                            <w:shd w:val="clear" w:color="auto" w:fill="auto"/>
                            <w:vAlign w:val="center"/>
                          </w:tcPr>
                          <w:p w14:paraId="2811FC06"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2</w:t>
                            </w:r>
                          </w:p>
                        </w:tc>
                        <w:tc>
                          <w:tcPr>
                            <w:tcW w:w="742" w:type="dxa"/>
                            <w:shd w:val="clear" w:color="auto" w:fill="auto"/>
                            <w:vAlign w:val="center"/>
                          </w:tcPr>
                          <w:p w14:paraId="54FE3F6E"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4.55</w:t>
                            </w:r>
                          </w:p>
                        </w:tc>
                        <w:tc>
                          <w:tcPr>
                            <w:tcW w:w="567" w:type="dxa"/>
                            <w:shd w:val="clear" w:color="auto" w:fill="auto"/>
                            <w:vAlign w:val="center"/>
                          </w:tcPr>
                          <w:p w14:paraId="38D44337"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5</w:t>
                            </w:r>
                          </w:p>
                        </w:tc>
                        <w:tc>
                          <w:tcPr>
                            <w:tcW w:w="851" w:type="dxa"/>
                            <w:shd w:val="clear" w:color="auto" w:fill="auto"/>
                            <w:vAlign w:val="center"/>
                          </w:tcPr>
                          <w:p w14:paraId="4223702B"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2.02</w:t>
                            </w:r>
                          </w:p>
                        </w:tc>
                        <w:tc>
                          <w:tcPr>
                            <w:tcW w:w="425" w:type="dxa"/>
                            <w:shd w:val="clear" w:color="auto" w:fill="auto"/>
                            <w:vAlign w:val="center"/>
                          </w:tcPr>
                          <w:p w14:paraId="6492FDA2"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1</w:t>
                            </w:r>
                          </w:p>
                        </w:tc>
                        <w:tc>
                          <w:tcPr>
                            <w:tcW w:w="851" w:type="dxa"/>
                            <w:shd w:val="clear" w:color="auto" w:fill="auto"/>
                            <w:vAlign w:val="center"/>
                          </w:tcPr>
                          <w:p w14:paraId="76190BC9"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2.27</w:t>
                            </w:r>
                          </w:p>
                        </w:tc>
                        <w:tc>
                          <w:tcPr>
                            <w:tcW w:w="567" w:type="dxa"/>
                            <w:shd w:val="clear" w:color="auto" w:fill="auto"/>
                          </w:tcPr>
                          <w:p w14:paraId="39E6195A" w14:textId="77777777" w:rsidR="004F5067" w:rsidRPr="00EA1386" w:rsidRDefault="004F5067" w:rsidP="007474CA">
                            <w:pPr>
                              <w:spacing w:line="240" w:lineRule="exact"/>
                              <w:ind w:rightChars="-20" w:right="-48"/>
                              <w:jc w:val="right"/>
                              <w:rPr>
                                <w:rFonts w:ascii="標楷體" w:eastAsia="標楷體" w:hAnsi="標楷體"/>
                                <w:color w:val="000000"/>
                                <w:sz w:val="20"/>
                                <w:szCs w:val="20"/>
                              </w:rPr>
                            </w:pPr>
                            <w:r w:rsidRPr="00EA1386">
                              <w:rPr>
                                <w:rFonts w:hint="eastAsia"/>
                                <w:sz w:val="20"/>
                              </w:rPr>
                              <w:t>－</w:t>
                            </w:r>
                          </w:p>
                        </w:tc>
                        <w:tc>
                          <w:tcPr>
                            <w:tcW w:w="850" w:type="dxa"/>
                            <w:shd w:val="clear" w:color="auto" w:fill="auto"/>
                          </w:tcPr>
                          <w:p w14:paraId="4B676AEF" w14:textId="77777777" w:rsidR="004F5067" w:rsidRPr="00EA1386" w:rsidRDefault="004F5067" w:rsidP="007474CA">
                            <w:pPr>
                              <w:spacing w:line="240" w:lineRule="exact"/>
                              <w:ind w:rightChars="-35" w:right="-84"/>
                              <w:jc w:val="right"/>
                              <w:rPr>
                                <w:rFonts w:ascii="標楷體" w:eastAsia="標楷體" w:hAnsi="標楷體"/>
                                <w:color w:val="000000"/>
                                <w:sz w:val="20"/>
                                <w:szCs w:val="20"/>
                              </w:rPr>
                            </w:pPr>
                            <w:r w:rsidRPr="00EA1386">
                              <w:rPr>
                                <w:rFonts w:hint="eastAsia"/>
                                <w:sz w:val="20"/>
                              </w:rPr>
                              <w:t>－</w:t>
                            </w:r>
                          </w:p>
                        </w:tc>
                        <w:tc>
                          <w:tcPr>
                            <w:tcW w:w="425" w:type="dxa"/>
                            <w:shd w:val="clear" w:color="auto" w:fill="auto"/>
                            <w:vAlign w:val="center"/>
                          </w:tcPr>
                          <w:p w14:paraId="597E397A"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2</w:t>
                            </w:r>
                          </w:p>
                        </w:tc>
                        <w:tc>
                          <w:tcPr>
                            <w:tcW w:w="851" w:type="dxa"/>
                            <w:shd w:val="clear" w:color="auto" w:fill="auto"/>
                            <w:vAlign w:val="center"/>
                          </w:tcPr>
                          <w:p w14:paraId="5A6FD150"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4.26</w:t>
                            </w:r>
                          </w:p>
                        </w:tc>
                        <w:tc>
                          <w:tcPr>
                            <w:tcW w:w="567" w:type="dxa"/>
                            <w:shd w:val="clear" w:color="auto" w:fill="auto"/>
                            <w:vAlign w:val="center"/>
                          </w:tcPr>
                          <w:p w14:paraId="0EBDDBA8"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2</w:t>
                            </w:r>
                          </w:p>
                        </w:tc>
                        <w:tc>
                          <w:tcPr>
                            <w:tcW w:w="851" w:type="dxa"/>
                            <w:shd w:val="clear" w:color="auto" w:fill="auto"/>
                            <w:vAlign w:val="center"/>
                          </w:tcPr>
                          <w:p w14:paraId="24A07D98"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0.93</w:t>
                            </w:r>
                          </w:p>
                        </w:tc>
                      </w:tr>
                      <w:tr w:rsidR="004F5067" w:rsidRPr="00DE4FAD" w14:paraId="304A2179" w14:textId="77777777" w:rsidTr="007474CA">
                        <w:trPr>
                          <w:trHeight w:val="136"/>
                          <w:jc w:val="center"/>
                        </w:trPr>
                        <w:tc>
                          <w:tcPr>
                            <w:tcW w:w="1135" w:type="dxa"/>
                            <w:shd w:val="clear" w:color="auto" w:fill="auto"/>
                            <w:vAlign w:val="center"/>
                          </w:tcPr>
                          <w:p w14:paraId="41D2D764"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sz w:val="20"/>
                                <w:szCs w:val="20"/>
                              </w:rPr>
                              <w:t>Level 3</w:t>
                            </w:r>
                          </w:p>
                        </w:tc>
                        <w:tc>
                          <w:tcPr>
                            <w:tcW w:w="533" w:type="dxa"/>
                            <w:shd w:val="clear" w:color="auto" w:fill="auto"/>
                            <w:vAlign w:val="center"/>
                          </w:tcPr>
                          <w:p w14:paraId="509DDF42"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30</w:t>
                            </w:r>
                          </w:p>
                        </w:tc>
                        <w:tc>
                          <w:tcPr>
                            <w:tcW w:w="742" w:type="dxa"/>
                            <w:shd w:val="clear" w:color="auto" w:fill="auto"/>
                            <w:vAlign w:val="center"/>
                          </w:tcPr>
                          <w:p w14:paraId="538ACF33"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68.18</w:t>
                            </w:r>
                          </w:p>
                        </w:tc>
                        <w:tc>
                          <w:tcPr>
                            <w:tcW w:w="567" w:type="dxa"/>
                            <w:shd w:val="clear" w:color="auto" w:fill="auto"/>
                            <w:vAlign w:val="center"/>
                          </w:tcPr>
                          <w:p w14:paraId="0F3BCAC5"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26</w:t>
                            </w:r>
                          </w:p>
                        </w:tc>
                        <w:tc>
                          <w:tcPr>
                            <w:tcW w:w="851" w:type="dxa"/>
                            <w:shd w:val="clear" w:color="auto" w:fill="auto"/>
                            <w:vAlign w:val="center"/>
                          </w:tcPr>
                          <w:p w14:paraId="03DEA8FC"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10.53</w:t>
                            </w:r>
                          </w:p>
                        </w:tc>
                        <w:tc>
                          <w:tcPr>
                            <w:tcW w:w="425" w:type="dxa"/>
                            <w:shd w:val="clear" w:color="auto" w:fill="auto"/>
                            <w:vAlign w:val="center"/>
                          </w:tcPr>
                          <w:p w14:paraId="10056E9E"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34</w:t>
                            </w:r>
                          </w:p>
                        </w:tc>
                        <w:tc>
                          <w:tcPr>
                            <w:tcW w:w="851" w:type="dxa"/>
                            <w:shd w:val="clear" w:color="auto" w:fill="auto"/>
                            <w:vAlign w:val="center"/>
                          </w:tcPr>
                          <w:p w14:paraId="3B71572D"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77.27</w:t>
                            </w:r>
                          </w:p>
                        </w:tc>
                        <w:tc>
                          <w:tcPr>
                            <w:tcW w:w="567" w:type="dxa"/>
                            <w:shd w:val="clear" w:color="auto" w:fill="auto"/>
                            <w:vAlign w:val="center"/>
                          </w:tcPr>
                          <w:p w14:paraId="062A2089"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44</w:t>
                            </w:r>
                          </w:p>
                        </w:tc>
                        <w:tc>
                          <w:tcPr>
                            <w:tcW w:w="850" w:type="dxa"/>
                            <w:shd w:val="clear" w:color="auto" w:fill="auto"/>
                            <w:vAlign w:val="center"/>
                          </w:tcPr>
                          <w:p w14:paraId="192ECA50"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21.15</w:t>
                            </w:r>
                          </w:p>
                        </w:tc>
                        <w:tc>
                          <w:tcPr>
                            <w:tcW w:w="425" w:type="dxa"/>
                            <w:shd w:val="clear" w:color="auto" w:fill="auto"/>
                            <w:vAlign w:val="center"/>
                          </w:tcPr>
                          <w:p w14:paraId="33142ECA"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28</w:t>
                            </w:r>
                          </w:p>
                        </w:tc>
                        <w:tc>
                          <w:tcPr>
                            <w:tcW w:w="851" w:type="dxa"/>
                            <w:shd w:val="clear" w:color="auto" w:fill="auto"/>
                            <w:vAlign w:val="center"/>
                          </w:tcPr>
                          <w:p w14:paraId="2853B90D"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59.57</w:t>
                            </w:r>
                          </w:p>
                        </w:tc>
                        <w:tc>
                          <w:tcPr>
                            <w:tcW w:w="567" w:type="dxa"/>
                            <w:shd w:val="clear" w:color="auto" w:fill="auto"/>
                            <w:vAlign w:val="center"/>
                          </w:tcPr>
                          <w:p w14:paraId="2EEEEE02"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48</w:t>
                            </w:r>
                          </w:p>
                        </w:tc>
                        <w:tc>
                          <w:tcPr>
                            <w:tcW w:w="851" w:type="dxa"/>
                            <w:shd w:val="clear" w:color="auto" w:fill="auto"/>
                            <w:vAlign w:val="center"/>
                          </w:tcPr>
                          <w:p w14:paraId="1F2D84BE"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22.43</w:t>
                            </w:r>
                          </w:p>
                        </w:tc>
                      </w:tr>
                      <w:tr w:rsidR="004F5067" w:rsidRPr="00DE4FAD" w14:paraId="0274F294" w14:textId="77777777" w:rsidTr="007474CA">
                        <w:trPr>
                          <w:trHeight w:val="263"/>
                          <w:jc w:val="center"/>
                        </w:trPr>
                        <w:tc>
                          <w:tcPr>
                            <w:tcW w:w="1135" w:type="dxa"/>
                            <w:shd w:val="clear" w:color="auto" w:fill="auto"/>
                            <w:vAlign w:val="center"/>
                          </w:tcPr>
                          <w:p w14:paraId="26F2FE7E" w14:textId="77777777" w:rsidR="004F5067" w:rsidRPr="00DE4FAD" w:rsidRDefault="004F5067" w:rsidP="007474CA">
                            <w:pPr>
                              <w:snapToGrid w:val="0"/>
                              <w:spacing w:line="240" w:lineRule="exact"/>
                              <w:ind w:leftChars="-45" w:rightChars="-43" w:right="-103" w:hangingChars="54" w:hanging="108"/>
                              <w:jc w:val="center"/>
                              <w:rPr>
                                <w:rFonts w:ascii="標楷體" w:eastAsia="標楷體" w:hAnsi="標楷體"/>
                                <w:b/>
                                <w:sz w:val="20"/>
                                <w:szCs w:val="20"/>
                              </w:rPr>
                            </w:pPr>
                            <w:r w:rsidRPr="00DE4FAD">
                              <w:rPr>
                                <w:rFonts w:ascii="標楷體" w:eastAsia="標楷體" w:hAnsi="標楷體" w:hint="eastAsia"/>
                                <w:b/>
                                <w:sz w:val="20"/>
                                <w:szCs w:val="20"/>
                              </w:rPr>
                              <w:t>未達第3級</w:t>
                            </w:r>
                          </w:p>
                        </w:tc>
                        <w:tc>
                          <w:tcPr>
                            <w:tcW w:w="533" w:type="dxa"/>
                            <w:shd w:val="clear" w:color="auto" w:fill="auto"/>
                            <w:vAlign w:val="center"/>
                          </w:tcPr>
                          <w:p w14:paraId="5319F1F4"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w:t>
                            </w:r>
                            <w:r w:rsidRPr="00DE4FAD">
                              <w:rPr>
                                <w:rFonts w:ascii="標楷體" w:eastAsia="標楷體" w:hAnsi="標楷體"/>
                                <w:b/>
                                <w:color w:val="000000"/>
                                <w:sz w:val="20"/>
                                <w:szCs w:val="20"/>
                              </w:rPr>
                              <w:t>2</w:t>
                            </w:r>
                          </w:p>
                        </w:tc>
                        <w:tc>
                          <w:tcPr>
                            <w:tcW w:w="742" w:type="dxa"/>
                            <w:shd w:val="clear" w:color="auto" w:fill="auto"/>
                            <w:vAlign w:val="center"/>
                          </w:tcPr>
                          <w:p w14:paraId="2563F0BD"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2</w:t>
                            </w:r>
                            <w:r w:rsidRPr="00DE4FAD">
                              <w:rPr>
                                <w:rFonts w:ascii="標楷體" w:eastAsia="標楷體" w:hAnsi="標楷體"/>
                                <w:b/>
                                <w:color w:val="000000"/>
                                <w:sz w:val="20"/>
                                <w:szCs w:val="20"/>
                              </w:rPr>
                              <w:t>7.27</w:t>
                            </w:r>
                          </w:p>
                        </w:tc>
                        <w:tc>
                          <w:tcPr>
                            <w:tcW w:w="567" w:type="dxa"/>
                            <w:shd w:val="clear" w:color="auto" w:fill="auto"/>
                            <w:vAlign w:val="center"/>
                          </w:tcPr>
                          <w:p w14:paraId="06174700"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2</w:t>
                            </w:r>
                            <w:r w:rsidRPr="00DE4FAD">
                              <w:rPr>
                                <w:rFonts w:ascii="標楷體" w:eastAsia="標楷體" w:hAnsi="標楷體"/>
                                <w:b/>
                                <w:color w:val="000000"/>
                                <w:sz w:val="20"/>
                                <w:szCs w:val="20"/>
                              </w:rPr>
                              <w:t>16</w:t>
                            </w:r>
                          </w:p>
                        </w:tc>
                        <w:tc>
                          <w:tcPr>
                            <w:tcW w:w="851" w:type="dxa"/>
                            <w:shd w:val="clear" w:color="auto" w:fill="auto"/>
                            <w:vAlign w:val="center"/>
                          </w:tcPr>
                          <w:p w14:paraId="460B714A"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8</w:t>
                            </w:r>
                            <w:r w:rsidRPr="00DE4FAD">
                              <w:rPr>
                                <w:rFonts w:ascii="標楷體" w:eastAsia="標楷體" w:hAnsi="標楷體"/>
                                <w:b/>
                                <w:color w:val="000000"/>
                                <w:sz w:val="20"/>
                                <w:szCs w:val="20"/>
                              </w:rPr>
                              <w:t>7.45</w:t>
                            </w:r>
                          </w:p>
                        </w:tc>
                        <w:tc>
                          <w:tcPr>
                            <w:tcW w:w="425" w:type="dxa"/>
                            <w:shd w:val="clear" w:color="auto" w:fill="auto"/>
                            <w:vAlign w:val="center"/>
                          </w:tcPr>
                          <w:p w14:paraId="4005F6C1"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9</w:t>
                            </w:r>
                          </w:p>
                        </w:tc>
                        <w:tc>
                          <w:tcPr>
                            <w:tcW w:w="851" w:type="dxa"/>
                            <w:shd w:val="clear" w:color="auto" w:fill="auto"/>
                            <w:vAlign w:val="center"/>
                          </w:tcPr>
                          <w:p w14:paraId="3FD81FE8"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2</w:t>
                            </w:r>
                            <w:r w:rsidRPr="00DE4FAD">
                              <w:rPr>
                                <w:rFonts w:ascii="標楷體" w:eastAsia="標楷體" w:hAnsi="標楷體"/>
                                <w:b/>
                                <w:color w:val="000000"/>
                                <w:sz w:val="20"/>
                                <w:szCs w:val="20"/>
                              </w:rPr>
                              <w:t>0.45</w:t>
                            </w:r>
                          </w:p>
                        </w:tc>
                        <w:tc>
                          <w:tcPr>
                            <w:tcW w:w="567" w:type="dxa"/>
                            <w:shd w:val="clear" w:color="auto" w:fill="auto"/>
                            <w:vAlign w:val="center"/>
                          </w:tcPr>
                          <w:p w14:paraId="614CE04B"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w:t>
                            </w:r>
                            <w:r w:rsidRPr="00DE4FAD">
                              <w:rPr>
                                <w:rFonts w:ascii="標楷體" w:eastAsia="標楷體" w:hAnsi="標楷體"/>
                                <w:b/>
                                <w:color w:val="000000"/>
                                <w:sz w:val="20"/>
                                <w:szCs w:val="20"/>
                              </w:rPr>
                              <w:t>64</w:t>
                            </w:r>
                          </w:p>
                        </w:tc>
                        <w:tc>
                          <w:tcPr>
                            <w:tcW w:w="850" w:type="dxa"/>
                            <w:shd w:val="clear" w:color="auto" w:fill="auto"/>
                            <w:vAlign w:val="center"/>
                          </w:tcPr>
                          <w:p w14:paraId="5D45955B"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7</w:t>
                            </w:r>
                            <w:r w:rsidRPr="00DE4FAD">
                              <w:rPr>
                                <w:rFonts w:ascii="標楷體" w:eastAsia="標楷體" w:hAnsi="標楷體"/>
                                <w:b/>
                                <w:color w:val="000000"/>
                                <w:sz w:val="20"/>
                                <w:szCs w:val="20"/>
                              </w:rPr>
                              <w:t>8.85</w:t>
                            </w:r>
                          </w:p>
                        </w:tc>
                        <w:tc>
                          <w:tcPr>
                            <w:tcW w:w="425" w:type="dxa"/>
                            <w:shd w:val="clear" w:color="auto" w:fill="auto"/>
                            <w:vAlign w:val="center"/>
                          </w:tcPr>
                          <w:p w14:paraId="517FA46A"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w:t>
                            </w:r>
                            <w:r w:rsidRPr="00DE4FAD">
                              <w:rPr>
                                <w:rFonts w:ascii="標楷體" w:eastAsia="標楷體" w:hAnsi="標楷體"/>
                                <w:b/>
                                <w:color w:val="000000"/>
                                <w:sz w:val="20"/>
                                <w:szCs w:val="20"/>
                              </w:rPr>
                              <w:t>7</w:t>
                            </w:r>
                          </w:p>
                        </w:tc>
                        <w:tc>
                          <w:tcPr>
                            <w:tcW w:w="851" w:type="dxa"/>
                            <w:shd w:val="clear" w:color="auto" w:fill="auto"/>
                            <w:vAlign w:val="center"/>
                          </w:tcPr>
                          <w:p w14:paraId="28D366FA"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3</w:t>
                            </w:r>
                            <w:r w:rsidRPr="00DE4FAD">
                              <w:rPr>
                                <w:rFonts w:ascii="標楷體" w:eastAsia="標楷體" w:hAnsi="標楷體"/>
                                <w:b/>
                                <w:color w:val="000000"/>
                                <w:sz w:val="20"/>
                                <w:szCs w:val="20"/>
                              </w:rPr>
                              <w:t>6.17</w:t>
                            </w:r>
                          </w:p>
                        </w:tc>
                        <w:tc>
                          <w:tcPr>
                            <w:tcW w:w="567" w:type="dxa"/>
                            <w:shd w:val="clear" w:color="auto" w:fill="auto"/>
                            <w:vAlign w:val="center"/>
                          </w:tcPr>
                          <w:p w14:paraId="512250F2" w14:textId="77777777" w:rsidR="004F5067" w:rsidRPr="00DE4FAD" w:rsidRDefault="004F5067" w:rsidP="007474CA">
                            <w:pPr>
                              <w:spacing w:line="240" w:lineRule="exact"/>
                              <w:ind w:rightChars="-20" w:right="-48"/>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1</w:t>
                            </w:r>
                            <w:r w:rsidRPr="00DE4FAD">
                              <w:rPr>
                                <w:rFonts w:ascii="標楷體" w:eastAsia="標楷體" w:hAnsi="標楷體"/>
                                <w:b/>
                                <w:color w:val="000000"/>
                                <w:sz w:val="20"/>
                                <w:szCs w:val="20"/>
                              </w:rPr>
                              <w:t>64</w:t>
                            </w:r>
                          </w:p>
                        </w:tc>
                        <w:tc>
                          <w:tcPr>
                            <w:tcW w:w="851" w:type="dxa"/>
                            <w:shd w:val="clear" w:color="auto" w:fill="auto"/>
                            <w:vAlign w:val="center"/>
                          </w:tcPr>
                          <w:p w14:paraId="2C8842BC" w14:textId="77777777" w:rsidR="004F5067" w:rsidRPr="00DE4FAD" w:rsidRDefault="004F5067" w:rsidP="007474CA">
                            <w:pPr>
                              <w:spacing w:line="240" w:lineRule="exact"/>
                              <w:ind w:rightChars="-35" w:right="-84"/>
                              <w:jc w:val="right"/>
                              <w:rPr>
                                <w:rFonts w:ascii="標楷體" w:eastAsia="標楷體" w:hAnsi="標楷體"/>
                                <w:b/>
                                <w:color w:val="000000"/>
                                <w:sz w:val="20"/>
                                <w:szCs w:val="20"/>
                              </w:rPr>
                            </w:pPr>
                            <w:r w:rsidRPr="00DE4FAD">
                              <w:rPr>
                                <w:rFonts w:ascii="標楷體" w:eastAsia="標楷體" w:hAnsi="標楷體" w:hint="eastAsia"/>
                                <w:b/>
                                <w:color w:val="000000"/>
                                <w:sz w:val="20"/>
                                <w:szCs w:val="20"/>
                              </w:rPr>
                              <w:t>7</w:t>
                            </w:r>
                            <w:r w:rsidRPr="00DE4FAD">
                              <w:rPr>
                                <w:rFonts w:ascii="標楷體" w:eastAsia="標楷體" w:hAnsi="標楷體"/>
                                <w:b/>
                                <w:color w:val="000000"/>
                                <w:sz w:val="20"/>
                                <w:szCs w:val="20"/>
                              </w:rPr>
                              <w:t>6.64</w:t>
                            </w:r>
                          </w:p>
                        </w:tc>
                      </w:tr>
                      <w:tr w:rsidR="004F5067" w:rsidRPr="00DE4FAD" w14:paraId="632EE6BF" w14:textId="77777777" w:rsidTr="007474CA">
                        <w:trPr>
                          <w:trHeight w:val="126"/>
                          <w:jc w:val="center"/>
                        </w:trPr>
                        <w:tc>
                          <w:tcPr>
                            <w:tcW w:w="1135" w:type="dxa"/>
                            <w:shd w:val="clear" w:color="auto" w:fill="auto"/>
                            <w:vAlign w:val="center"/>
                          </w:tcPr>
                          <w:p w14:paraId="5B8AC7CB"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sz w:val="20"/>
                                <w:szCs w:val="20"/>
                              </w:rPr>
                              <w:t>Level 2</w:t>
                            </w:r>
                          </w:p>
                        </w:tc>
                        <w:tc>
                          <w:tcPr>
                            <w:tcW w:w="533" w:type="dxa"/>
                            <w:shd w:val="clear" w:color="auto" w:fill="auto"/>
                            <w:vAlign w:val="center"/>
                          </w:tcPr>
                          <w:p w14:paraId="761FA125"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5</w:t>
                            </w:r>
                          </w:p>
                        </w:tc>
                        <w:tc>
                          <w:tcPr>
                            <w:tcW w:w="742" w:type="dxa"/>
                            <w:shd w:val="clear" w:color="auto" w:fill="auto"/>
                            <w:vAlign w:val="center"/>
                          </w:tcPr>
                          <w:p w14:paraId="3675F696"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11.36</w:t>
                            </w:r>
                          </w:p>
                        </w:tc>
                        <w:tc>
                          <w:tcPr>
                            <w:tcW w:w="567" w:type="dxa"/>
                            <w:shd w:val="clear" w:color="auto" w:fill="auto"/>
                            <w:vAlign w:val="center"/>
                          </w:tcPr>
                          <w:p w14:paraId="6681B2EE"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64</w:t>
                            </w:r>
                          </w:p>
                        </w:tc>
                        <w:tc>
                          <w:tcPr>
                            <w:tcW w:w="851" w:type="dxa"/>
                            <w:shd w:val="clear" w:color="auto" w:fill="auto"/>
                            <w:vAlign w:val="center"/>
                          </w:tcPr>
                          <w:p w14:paraId="18BA3785"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25.91</w:t>
                            </w:r>
                          </w:p>
                        </w:tc>
                        <w:tc>
                          <w:tcPr>
                            <w:tcW w:w="425" w:type="dxa"/>
                            <w:shd w:val="clear" w:color="auto" w:fill="auto"/>
                            <w:vAlign w:val="center"/>
                          </w:tcPr>
                          <w:p w14:paraId="3AF0A1BD"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4</w:t>
                            </w:r>
                          </w:p>
                        </w:tc>
                        <w:tc>
                          <w:tcPr>
                            <w:tcW w:w="851" w:type="dxa"/>
                            <w:shd w:val="clear" w:color="auto" w:fill="auto"/>
                            <w:vAlign w:val="center"/>
                          </w:tcPr>
                          <w:p w14:paraId="3C79A0E2"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9.09</w:t>
                            </w:r>
                          </w:p>
                        </w:tc>
                        <w:tc>
                          <w:tcPr>
                            <w:tcW w:w="567" w:type="dxa"/>
                            <w:shd w:val="clear" w:color="auto" w:fill="auto"/>
                            <w:vAlign w:val="center"/>
                          </w:tcPr>
                          <w:p w14:paraId="211DD40C"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83</w:t>
                            </w:r>
                          </w:p>
                        </w:tc>
                        <w:tc>
                          <w:tcPr>
                            <w:tcW w:w="850" w:type="dxa"/>
                            <w:shd w:val="clear" w:color="auto" w:fill="auto"/>
                            <w:vAlign w:val="center"/>
                          </w:tcPr>
                          <w:p w14:paraId="105C90F3"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39.90</w:t>
                            </w:r>
                          </w:p>
                        </w:tc>
                        <w:tc>
                          <w:tcPr>
                            <w:tcW w:w="425" w:type="dxa"/>
                            <w:shd w:val="clear" w:color="auto" w:fill="auto"/>
                            <w:vAlign w:val="center"/>
                          </w:tcPr>
                          <w:p w14:paraId="4A3183C8"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8</w:t>
                            </w:r>
                          </w:p>
                        </w:tc>
                        <w:tc>
                          <w:tcPr>
                            <w:tcW w:w="851" w:type="dxa"/>
                            <w:shd w:val="clear" w:color="auto" w:fill="auto"/>
                            <w:vAlign w:val="center"/>
                          </w:tcPr>
                          <w:p w14:paraId="689970C3"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17.02</w:t>
                            </w:r>
                          </w:p>
                        </w:tc>
                        <w:tc>
                          <w:tcPr>
                            <w:tcW w:w="567" w:type="dxa"/>
                            <w:shd w:val="clear" w:color="auto" w:fill="auto"/>
                            <w:vAlign w:val="center"/>
                          </w:tcPr>
                          <w:p w14:paraId="6187D243"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102</w:t>
                            </w:r>
                          </w:p>
                        </w:tc>
                        <w:tc>
                          <w:tcPr>
                            <w:tcW w:w="851" w:type="dxa"/>
                            <w:shd w:val="clear" w:color="auto" w:fill="auto"/>
                            <w:vAlign w:val="center"/>
                          </w:tcPr>
                          <w:p w14:paraId="329A43FC"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47.66</w:t>
                            </w:r>
                          </w:p>
                        </w:tc>
                      </w:tr>
                      <w:tr w:rsidR="004F5067" w:rsidRPr="00DE4FAD" w14:paraId="69BB0347" w14:textId="77777777" w:rsidTr="007474CA">
                        <w:trPr>
                          <w:trHeight w:val="172"/>
                          <w:jc w:val="center"/>
                        </w:trPr>
                        <w:tc>
                          <w:tcPr>
                            <w:tcW w:w="1135" w:type="dxa"/>
                            <w:tcBorders>
                              <w:bottom w:val="single" w:sz="4" w:space="0" w:color="auto"/>
                            </w:tcBorders>
                            <w:shd w:val="clear" w:color="auto" w:fill="auto"/>
                            <w:vAlign w:val="center"/>
                          </w:tcPr>
                          <w:p w14:paraId="1957232D"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sz w:val="20"/>
                                <w:szCs w:val="20"/>
                              </w:rPr>
                              <w:t>Level 1</w:t>
                            </w:r>
                          </w:p>
                        </w:tc>
                        <w:tc>
                          <w:tcPr>
                            <w:tcW w:w="533" w:type="dxa"/>
                            <w:tcBorders>
                              <w:bottom w:val="single" w:sz="4" w:space="0" w:color="auto"/>
                            </w:tcBorders>
                            <w:shd w:val="clear" w:color="auto" w:fill="auto"/>
                            <w:vAlign w:val="center"/>
                          </w:tcPr>
                          <w:p w14:paraId="3EED3D81"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6</w:t>
                            </w:r>
                          </w:p>
                        </w:tc>
                        <w:tc>
                          <w:tcPr>
                            <w:tcW w:w="742" w:type="dxa"/>
                            <w:tcBorders>
                              <w:bottom w:val="single" w:sz="4" w:space="0" w:color="auto"/>
                            </w:tcBorders>
                            <w:shd w:val="clear" w:color="auto" w:fill="auto"/>
                            <w:vAlign w:val="center"/>
                          </w:tcPr>
                          <w:p w14:paraId="2E5D54A2"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13.64</w:t>
                            </w:r>
                          </w:p>
                        </w:tc>
                        <w:tc>
                          <w:tcPr>
                            <w:tcW w:w="567" w:type="dxa"/>
                            <w:tcBorders>
                              <w:bottom w:val="single" w:sz="4" w:space="0" w:color="auto"/>
                            </w:tcBorders>
                            <w:shd w:val="clear" w:color="auto" w:fill="auto"/>
                            <w:vAlign w:val="center"/>
                          </w:tcPr>
                          <w:p w14:paraId="4D848B5D"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118</w:t>
                            </w:r>
                          </w:p>
                        </w:tc>
                        <w:tc>
                          <w:tcPr>
                            <w:tcW w:w="851" w:type="dxa"/>
                            <w:tcBorders>
                              <w:bottom w:val="single" w:sz="4" w:space="0" w:color="auto"/>
                            </w:tcBorders>
                            <w:shd w:val="clear" w:color="auto" w:fill="auto"/>
                            <w:vAlign w:val="center"/>
                          </w:tcPr>
                          <w:p w14:paraId="70E357AF"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47.77</w:t>
                            </w:r>
                          </w:p>
                        </w:tc>
                        <w:tc>
                          <w:tcPr>
                            <w:tcW w:w="425" w:type="dxa"/>
                            <w:tcBorders>
                              <w:bottom w:val="single" w:sz="4" w:space="0" w:color="auto"/>
                            </w:tcBorders>
                            <w:shd w:val="clear" w:color="auto" w:fill="auto"/>
                            <w:vAlign w:val="center"/>
                          </w:tcPr>
                          <w:p w14:paraId="5CA7B9CD"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5</w:t>
                            </w:r>
                          </w:p>
                        </w:tc>
                        <w:tc>
                          <w:tcPr>
                            <w:tcW w:w="851" w:type="dxa"/>
                            <w:tcBorders>
                              <w:bottom w:val="single" w:sz="4" w:space="0" w:color="auto"/>
                            </w:tcBorders>
                            <w:shd w:val="clear" w:color="auto" w:fill="auto"/>
                            <w:vAlign w:val="center"/>
                          </w:tcPr>
                          <w:p w14:paraId="298FD699"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11.36</w:t>
                            </w:r>
                          </w:p>
                        </w:tc>
                        <w:tc>
                          <w:tcPr>
                            <w:tcW w:w="567" w:type="dxa"/>
                            <w:tcBorders>
                              <w:bottom w:val="single" w:sz="4" w:space="0" w:color="auto"/>
                            </w:tcBorders>
                            <w:shd w:val="clear" w:color="auto" w:fill="auto"/>
                            <w:vAlign w:val="center"/>
                          </w:tcPr>
                          <w:p w14:paraId="0E287F5B"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71</w:t>
                            </w:r>
                          </w:p>
                        </w:tc>
                        <w:tc>
                          <w:tcPr>
                            <w:tcW w:w="850" w:type="dxa"/>
                            <w:tcBorders>
                              <w:bottom w:val="single" w:sz="4" w:space="0" w:color="auto"/>
                            </w:tcBorders>
                            <w:shd w:val="clear" w:color="auto" w:fill="auto"/>
                            <w:vAlign w:val="center"/>
                          </w:tcPr>
                          <w:p w14:paraId="42AA7C62"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34.13</w:t>
                            </w:r>
                          </w:p>
                        </w:tc>
                        <w:tc>
                          <w:tcPr>
                            <w:tcW w:w="425" w:type="dxa"/>
                            <w:tcBorders>
                              <w:bottom w:val="single" w:sz="4" w:space="0" w:color="auto"/>
                            </w:tcBorders>
                            <w:shd w:val="clear" w:color="auto" w:fill="auto"/>
                            <w:vAlign w:val="center"/>
                          </w:tcPr>
                          <w:p w14:paraId="21728987"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7</w:t>
                            </w:r>
                          </w:p>
                        </w:tc>
                        <w:tc>
                          <w:tcPr>
                            <w:tcW w:w="851" w:type="dxa"/>
                            <w:tcBorders>
                              <w:bottom w:val="single" w:sz="4" w:space="0" w:color="auto"/>
                            </w:tcBorders>
                            <w:shd w:val="clear" w:color="auto" w:fill="auto"/>
                            <w:vAlign w:val="center"/>
                          </w:tcPr>
                          <w:p w14:paraId="4212D649"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14.89</w:t>
                            </w:r>
                          </w:p>
                        </w:tc>
                        <w:tc>
                          <w:tcPr>
                            <w:tcW w:w="567" w:type="dxa"/>
                            <w:tcBorders>
                              <w:bottom w:val="single" w:sz="4" w:space="0" w:color="auto"/>
                            </w:tcBorders>
                            <w:shd w:val="clear" w:color="auto" w:fill="auto"/>
                            <w:vAlign w:val="center"/>
                          </w:tcPr>
                          <w:p w14:paraId="67B38AFB"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54</w:t>
                            </w:r>
                          </w:p>
                        </w:tc>
                        <w:tc>
                          <w:tcPr>
                            <w:tcW w:w="851" w:type="dxa"/>
                            <w:tcBorders>
                              <w:bottom w:val="single" w:sz="4" w:space="0" w:color="auto"/>
                            </w:tcBorders>
                            <w:shd w:val="clear" w:color="auto" w:fill="auto"/>
                            <w:vAlign w:val="center"/>
                          </w:tcPr>
                          <w:p w14:paraId="6DE79E91"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25.23</w:t>
                            </w:r>
                          </w:p>
                        </w:tc>
                      </w:tr>
                      <w:tr w:rsidR="004F5067" w:rsidRPr="00DE4FAD" w14:paraId="10E76BD8" w14:textId="77777777" w:rsidTr="007474CA">
                        <w:trPr>
                          <w:trHeight w:val="204"/>
                          <w:jc w:val="center"/>
                        </w:trPr>
                        <w:tc>
                          <w:tcPr>
                            <w:tcW w:w="1135" w:type="dxa"/>
                            <w:tcBorders>
                              <w:bottom w:val="single" w:sz="4" w:space="0" w:color="auto"/>
                            </w:tcBorders>
                            <w:shd w:val="clear" w:color="auto" w:fill="auto"/>
                            <w:vAlign w:val="center"/>
                          </w:tcPr>
                          <w:p w14:paraId="4679BC7E" w14:textId="77777777" w:rsidR="004F5067" w:rsidRPr="00DE4FAD" w:rsidRDefault="004F5067" w:rsidP="007474CA">
                            <w:pPr>
                              <w:snapToGrid w:val="0"/>
                              <w:spacing w:line="240" w:lineRule="exact"/>
                              <w:jc w:val="center"/>
                              <w:rPr>
                                <w:rFonts w:ascii="標楷體" w:eastAsia="標楷體" w:hAnsi="標楷體"/>
                                <w:sz w:val="20"/>
                                <w:szCs w:val="20"/>
                              </w:rPr>
                            </w:pPr>
                            <w:r w:rsidRPr="00DE4FAD">
                              <w:rPr>
                                <w:rFonts w:ascii="標楷體" w:eastAsia="標楷體" w:hAnsi="標楷體"/>
                                <w:sz w:val="20"/>
                                <w:szCs w:val="20"/>
                              </w:rPr>
                              <w:t>Level 0</w:t>
                            </w:r>
                          </w:p>
                        </w:tc>
                        <w:tc>
                          <w:tcPr>
                            <w:tcW w:w="533" w:type="dxa"/>
                            <w:tcBorders>
                              <w:bottom w:val="single" w:sz="4" w:space="0" w:color="auto"/>
                            </w:tcBorders>
                            <w:shd w:val="clear" w:color="auto" w:fill="auto"/>
                            <w:vAlign w:val="center"/>
                          </w:tcPr>
                          <w:p w14:paraId="474117B9"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1</w:t>
                            </w:r>
                          </w:p>
                        </w:tc>
                        <w:tc>
                          <w:tcPr>
                            <w:tcW w:w="742" w:type="dxa"/>
                            <w:tcBorders>
                              <w:bottom w:val="single" w:sz="4" w:space="0" w:color="auto"/>
                            </w:tcBorders>
                            <w:shd w:val="clear" w:color="auto" w:fill="auto"/>
                            <w:vAlign w:val="center"/>
                          </w:tcPr>
                          <w:p w14:paraId="2737E7E7"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2.27</w:t>
                            </w:r>
                          </w:p>
                        </w:tc>
                        <w:tc>
                          <w:tcPr>
                            <w:tcW w:w="567" w:type="dxa"/>
                            <w:tcBorders>
                              <w:bottom w:val="single" w:sz="4" w:space="0" w:color="auto"/>
                            </w:tcBorders>
                            <w:shd w:val="clear" w:color="auto" w:fill="auto"/>
                            <w:vAlign w:val="center"/>
                          </w:tcPr>
                          <w:p w14:paraId="26C85EA3"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34</w:t>
                            </w:r>
                          </w:p>
                        </w:tc>
                        <w:tc>
                          <w:tcPr>
                            <w:tcW w:w="851" w:type="dxa"/>
                            <w:tcBorders>
                              <w:bottom w:val="single" w:sz="4" w:space="0" w:color="auto"/>
                            </w:tcBorders>
                            <w:shd w:val="clear" w:color="auto" w:fill="auto"/>
                            <w:vAlign w:val="center"/>
                          </w:tcPr>
                          <w:p w14:paraId="6FE36542"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13.77</w:t>
                            </w:r>
                          </w:p>
                        </w:tc>
                        <w:tc>
                          <w:tcPr>
                            <w:tcW w:w="425" w:type="dxa"/>
                            <w:tcBorders>
                              <w:bottom w:val="single" w:sz="4" w:space="0" w:color="auto"/>
                            </w:tcBorders>
                            <w:shd w:val="clear" w:color="auto" w:fill="auto"/>
                            <w:vAlign w:val="center"/>
                          </w:tcPr>
                          <w:p w14:paraId="01B09136"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EA1386">
                              <w:rPr>
                                <w:rFonts w:hint="eastAsia"/>
                                <w:sz w:val="20"/>
                              </w:rPr>
                              <w:t>－</w:t>
                            </w:r>
                          </w:p>
                        </w:tc>
                        <w:tc>
                          <w:tcPr>
                            <w:tcW w:w="851" w:type="dxa"/>
                            <w:tcBorders>
                              <w:bottom w:val="single" w:sz="4" w:space="0" w:color="auto"/>
                            </w:tcBorders>
                            <w:shd w:val="clear" w:color="auto" w:fill="auto"/>
                            <w:vAlign w:val="center"/>
                          </w:tcPr>
                          <w:p w14:paraId="6DBF7E62"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EA1386">
                              <w:rPr>
                                <w:rFonts w:hint="eastAsia"/>
                                <w:sz w:val="20"/>
                              </w:rPr>
                              <w:t>－</w:t>
                            </w:r>
                          </w:p>
                        </w:tc>
                        <w:tc>
                          <w:tcPr>
                            <w:tcW w:w="567" w:type="dxa"/>
                            <w:tcBorders>
                              <w:bottom w:val="single" w:sz="4" w:space="0" w:color="auto"/>
                            </w:tcBorders>
                            <w:shd w:val="clear" w:color="auto" w:fill="auto"/>
                            <w:vAlign w:val="center"/>
                          </w:tcPr>
                          <w:p w14:paraId="66607787"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10</w:t>
                            </w:r>
                          </w:p>
                        </w:tc>
                        <w:tc>
                          <w:tcPr>
                            <w:tcW w:w="850" w:type="dxa"/>
                            <w:tcBorders>
                              <w:bottom w:val="single" w:sz="4" w:space="0" w:color="auto"/>
                            </w:tcBorders>
                            <w:shd w:val="clear" w:color="auto" w:fill="auto"/>
                            <w:vAlign w:val="center"/>
                          </w:tcPr>
                          <w:p w14:paraId="1DD6659D"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4.81</w:t>
                            </w:r>
                          </w:p>
                        </w:tc>
                        <w:tc>
                          <w:tcPr>
                            <w:tcW w:w="425" w:type="dxa"/>
                            <w:tcBorders>
                              <w:bottom w:val="single" w:sz="4" w:space="0" w:color="auto"/>
                            </w:tcBorders>
                            <w:shd w:val="clear" w:color="auto" w:fill="auto"/>
                            <w:vAlign w:val="center"/>
                          </w:tcPr>
                          <w:p w14:paraId="4504FD45"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2</w:t>
                            </w:r>
                          </w:p>
                        </w:tc>
                        <w:tc>
                          <w:tcPr>
                            <w:tcW w:w="851" w:type="dxa"/>
                            <w:tcBorders>
                              <w:bottom w:val="single" w:sz="4" w:space="0" w:color="auto"/>
                            </w:tcBorders>
                            <w:shd w:val="clear" w:color="auto" w:fill="auto"/>
                            <w:vAlign w:val="center"/>
                          </w:tcPr>
                          <w:p w14:paraId="6B75139C"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4.26</w:t>
                            </w:r>
                          </w:p>
                        </w:tc>
                        <w:tc>
                          <w:tcPr>
                            <w:tcW w:w="567" w:type="dxa"/>
                            <w:tcBorders>
                              <w:bottom w:val="single" w:sz="4" w:space="0" w:color="auto"/>
                            </w:tcBorders>
                            <w:shd w:val="clear" w:color="auto" w:fill="auto"/>
                            <w:vAlign w:val="center"/>
                          </w:tcPr>
                          <w:p w14:paraId="057E35D2" w14:textId="77777777" w:rsidR="004F5067" w:rsidRPr="00DE4FAD" w:rsidRDefault="004F5067" w:rsidP="007474CA">
                            <w:pPr>
                              <w:spacing w:line="240" w:lineRule="exact"/>
                              <w:ind w:rightChars="-20" w:right="-48"/>
                              <w:jc w:val="right"/>
                              <w:rPr>
                                <w:rFonts w:ascii="標楷體" w:eastAsia="標楷體" w:hAnsi="標楷體"/>
                                <w:color w:val="000000"/>
                                <w:sz w:val="20"/>
                                <w:szCs w:val="20"/>
                              </w:rPr>
                            </w:pPr>
                            <w:r w:rsidRPr="00DE4FAD">
                              <w:rPr>
                                <w:rFonts w:ascii="標楷體" w:eastAsia="標楷體" w:hAnsi="標楷體" w:hint="eastAsia"/>
                                <w:color w:val="000000"/>
                                <w:sz w:val="20"/>
                                <w:szCs w:val="20"/>
                              </w:rPr>
                              <w:t>8</w:t>
                            </w:r>
                          </w:p>
                        </w:tc>
                        <w:tc>
                          <w:tcPr>
                            <w:tcW w:w="851" w:type="dxa"/>
                            <w:tcBorders>
                              <w:bottom w:val="single" w:sz="4" w:space="0" w:color="auto"/>
                            </w:tcBorders>
                            <w:shd w:val="clear" w:color="auto" w:fill="auto"/>
                            <w:vAlign w:val="center"/>
                          </w:tcPr>
                          <w:p w14:paraId="55E36D5D" w14:textId="77777777" w:rsidR="004F5067" w:rsidRPr="00DE4FAD" w:rsidRDefault="004F5067" w:rsidP="007474CA">
                            <w:pPr>
                              <w:spacing w:line="240" w:lineRule="exact"/>
                              <w:ind w:rightChars="-35" w:right="-84"/>
                              <w:jc w:val="right"/>
                              <w:rPr>
                                <w:rFonts w:ascii="標楷體" w:eastAsia="標楷體" w:hAnsi="標楷體"/>
                                <w:color w:val="000000"/>
                                <w:sz w:val="20"/>
                                <w:szCs w:val="20"/>
                              </w:rPr>
                            </w:pPr>
                            <w:r w:rsidRPr="00DE4FAD">
                              <w:rPr>
                                <w:rFonts w:ascii="標楷體" w:eastAsia="標楷體" w:hAnsi="標楷體" w:hint="eastAsia"/>
                                <w:color w:val="000000"/>
                                <w:sz w:val="20"/>
                                <w:szCs w:val="20"/>
                              </w:rPr>
                              <w:t>3.74</w:t>
                            </w:r>
                          </w:p>
                        </w:tc>
                      </w:tr>
                      <w:tr w:rsidR="004F5067" w:rsidRPr="00DE4FAD" w14:paraId="4F49B1AA" w14:textId="77777777" w:rsidTr="007474CA">
                        <w:trPr>
                          <w:trHeight w:val="1136"/>
                          <w:jc w:val="center"/>
                        </w:trPr>
                        <w:tc>
                          <w:tcPr>
                            <w:tcW w:w="9215" w:type="dxa"/>
                            <w:gridSpan w:val="13"/>
                            <w:tcBorders>
                              <w:top w:val="single" w:sz="4" w:space="0" w:color="auto"/>
                              <w:left w:val="nil"/>
                              <w:bottom w:val="nil"/>
                              <w:right w:val="nil"/>
                            </w:tcBorders>
                            <w:shd w:val="clear" w:color="auto" w:fill="auto"/>
                          </w:tcPr>
                          <w:p w14:paraId="1920F5E4" w14:textId="77777777" w:rsidR="004F5067" w:rsidRPr="00DE4FAD" w:rsidRDefault="004F5067" w:rsidP="007474CA">
                            <w:pPr>
                              <w:spacing w:line="240" w:lineRule="exact"/>
                              <w:ind w:leftChars="-41" w:left="473" w:hangingChars="317" w:hanging="571"/>
                              <w:jc w:val="both"/>
                              <w:rPr>
                                <w:rFonts w:ascii="標楷體" w:eastAsia="標楷體" w:hAnsi="標楷體"/>
                                <w:sz w:val="18"/>
                                <w:szCs w:val="18"/>
                              </w:rPr>
                            </w:pPr>
                            <w:proofErr w:type="gramStart"/>
                            <w:r w:rsidRPr="00DE4FAD">
                              <w:rPr>
                                <w:rFonts w:ascii="標楷體" w:eastAsia="標楷體" w:hAnsi="標楷體" w:hint="eastAsia"/>
                                <w:sz w:val="18"/>
                                <w:szCs w:val="18"/>
                              </w:rPr>
                              <w:t>註</w:t>
                            </w:r>
                            <w:proofErr w:type="gramEnd"/>
                            <w:r w:rsidRPr="00DE4FAD">
                              <w:rPr>
                                <w:rFonts w:ascii="標楷體" w:eastAsia="標楷體" w:hAnsi="標楷體" w:hint="eastAsia"/>
                                <w:sz w:val="18"/>
                                <w:szCs w:val="18"/>
                              </w:rPr>
                              <w:t>：1.</w:t>
                            </w:r>
                            <w:proofErr w:type="gramStart"/>
                            <w:r w:rsidRPr="00DE4FAD">
                              <w:rPr>
                                <w:rFonts w:ascii="標楷體" w:eastAsia="標楷體" w:hAnsi="標楷體" w:hint="eastAsia"/>
                                <w:sz w:val="18"/>
                                <w:szCs w:val="18"/>
                              </w:rPr>
                              <w:t>資安治理</w:t>
                            </w:r>
                            <w:proofErr w:type="gramEnd"/>
                            <w:r w:rsidRPr="00DE4FAD">
                              <w:rPr>
                                <w:rFonts w:ascii="標楷體" w:eastAsia="標楷體" w:hAnsi="標楷體" w:hint="eastAsia"/>
                                <w:sz w:val="18"/>
                                <w:szCs w:val="18"/>
                              </w:rPr>
                              <w:t>成熟度等級分為6級，為「Le</w:t>
                            </w:r>
                            <w:r w:rsidRPr="00DE4FAD">
                              <w:rPr>
                                <w:rFonts w:ascii="標楷體" w:eastAsia="標楷體" w:hAnsi="標楷體"/>
                                <w:sz w:val="18"/>
                                <w:szCs w:val="18"/>
                              </w:rPr>
                              <w:t>vel 0</w:t>
                            </w:r>
                            <w:r w:rsidRPr="00DE4FAD">
                              <w:rPr>
                                <w:rFonts w:ascii="標楷體" w:eastAsia="標楷體" w:hAnsi="標楷體" w:hint="eastAsia"/>
                                <w:sz w:val="18"/>
                                <w:szCs w:val="18"/>
                              </w:rPr>
                              <w:t>未執行流程</w:t>
                            </w:r>
                            <w:r>
                              <w:rPr>
                                <w:rFonts w:ascii="標楷體" w:eastAsia="標楷體" w:hAnsi="標楷體" w:hint="eastAsia"/>
                                <w:sz w:val="18"/>
                                <w:szCs w:val="18"/>
                              </w:rPr>
                              <w:t>（</w:t>
                            </w:r>
                            <w:r w:rsidRPr="00DE4FAD">
                              <w:rPr>
                                <w:rFonts w:ascii="標楷體" w:eastAsia="標楷體" w:hAnsi="標楷體"/>
                                <w:sz w:val="18"/>
                                <w:szCs w:val="18"/>
                              </w:rPr>
                              <w:t>Incomplete Process</w:t>
                            </w:r>
                            <w:r>
                              <w:rPr>
                                <w:rFonts w:ascii="標楷體" w:eastAsia="標楷體" w:hAnsi="標楷體" w:hint="eastAsia"/>
                                <w:sz w:val="18"/>
                                <w:szCs w:val="18"/>
                              </w:rPr>
                              <w:t>）</w:t>
                            </w:r>
                            <w:r w:rsidRPr="00DE4FAD">
                              <w:rPr>
                                <w:rFonts w:ascii="標楷體" w:eastAsia="標楷體" w:hAnsi="標楷體" w:hint="eastAsia"/>
                                <w:sz w:val="18"/>
                                <w:szCs w:val="18"/>
                              </w:rPr>
                              <w:t>」、「L</w:t>
                            </w:r>
                            <w:r w:rsidRPr="00DE4FAD">
                              <w:rPr>
                                <w:rFonts w:ascii="標楷體" w:eastAsia="標楷體" w:hAnsi="標楷體"/>
                                <w:sz w:val="18"/>
                                <w:szCs w:val="18"/>
                              </w:rPr>
                              <w:t>evel 1</w:t>
                            </w:r>
                            <w:r w:rsidRPr="00DE4FAD">
                              <w:rPr>
                                <w:rFonts w:ascii="標楷體" w:eastAsia="標楷體" w:hAnsi="標楷體" w:hint="eastAsia"/>
                                <w:sz w:val="18"/>
                                <w:szCs w:val="18"/>
                              </w:rPr>
                              <w:t>已執行流程</w:t>
                            </w:r>
                            <w:r>
                              <w:rPr>
                                <w:rFonts w:ascii="標楷體" w:eastAsia="標楷體" w:hAnsi="標楷體" w:hint="eastAsia"/>
                                <w:sz w:val="18"/>
                                <w:szCs w:val="18"/>
                              </w:rPr>
                              <w:t>（</w:t>
                            </w:r>
                            <w:r w:rsidRPr="00DE4FAD">
                              <w:rPr>
                                <w:rFonts w:ascii="標楷體" w:eastAsia="標楷體" w:hAnsi="標楷體" w:hint="eastAsia"/>
                                <w:sz w:val="18"/>
                                <w:szCs w:val="18"/>
                              </w:rPr>
                              <w:t>Pe</w:t>
                            </w:r>
                            <w:r w:rsidRPr="00DE4FAD">
                              <w:rPr>
                                <w:rFonts w:ascii="標楷體" w:eastAsia="標楷體" w:hAnsi="標楷體"/>
                                <w:sz w:val="18"/>
                                <w:szCs w:val="18"/>
                              </w:rPr>
                              <w:t>rformed Process</w:t>
                            </w:r>
                            <w:r>
                              <w:rPr>
                                <w:rFonts w:ascii="標楷體" w:eastAsia="標楷體" w:hAnsi="標楷體" w:hint="eastAsia"/>
                                <w:sz w:val="18"/>
                                <w:szCs w:val="18"/>
                              </w:rPr>
                              <w:t>）</w:t>
                            </w:r>
                            <w:r w:rsidRPr="00DE4FAD">
                              <w:rPr>
                                <w:rFonts w:ascii="標楷體" w:eastAsia="標楷體" w:hAnsi="標楷體" w:hint="eastAsia"/>
                                <w:sz w:val="18"/>
                                <w:szCs w:val="18"/>
                              </w:rPr>
                              <w:t>」、「L</w:t>
                            </w:r>
                            <w:r w:rsidRPr="00DE4FAD">
                              <w:rPr>
                                <w:rFonts w:ascii="標楷體" w:eastAsia="標楷體" w:hAnsi="標楷體"/>
                                <w:sz w:val="18"/>
                                <w:szCs w:val="18"/>
                              </w:rPr>
                              <w:t>evel 2</w:t>
                            </w:r>
                            <w:r w:rsidRPr="00DE4FAD">
                              <w:rPr>
                                <w:rFonts w:ascii="標楷體" w:eastAsia="標楷體" w:hAnsi="標楷體" w:hint="eastAsia"/>
                                <w:sz w:val="18"/>
                                <w:szCs w:val="18"/>
                              </w:rPr>
                              <w:t>已管理流程</w:t>
                            </w:r>
                            <w:r>
                              <w:rPr>
                                <w:rFonts w:ascii="標楷體" w:eastAsia="標楷體" w:hAnsi="標楷體" w:hint="eastAsia"/>
                                <w:sz w:val="18"/>
                                <w:szCs w:val="18"/>
                              </w:rPr>
                              <w:t>（</w:t>
                            </w:r>
                            <w:r w:rsidRPr="00DE4FAD">
                              <w:rPr>
                                <w:rFonts w:ascii="標楷體" w:eastAsia="標楷體" w:hAnsi="標楷體"/>
                                <w:sz w:val="18"/>
                                <w:szCs w:val="18"/>
                              </w:rPr>
                              <w:t>Managed Process</w:t>
                            </w:r>
                            <w:r>
                              <w:rPr>
                                <w:rFonts w:ascii="標楷體" w:eastAsia="標楷體" w:hAnsi="標楷體" w:hint="eastAsia"/>
                                <w:sz w:val="18"/>
                                <w:szCs w:val="18"/>
                              </w:rPr>
                              <w:t>）</w:t>
                            </w:r>
                            <w:r w:rsidRPr="00DE4FAD">
                              <w:rPr>
                                <w:rFonts w:ascii="標楷體" w:eastAsia="標楷體" w:hAnsi="標楷體" w:hint="eastAsia"/>
                                <w:sz w:val="18"/>
                                <w:szCs w:val="18"/>
                              </w:rPr>
                              <w:t>」、「Le</w:t>
                            </w:r>
                            <w:r w:rsidRPr="00DE4FAD">
                              <w:rPr>
                                <w:rFonts w:ascii="標楷體" w:eastAsia="標楷體" w:hAnsi="標楷體"/>
                                <w:sz w:val="18"/>
                                <w:szCs w:val="18"/>
                              </w:rPr>
                              <w:t>vel 3</w:t>
                            </w:r>
                            <w:r w:rsidRPr="00DE4FAD">
                              <w:rPr>
                                <w:rFonts w:ascii="標楷體" w:eastAsia="標楷體" w:hAnsi="標楷體" w:hint="eastAsia"/>
                                <w:sz w:val="18"/>
                                <w:szCs w:val="18"/>
                              </w:rPr>
                              <w:t>標準化流程</w:t>
                            </w:r>
                            <w:r>
                              <w:rPr>
                                <w:rFonts w:ascii="標楷體" w:eastAsia="標楷體" w:hAnsi="標楷體" w:hint="eastAsia"/>
                                <w:sz w:val="18"/>
                                <w:szCs w:val="18"/>
                              </w:rPr>
                              <w:t>（</w:t>
                            </w:r>
                            <w:r w:rsidRPr="00DE4FAD">
                              <w:rPr>
                                <w:rFonts w:ascii="標楷體" w:eastAsia="標楷體" w:hAnsi="標楷體" w:hint="eastAsia"/>
                                <w:sz w:val="18"/>
                                <w:szCs w:val="18"/>
                              </w:rPr>
                              <w:t>Es</w:t>
                            </w:r>
                            <w:r w:rsidRPr="00DE4FAD">
                              <w:rPr>
                                <w:rFonts w:ascii="標楷體" w:eastAsia="標楷體" w:hAnsi="標楷體"/>
                                <w:sz w:val="18"/>
                                <w:szCs w:val="18"/>
                              </w:rPr>
                              <w:t>tablished Process</w:t>
                            </w:r>
                            <w:r>
                              <w:rPr>
                                <w:rFonts w:ascii="標楷體" w:eastAsia="標楷體" w:hAnsi="標楷體" w:hint="eastAsia"/>
                                <w:sz w:val="18"/>
                                <w:szCs w:val="18"/>
                              </w:rPr>
                              <w:t>）</w:t>
                            </w:r>
                            <w:r w:rsidRPr="00DE4FAD">
                              <w:rPr>
                                <w:rFonts w:ascii="標楷體" w:eastAsia="標楷體" w:hAnsi="標楷體" w:hint="eastAsia"/>
                                <w:sz w:val="18"/>
                                <w:szCs w:val="18"/>
                              </w:rPr>
                              <w:t>」、「L</w:t>
                            </w:r>
                            <w:r w:rsidRPr="00DE4FAD">
                              <w:rPr>
                                <w:rFonts w:ascii="標楷體" w:eastAsia="標楷體" w:hAnsi="標楷體"/>
                                <w:sz w:val="18"/>
                                <w:szCs w:val="18"/>
                              </w:rPr>
                              <w:t>evel 4</w:t>
                            </w:r>
                            <w:r w:rsidRPr="00DE4FAD">
                              <w:rPr>
                                <w:rFonts w:ascii="標楷體" w:eastAsia="標楷體" w:hAnsi="標楷體" w:hint="eastAsia"/>
                                <w:sz w:val="18"/>
                                <w:szCs w:val="18"/>
                              </w:rPr>
                              <w:t>可預測流程</w:t>
                            </w:r>
                            <w:r>
                              <w:rPr>
                                <w:rFonts w:ascii="標楷體" w:eastAsia="標楷體" w:hAnsi="標楷體" w:hint="eastAsia"/>
                                <w:sz w:val="18"/>
                                <w:szCs w:val="18"/>
                              </w:rPr>
                              <w:t>（</w:t>
                            </w:r>
                            <w:r w:rsidRPr="00DE4FAD">
                              <w:rPr>
                                <w:rFonts w:ascii="標楷體" w:eastAsia="標楷體" w:hAnsi="標楷體" w:hint="eastAsia"/>
                                <w:sz w:val="18"/>
                                <w:szCs w:val="18"/>
                              </w:rPr>
                              <w:t>Pr</w:t>
                            </w:r>
                            <w:r w:rsidRPr="00DE4FAD">
                              <w:rPr>
                                <w:rFonts w:ascii="標楷體" w:eastAsia="標楷體" w:hAnsi="標楷體"/>
                                <w:sz w:val="18"/>
                                <w:szCs w:val="18"/>
                              </w:rPr>
                              <w:t>edictable Process</w:t>
                            </w:r>
                            <w:r>
                              <w:rPr>
                                <w:rFonts w:ascii="標楷體" w:eastAsia="標楷體" w:hAnsi="標楷體" w:hint="eastAsia"/>
                                <w:sz w:val="18"/>
                                <w:szCs w:val="18"/>
                              </w:rPr>
                              <w:t>）</w:t>
                            </w:r>
                            <w:r w:rsidRPr="00DE4FAD">
                              <w:rPr>
                                <w:rFonts w:ascii="標楷體" w:eastAsia="標楷體" w:hAnsi="標楷體" w:hint="eastAsia"/>
                                <w:sz w:val="18"/>
                                <w:szCs w:val="18"/>
                              </w:rPr>
                              <w:t>」及「L</w:t>
                            </w:r>
                            <w:r w:rsidRPr="00DE4FAD">
                              <w:rPr>
                                <w:rFonts w:ascii="標楷體" w:eastAsia="標楷體" w:hAnsi="標楷體"/>
                                <w:sz w:val="18"/>
                                <w:szCs w:val="18"/>
                              </w:rPr>
                              <w:t>evel 5</w:t>
                            </w:r>
                            <w:r w:rsidRPr="00DE4FAD">
                              <w:rPr>
                                <w:rFonts w:ascii="標楷體" w:eastAsia="標楷體" w:hAnsi="標楷體" w:hint="eastAsia"/>
                                <w:sz w:val="18"/>
                                <w:szCs w:val="18"/>
                              </w:rPr>
                              <w:t>最佳化流程</w:t>
                            </w:r>
                            <w:r>
                              <w:rPr>
                                <w:rFonts w:ascii="標楷體" w:eastAsia="標楷體" w:hAnsi="標楷體" w:hint="eastAsia"/>
                                <w:sz w:val="18"/>
                                <w:szCs w:val="18"/>
                              </w:rPr>
                              <w:t>（Optimizing Process）</w:t>
                            </w:r>
                            <w:r w:rsidRPr="00DE4FAD">
                              <w:rPr>
                                <w:rFonts w:ascii="標楷體" w:eastAsia="標楷體" w:hAnsi="標楷體" w:hint="eastAsia"/>
                                <w:sz w:val="18"/>
                                <w:szCs w:val="18"/>
                              </w:rPr>
                              <w:t>」。</w:t>
                            </w:r>
                          </w:p>
                          <w:p w14:paraId="2085FD0D" w14:textId="77777777" w:rsidR="004F5067" w:rsidRPr="00DE4FAD" w:rsidRDefault="004F5067" w:rsidP="007474CA">
                            <w:pPr>
                              <w:spacing w:line="240" w:lineRule="exact"/>
                              <w:ind w:firstLineChars="146" w:firstLine="263"/>
                              <w:jc w:val="both"/>
                              <w:rPr>
                                <w:rFonts w:ascii="標楷體" w:eastAsia="標楷體" w:hAnsi="標楷體"/>
                                <w:sz w:val="18"/>
                                <w:szCs w:val="18"/>
                              </w:rPr>
                            </w:pPr>
                            <w:r w:rsidRPr="00DE4FAD">
                              <w:rPr>
                                <w:rFonts w:ascii="標楷體" w:eastAsia="標楷體" w:hAnsi="標楷體" w:hint="eastAsia"/>
                                <w:sz w:val="18"/>
                                <w:szCs w:val="18"/>
                              </w:rPr>
                              <w:t>2.資料來源：整理自</w:t>
                            </w:r>
                            <w:proofErr w:type="gramStart"/>
                            <w:r w:rsidRPr="00DE4FAD">
                              <w:rPr>
                                <w:rFonts w:ascii="標楷體" w:eastAsia="標楷體" w:hAnsi="標楷體" w:hint="eastAsia"/>
                                <w:sz w:val="18"/>
                                <w:szCs w:val="18"/>
                              </w:rPr>
                              <w:t>資安署</w:t>
                            </w:r>
                            <w:proofErr w:type="gramEnd"/>
                            <w:r w:rsidRPr="00DE4FAD">
                              <w:rPr>
                                <w:rFonts w:ascii="標楷體" w:eastAsia="標楷體" w:hAnsi="標楷體" w:hint="eastAsia"/>
                                <w:sz w:val="18"/>
                                <w:szCs w:val="18"/>
                              </w:rPr>
                              <w:t>提供資料。</w:t>
                            </w:r>
                          </w:p>
                        </w:tc>
                      </w:tr>
                    </w:tbl>
                    <w:p w14:paraId="5931ADB5" w14:textId="77777777" w:rsidR="004F5067" w:rsidRPr="00261EEA" w:rsidRDefault="004F5067" w:rsidP="00B855BE"/>
                  </w:txbxContent>
                </v:textbox>
                <w10:wrap type="square" anchorx="margin"/>
              </v:shape>
            </w:pict>
          </mc:Fallback>
        </mc:AlternateContent>
      </w:r>
      <w:r w:rsidR="002D72F4" w:rsidRPr="002D72F4">
        <w:rPr>
          <w:rFonts w:ascii="標楷體" w:eastAsia="標楷體" w:hAnsi="標楷體" w:cs="Times New Roman" w:hint="eastAsia"/>
          <w:spacing w:val="-6"/>
          <w:kern w:val="0"/>
          <w:szCs w:val="32"/>
        </w:rPr>
        <w:t>第3級者計32個（占該年度A級機關總數72.73％）、未達第3級者計12個（占該年度A級機關總數27.27％），至</w:t>
      </w:r>
      <w:proofErr w:type="gramStart"/>
      <w:r w:rsidR="002D72F4" w:rsidRPr="002D72F4">
        <w:rPr>
          <w:rFonts w:ascii="標楷體" w:eastAsia="標楷體" w:hAnsi="標楷體" w:cs="Times New Roman" w:hint="eastAsia"/>
          <w:spacing w:val="-6"/>
          <w:kern w:val="0"/>
          <w:szCs w:val="32"/>
        </w:rPr>
        <w:t>111</w:t>
      </w:r>
      <w:proofErr w:type="gramEnd"/>
      <w:r w:rsidR="002D72F4" w:rsidRPr="002D72F4">
        <w:rPr>
          <w:rFonts w:ascii="標楷體" w:eastAsia="標楷體" w:hAnsi="標楷體" w:cs="Times New Roman" w:hint="eastAsia"/>
          <w:spacing w:val="-6"/>
          <w:kern w:val="0"/>
          <w:szCs w:val="32"/>
        </w:rPr>
        <w:t>年度納管A級機關數增加為47個，成熟度已達第3級者計30個（占該年度A級機關總數63.83％）、未達第3級者計17個（占該年度A級機關總數36.17％）。</w:t>
      </w:r>
      <w:proofErr w:type="gramStart"/>
      <w:r w:rsidR="002D72F4" w:rsidRPr="002D72F4">
        <w:rPr>
          <w:rFonts w:ascii="標楷體" w:eastAsia="標楷體" w:hAnsi="標楷體" w:cs="Times New Roman" w:hint="eastAsia"/>
          <w:spacing w:val="-6"/>
          <w:kern w:val="0"/>
          <w:szCs w:val="32"/>
        </w:rPr>
        <w:t>據資安署</w:t>
      </w:r>
      <w:proofErr w:type="gramEnd"/>
      <w:r w:rsidR="002D72F4" w:rsidRPr="002D72F4">
        <w:rPr>
          <w:rFonts w:ascii="標楷體" w:eastAsia="標楷體" w:hAnsi="標楷體" w:cs="Times New Roman" w:hint="eastAsia"/>
          <w:spacing w:val="-6"/>
          <w:kern w:val="0"/>
          <w:szCs w:val="32"/>
        </w:rPr>
        <w:t>說明，</w:t>
      </w:r>
      <w:proofErr w:type="gramStart"/>
      <w:r w:rsidR="002D72F4" w:rsidRPr="002D72F4">
        <w:rPr>
          <w:rFonts w:ascii="標楷體" w:eastAsia="標楷體" w:hAnsi="標楷體" w:cs="Times New Roman" w:hint="eastAsia"/>
          <w:spacing w:val="-6"/>
          <w:kern w:val="0"/>
          <w:szCs w:val="32"/>
        </w:rPr>
        <w:t>111</w:t>
      </w:r>
      <w:proofErr w:type="gramEnd"/>
      <w:r w:rsidR="002D72F4" w:rsidRPr="002D72F4">
        <w:rPr>
          <w:rFonts w:ascii="標楷體" w:eastAsia="標楷體" w:hAnsi="標楷體" w:cs="Times New Roman" w:hint="eastAsia"/>
          <w:spacing w:val="-6"/>
          <w:kern w:val="0"/>
          <w:szCs w:val="32"/>
        </w:rPr>
        <w:t>年度A級機關成熟度達第3級以上之數量與比率較</w:t>
      </w:r>
      <w:proofErr w:type="gramStart"/>
      <w:r w:rsidR="002D72F4" w:rsidRPr="002D72F4">
        <w:rPr>
          <w:rFonts w:ascii="標楷體" w:eastAsia="標楷體" w:hAnsi="標楷體" w:cs="Times New Roman" w:hint="eastAsia"/>
          <w:spacing w:val="-6"/>
          <w:kern w:val="0"/>
          <w:szCs w:val="32"/>
        </w:rPr>
        <w:t>109</w:t>
      </w:r>
      <w:proofErr w:type="gramEnd"/>
      <w:r w:rsidR="002D72F4" w:rsidRPr="002D72F4">
        <w:rPr>
          <w:rFonts w:ascii="標楷體" w:eastAsia="標楷體" w:hAnsi="標楷體" w:cs="Times New Roman" w:hint="eastAsia"/>
          <w:spacing w:val="-6"/>
          <w:kern w:val="0"/>
          <w:szCs w:val="32"/>
        </w:rPr>
        <w:t>年度減少原因，為每年滾動修正評</w:t>
      </w:r>
      <w:proofErr w:type="gramStart"/>
      <w:r w:rsidR="002D72F4" w:rsidRPr="002D72F4">
        <w:rPr>
          <w:rFonts w:ascii="標楷體" w:eastAsia="標楷體" w:hAnsi="標楷體" w:cs="Times New Roman" w:hint="eastAsia"/>
          <w:spacing w:val="-6"/>
          <w:kern w:val="0"/>
          <w:szCs w:val="32"/>
        </w:rPr>
        <w:t>核問項</w:t>
      </w:r>
      <w:proofErr w:type="gramEnd"/>
      <w:r w:rsidR="002D72F4" w:rsidRPr="002D72F4">
        <w:rPr>
          <w:rFonts w:ascii="標楷體" w:eastAsia="標楷體" w:hAnsi="標楷體" w:cs="Times New Roman" w:hint="eastAsia"/>
          <w:spacing w:val="-6"/>
          <w:kern w:val="0"/>
          <w:szCs w:val="32"/>
        </w:rPr>
        <w:t>及新增客觀指標所致，惟其中</w:t>
      </w:r>
      <w:proofErr w:type="gramStart"/>
      <w:r w:rsidR="002D72F4" w:rsidRPr="002D72F4">
        <w:rPr>
          <w:rFonts w:ascii="標楷體" w:eastAsia="標楷體" w:hAnsi="標楷體" w:cs="Times New Roman" w:hint="eastAsia"/>
          <w:spacing w:val="-6"/>
          <w:kern w:val="0"/>
          <w:szCs w:val="32"/>
        </w:rPr>
        <w:t>111年度資安治理</w:t>
      </w:r>
      <w:proofErr w:type="gramEnd"/>
      <w:r w:rsidR="002D72F4" w:rsidRPr="002D72F4">
        <w:rPr>
          <w:rFonts w:ascii="標楷體" w:eastAsia="標楷體" w:hAnsi="標楷體" w:cs="Times New Roman" w:hint="eastAsia"/>
          <w:spacing w:val="-6"/>
          <w:kern w:val="0"/>
          <w:szCs w:val="32"/>
        </w:rPr>
        <w:t>成熟度等級仍為第0級及第1級者，分別為2個及7個，合計9個，占A級機關總數19.15％，仍待積極輔導各該機關</w:t>
      </w:r>
      <w:proofErr w:type="gramStart"/>
      <w:r w:rsidR="002D72F4" w:rsidRPr="002D72F4">
        <w:rPr>
          <w:rFonts w:ascii="標楷體" w:eastAsia="標楷體" w:hAnsi="標楷體" w:cs="Times New Roman" w:hint="eastAsia"/>
          <w:spacing w:val="-6"/>
          <w:kern w:val="0"/>
          <w:szCs w:val="32"/>
        </w:rPr>
        <w:t>提升資安防護</w:t>
      </w:r>
      <w:proofErr w:type="gramEnd"/>
      <w:r w:rsidR="002D72F4" w:rsidRPr="002D72F4">
        <w:rPr>
          <w:rFonts w:ascii="標楷體" w:eastAsia="標楷體" w:hAnsi="標楷體" w:cs="Times New Roman" w:hint="eastAsia"/>
          <w:spacing w:val="-6"/>
          <w:kern w:val="0"/>
          <w:szCs w:val="32"/>
        </w:rPr>
        <w:t>能力，以達成第六期</w:t>
      </w:r>
      <w:proofErr w:type="gramStart"/>
      <w:r w:rsidR="002D72F4" w:rsidRPr="002D72F4">
        <w:rPr>
          <w:rFonts w:ascii="標楷體" w:eastAsia="標楷體" w:hAnsi="標楷體" w:cs="Times New Roman" w:hint="eastAsia"/>
          <w:spacing w:val="-6"/>
          <w:kern w:val="0"/>
          <w:szCs w:val="32"/>
        </w:rPr>
        <w:t>國家資安發展</w:t>
      </w:r>
      <w:proofErr w:type="gramEnd"/>
      <w:r w:rsidR="002D72F4" w:rsidRPr="002D72F4">
        <w:rPr>
          <w:rFonts w:ascii="標楷體" w:eastAsia="標楷體" w:hAnsi="標楷體" w:cs="Times New Roman" w:hint="eastAsia"/>
          <w:spacing w:val="-6"/>
          <w:kern w:val="0"/>
          <w:szCs w:val="32"/>
        </w:rPr>
        <w:t>方案預期之目標。又B級</w:t>
      </w:r>
      <w:proofErr w:type="gramStart"/>
      <w:r w:rsidR="002D72F4" w:rsidRPr="002D72F4">
        <w:rPr>
          <w:rFonts w:ascii="標楷體" w:eastAsia="標楷體" w:hAnsi="標楷體" w:cs="Times New Roman" w:hint="eastAsia"/>
          <w:spacing w:val="-6"/>
          <w:kern w:val="0"/>
          <w:szCs w:val="32"/>
        </w:rPr>
        <w:t>機關資安治理</w:t>
      </w:r>
      <w:proofErr w:type="gramEnd"/>
      <w:r w:rsidR="002D72F4" w:rsidRPr="002D72F4">
        <w:rPr>
          <w:rFonts w:ascii="標楷體" w:eastAsia="標楷體" w:hAnsi="標楷體" w:cs="Times New Roman" w:hint="eastAsia"/>
          <w:spacing w:val="-6"/>
          <w:kern w:val="0"/>
          <w:szCs w:val="32"/>
        </w:rPr>
        <w:t>成熟度達第3級以上數量，自</w:t>
      </w:r>
      <w:proofErr w:type="gramStart"/>
      <w:r w:rsidR="002D72F4" w:rsidRPr="002D72F4">
        <w:rPr>
          <w:rFonts w:ascii="標楷體" w:eastAsia="標楷體" w:hAnsi="標楷體" w:cs="Times New Roman" w:hint="eastAsia"/>
          <w:spacing w:val="-6"/>
          <w:kern w:val="0"/>
          <w:szCs w:val="32"/>
        </w:rPr>
        <w:t>109</w:t>
      </w:r>
      <w:proofErr w:type="gramEnd"/>
      <w:r w:rsidR="002D72F4" w:rsidRPr="002D72F4">
        <w:rPr>
          <w:rFonts w:ascii="標楷體" w:eastAsia="標楷體" w:hAnsi="標楷體" w:cs="Times New Roman" w:hint="eastAsia"/>
          <w:spacing w:val="-6"/>
          <w:kern w:val="0"/>
          <w:szCs w:val="32"/>
        </w:rPr>
        <w:t>年度之31個（占該年度B級機關總數12.55％）增加至</w:t>
      </w:r>
      <w:proofErr w:type="gramStart"/>
      <w:r w:rsidR="002D72F4" w:rsidRPr="002D72F4">
        <w:rPr>
          <w:rFonts w:ascii="標楷體" w:eastAsia="標楷體" w:hAnsi="標楷體" w:cs="Times New Roman" w:hint="eastAsia"/>
          <w:spacing w:val="-6"/>
          <w:kern w:val="0"/>
          <w:szCs w:val="32"/>
        </w:rPr>
        <w:t>111</w:t>
      </w:r>
      <w:proofErr w:type="gramEnd"/>
      <w:r w:rsidR="002D72F4" w:rsidRPr="002D72F4">
        <w:rPr>
          <w:rFonts w:ascii="標楷體" w:eastAsia="標楷體" w:hAnsi="標楷體" w:cs="Times New Roman" w:hint="eastAsia"/>
          <w:spacing w:val="-6"/>
          <w:kern w:val="0"/>
          <w:szCs w:val="32"/>
        </w:rPr>
        <w:t>年度之50個（占該年度B級機關總數23.36％），顯示B級機關</w:t>
      </w:r>
      <w:proofErr w:type="gramStart"/>
      <w:r w:rsidR="002D72F4" w:rsidRPr="002D72F4">
        <w:rPr>
          <w:rFonts w:ascii="標楷體" w:eastAsia="標楷體" w:hAnsi="標楷體" w:cs="Times New Roman" w:hint="eastAsia"/>
          <w:spacing w:val="-6"/>
          <w:kern w:val="0"/>
          <w:szCs w:val="32"/>
        </w:rPr>
        <w:t>整體資安治理</w:t>
      </w:r>
      <w:proofErr w:type="gramEnd"/>
      <w:r w:rsidR="002D72F4" w:rsidRPr="002D72F4">
        <w:rPr>
          <w:rFonts w:ascii="標楷體" w:eastAsia="標楷體" w:hAnsi="標楷體" w:cs="Times New Roman" w:hint="eastAsia"/>
          <w:spacing w:val="-6"/>
          <w:kern w:val="0"/>
          <w:szCs w:val="32"/>
        </w:rPr>
        <w:t>成熟度逐年提升，但與第六期</w:t>
      </w:r>
      <w:proofErr w:type="gramStart"/>
      <w:r w:rsidR="002D72F4" w:rsidRPr="002D72F4">
        <w:rPr>
          <w:rFonts w:ascii="標楷體" w:eastAsia="標楷體" w:hAnsi="標楷體" w:cs="Times New Roman" w:hint="eastAsia"/>
          <w:spacing w:val="-6"/>
          <w:kern w:val="0"/>
          <w:szCs w:val="32"/>
        </w:rPr>
        <w:t>國家資安發展</w:t>
      </w:r>
      <w:proofErr w:type="gramEnd"/>
      <w:r w:rsidR="002D72F4" w:rsidRPr="002D72F4">
        <w:rPr>
          <w:rFonts w:ascii="標楷體" w:eastAsia="標楷體" w:hAnsi="標楷體" w:cs="Times New Roman" w:hint="eastAsia"/>
          <w:spacing w:val="-6"/>
          <w:kern w:val="0"/>
          <w:szCs w:val="32"/>
        </w:rPr>
        <w:t>方案所訂</w:t>
      </w:r>
      <w:proofErr w:type="gramStart"/>
      <w:r w:rsidR="002D72F4" w:rsidRPr="002D72F4">
        <w:rPr>
          <w:rFonts w:ascii="標楷體" w:eastAsia="標楷體" w:hAnsi="標楷體" w:cs="Times New Roman" w:hint="eastAsia"/>
          <w:spacing w:val="-6"/>
          <w:kern w:val="0"/>
          <w:szCs w:val="32"/>
        </w:rPr>
        <w:t>113</w:t>
      </w:r>
      <w:proofErr w:type="gramEnd"/>
      <w:r w:rsidR="002D72F4" w:rsidRPr="002D72F4">
        <w:rPr>
          <w:rFonts w:ascii="標楷體" w:eastAsia="標楷體" w:hAnsi="標楷體" w:cs="Times New Roman" w:hint="eastAsia"/>
          <w:spacing w:val="-6"/>
          <w:kern w:val="0"/>
          <w:szCs w:val="32"/>
        </w:rPr>
        <w:t>年度B級機關成熟度第3級以上達80％之目標值相較，仍存有差距。經函請</w:t>
      </w:r>
      <w:proofErr w:type="gramStart"/>
      <w:r w:rsidR="002D72F4" w:rsidRPr="002D72F4">
        <w:rPr>
          <w:rFonts w:ascii="標楷體" w:eastAsia="標楷體" w:hAnsi="標楷體" w:cs="Times New Roman" w:hint="eastAsia"/>
          <w:spacing w:val="-6"/>
          <w:kern w:val="0"/>
          <w:szCs w:val="32"/>
        </w:rPr>
        <w:t>資安署研</w:t>
      </w:r>
      <w:proofErr w:type="gramEnd"/>
      <w:r w:rsidR="002D72F4" w:rsidRPr="002D72F4">
        <w:rPr>
          <w:rFonts w:ascii="標楷體" w:eastAsia="標楷體" w:hAnsi="標楷體" w:cs="Times New Roman" w:hint="eastAsia"/>
          <w:spacing w:val="-6"/>
          <w:kern w:val="0"/>
          <w:szCs w:val="32"/>
        </w:rPr>
        <w:t>謀因應對策，並善</w:t>
      </w:r>
      <w:proofErr w:type="gramStart"/>
      <w:r w:rsidR="002D72F4" w:rsidRPr="002D72F4">
        <w:rPr>
          <w:rFonts w:ascii="標楷體" w:eastAsia="標楷體" w:hAnsi="標楷體" w:cs="Times New Roman" w:hint="eastAsia"/>
          <w:spacing w:val="-6"/>
          <w:kern w:val="0"/>
          <w:szCs w:val="32"/>
        </w:rPr>
        <w:t>用資安治理</w:t>
      </w:r>
      <w:proofErr w:type="gramEnd"/>
      <w:r w:rsidR="002D72F4" w:rsidRPr="002D72F4">
        <w:rPr>
          <w:rFonts w:ascii="標楷體" w:eastAsia="標楷體" w:hAnsi="標楷體" w:cs="Times New Roman" w:hint="eastAsia"/>
          <w:spacing w:val="-6"/>
          <w:kern w:val="0"/>
          <w:szCs w:val="32"/>
        </w:rPr>
        <w:t>成熟度評核結果，積極輔導成熟度等級落後於目標值之機關，有效提升</w:t>
      </w:r>
      <w:proofErr w:type="gramStart"/>
      <w:r w:rsidR="002D72F4" w:rsidRPr="002D72F4">
        <w:rPr>
          <w:rFonts w:ascii="標楷體" w:eastAsia="標楷體" w:hAnsi="標楷體" w:cs="Times New Roman" w:hint="eastAsia"/>
          <w:spacing w:val="-6"/>
          <w:kern w:val="0"/>
          <w:szCs w:val="32"/>
        </w:rPr>
        <w:t>其資安治理</w:t>
      </w:r>
      <w:proofErr w:type="gramEnd"/>
      <w:r w:rsidR="002D72F4" w:rsidRPr="002D72F4">
        <w:rPr>
          <w:rFonts w:ascii="標楷體" w:eastAsia="標楷體" w:hAnsi="標楷體" w:cs="Times New Roman" w:hint="eastAsia"/>
          <w:spacing w:val="-6"/>
          <w:kern w:val="0"/>
          <w:szCs w:val="32"/>
        </w:rPr>
        <w:t>能力，以強化整體</w:t>
      </w:r>
      <w:proofErr w:type="gramStart"/>
      <w:r w:rsidR="002D72F4" w:rsidRPr="002D72F4">
        <w:rPr>
          <w:rFonts w:ascii="標楷體" w:eastAsia="標楷體" w:hAnsi="標楷體" w:cs="Times New Roman" w:hint="eastAsia"/>
          <w:spacing w:val="-6"/>
          <w:kern w:val="0"/>
          <w:szCs w:val="32"/>
        </w:rPr>
        <w:t>政府資安防護</w:t>
      </w:r>
      <w:proofErr w:type="gramEnd"/>
      <w:r w:rsidR="002D72F4" w:rsidRPr="002D72F4">
        <w:rPr>
          <w:rFonts w:ascii="標楷體" w:eastAsia="標楷體" w:hAnsi="標楷體" w:cs="Times New Roman" w:hint="eastAsia"/>
          <w:spacing w:val="-6"/>
          <w:kern w:val="0"/>
          <w:szCs w:val="32"/>
        </w:rPr>
        <w:t>。據復：</w:t>
      </w:r>
      <w:proofErr w:type="gramStart"/>
      <w:r w:rsidR="002D72F4" w:rsidRPr="002D72F4">
        <w:rPr>
          <w:rFonts w:ascii="標楷體" w:eastAsia="標楷體" w:hAnsi="標楷體" w:cs="Times New Roman" w:hint="eastAsia"/>
          <w:spacing w:val="-6"/>
          <w:kern w:val="0"/>
          <w:szCs w:val="32"/>
        </w:rPr>
        <w:t>111</w:t>
      </w:r>
      <w:proofErr w:type="gramEnd"/>
      <w:r w:rsidR="002D72F4" w:rsidRPr="002D72F4">
        <w:rPr>
          <w:rFonts w:ascii="標楷體" w:eastAsia="標楷體" w:hAnsi="標楷體" w:cs="Times New Roman" w:hint="eastAsia"/>
          <w:spacing w:val="-6"/>
          <w:kern w:val="0"/>
          <w:szCs w:val="32"/>
        </w:rPr>
        <w:t>年度A、B級公務</w:t>
      </w:r>
      <w:proofErr w:type="gramStart"/>
      <w:r w:rsidR="002D72F4" w:rsidRPr="002D72F4">
        <w:rPr>
          <w:rFonts w:ascii="標楷體" w:eastAsia="標楷體" w:hAnsi="標楷體" w:cs="Times New Roman" w:hint="eastAsia"/>
          <w:spacing w:val="-6"/>
          <w:kern w:val="0"/>
          <w:szCs w:val="32"/>
        </w:rPr>
        <w:t>機關資安治理</w:t>
      </w:r>
      <w:proofErr w:type="gramEnd"/>
      <w:r w:rsidR="002D72F4" w:rsidRPr="002D72F4">
        <w:rPr>
          <w:rFonts w:ascii="標楷體" w:eastAsia="標楷體" w:hAnsi="標楷體" w:cs="Times New Roman" w:hint="eastAsia"/>
          <w:spacing w:val="-6"/>
          <w:kern w:val="0"/>
          <w:szCs w:val="32"/>
        </w:rPr>
        <w:t>成熟度整體評核結果，主要有</w:t>
      </w:r>
      <w:proofErr w:type="gramStart"/>
      <w:r w:rsidR="002D72F4" w:rsidRPr="002D72F4">
        <w:rPr>
          <w:rFonts w:ascii="標楷體" w:eastAsia="標楷體" w:hAnsi="標楷體" w:cs="Times New Roman" w:hint="eastAsia"/>
          <w:spacing w:val="-6"/>
          <w:kern w:val="0"/>
          <w:szCs w:val="32"/>
        </w:rPr>
        <w:t>機關資安專職</w:t>
      </w:r>
      <w:proofErr w:type="gramEnd"/>
      <w:r w:rsidR="002D72F4" w:rsidRPr="002D72F4">
        <w:rPr>
          <w:rFonts w:ascii="標楷體" w:eastAsia="標楷體" w:hAnsi="標楷體" w:cs="Times New Roman" w:hint="eastAsia"/>
          <w:spacing w:val="-6"/>
          <w:kern w:val="0"/>
          <w:szCs w:val="32"/>
        </w:rPr>
        <w:t>人員</w:t>
      </w:r>
      <w:proofErr w:type="gramStart"/>
      <w:r w:rsidR="002D72F4" w:rsidRPr="002D72F4">
        <w:rPr>
          <w:rFonts w:ascii="標楷體" w:eastAsia="標楷體" w:hAnsi="標楷體" w:cs="Times New Roman" w:hint="eastAsia"/>
          <w:spacing w:val="-6"/>
          <w:kern w:val="0"/>
          <w:szCs w:val="32"/>
        </w:rPr>
        <w:t>之資安證書</w:t>
      </w:r>
      <w:proofErr w:type="gramEnd"/>
      <w:r w:rsidR="002D72F4" w:rsidRPr="002D72F4">
        <w:rPr>
          <w:rFonts w:ascii="標楷體" w:eastAsia="標楷體" w:hAnsi="標楷體" w:cs="Times New Roman" w:hint="eastAsia"/>
          <w:spacing w:val="-6"/>
          <w:kern w:val="0"/>
          <w:szCs w:val="32"/>
        </w:rPr>
        <w:t>（照）數量不足等仍待改善議題，業規劃持續推動</w:t>
      </w:r>
      <w:proofErr w:type="gramStart"/>
      <w:r w:rsidR="002D72F4" w:rsidRPr="002D72F4">
        <w:rPr>
          <w:rFonts w:ascii="標楷體" w:eastAsia="標楷體" w:hAnsi="標楷體" w:cs="Times New Roman" w:hint="eastAsia"/>
          <w:spacing w:val="-6"/>
          <w:kern w:val="0"/>
          <w:szCs w:val="32"/>
        </w:rPr>
        <w:t>辦理資安職能</w:t>
      </w:r>
      <w:proofErr w:type="gramEnd"/>
      <w:r w:rsidR="002D72F4" w:rsidRPr="002D72F4">
        <w:rPr>
          <w:rFonts w:ascii="標楷體" w:eastAsia="標楷體" w:hAnsi="標楷體" w:cs="Times New Roman" w:hint="eastAsia"/>
          <w:spacing w:val="-6"/>
          <w:kern w:val="0"/>
          <w:szCs w:val="32"/>
        </w:rPr>
        <w:t>訓練、</w:t>
      </w:r>
      <w:proofErr w:type="gramStart"/>
      <w:r w:rsidR="002D72F4" w:rsidRPr="002D72F4">
        <w:rPr>
          <w:rFonts w:ascii="標楷體" w:eastAsia="標楷體" w:hAnsi="標楷體" w:cs="Times New Roman" w:hint="eastAsia"/>
          <w:spacing w:val="-6"/>
          <w:kern w:val="0"/>
          <w:szCs w:val="32"/>
        </w:rPr>
        <w:t>透過資安防護</w:t>
      </w:r>
      <w:proofErr w:type="gramEnd"/>
      <w:r w:rsidR="002D72F4" w:rsidRPr="002D72F4">
        <w:rPr>
          <w:rFonts w:ascii="標楷體" w:eastAsia="標楷體" w:hAnsi="標楷體" w:cs="Times New Roman" w:hint="eastAsia"/>
          <w:spacing w:val="-6"/>
          <w:kern w:val="0"/>
          <w:szCs w:val="32"/>
        </w:rPr>
        <w:t>研討活動，加強宣導委外管理強化審查，及</w:t>
      </w:r>
      <w:proofErr w:type="gramStart"/>
      <w:r w:rsidR="002D72F4" w:rsidRPr="002D72F4">
        <w:rPr>
          <w:rFonts w:ascii="標楷體" w:eastAsia="標楷體" w:hAnsi="標楷體" w:cs="Times New Roman" w:hint="eastAsia"/>
          <w:spacing w:val="-6"/>
          <w:kern w:val="0"/>
          <w:szCs w:val="32"/>
        </w:rPr>
        <w:t>辦理資安治理</w:t>
      </w:r>
      <w:proofErr w:type="gramEnd"/>
      <w:r w:rsidR="002D72F4" w:rsidRPr="002D72F4">
        <w:rPr>
          <w:rFonts w:ascii="標楷體" w:eastAsia="標楷體" w:hAnsi="標楷體" w:cs="Times New Roman" w:hint="eastAsia"/>
          <w:spacing w:val="-6"/>
          <w:kern w:val="0"/>
          <w:szCs w:val="32"/>
        </w:rPr>
        <w:t>成熟度機關輔導作業等措施，以提升公務</w:t>
      </w:r>
      <w:proofErr w:type="gramStart"/>
      <w:r w:rsidR="002D72F4" w:rsidRPr="002D72F4">
        <w:rPr>
          <w:rFonts w:ascii="標楷體" w:eastAsia="標楷體" w:hAnsi="標楷體" w:cs="Times New Roman" w:hint="eastAsia"/>
          <w:spacing w:val="-6"/>
          <w:kern w:val="0"/>
          <w:szCs w:val="32"/>
        </w:rPr>
        <w:t>機關資安治理</w:t>
      </w:r>
      <w:proofErr w:type="gramEnd"/>
      <w:r w:rsidR="002D72F4" w:rsidRPr="002D72F4">
        <w:rPr>
          <w:rFonts w:ascii="標楷體" w:eastAsia="標楷體" w:hAnsi="標楷體" w:cs="Times New Roman" w:hint="eastAsia"/>
          <w:spacing w:val="-6"/>
          <w:kern w:val="0"/>
          <w:szCs w:val="32"/>
        </w:rPr>
        <w:t>成熟度，並督促公務機關提升</w:t>
      </w:r>
      <w:proofErr w:type="gramStart"/>
      <w:r w:rsidR="002D72F4" w:rsidRPr="002D72F4">
        <w:rPr>
          <w:rFonts w:ascii="標楷體" w:eastAsia="標楷體" w:hAnsi="標楷體" w:cs="Times New Roman" w:hint="eastAsia"/>
          <w:spacing w:val="-6"/>
          <w:kern w:val="0"/>
          <w:szCs w:val="32"/>
        </w:rPr>
        <w:t>自身資安治理</w:t>
      </w:r>
      <w:proofErr w:type="gramEnd"/>
      <w:r w:rsidR="002D72F4" w:rsidRPr="002D72F4">
        <w:rPr>
          <w:rFonts w:ascii="標楷體" w:eastAsia="標楷體" w:hAnsi="標楷體" w:cs="Times New Roman" w:hint="eastAsia"/>
          <w:spacing w:val="-6"/>
          <w:kern w:val="0"/>
          <w:szCs w:val="32"/>
        </w:rPr>
        <w:t>情形。</w:t>
      </w:r>
    </w:p>
    <w:p w14:paraId="0A3FA241" w14:textId="433B1543" w:rsidR="00C96EF6" w:rsidRPr="00C96EF6" w:rsidRDefault="00C96EF6" w:rsidP="00AF08B5">
      <w:pPr>
        <w:overflowPunct w:val="0"/>
        <w:adjustRightInd w:val="0"/>
        <w:snapToGrid w:val="0"/>
        <w:spacing w:line="420" w:lineRule="exact"/>
        <w:ind w:firstLineChars="450" w:firstLine="1027"/>
        <w:jc w:val="both"/>
        <w:rPr>
          <w:rFonts w:ascii="標楷體" w:eastAsia="標楷體" w:hAnsi="標楷體" w:cs="Times New Roman"/>
          <w:spacing w:val="-6"/>
          <w:kern w:val="0"/>
          <w:szCs w:val="32"/>
        </w:rPr>
      </w:pPr>
      <w:r w:rsidRPr="00C96EF6">
        <w:rPr>
          <w:rFonts w:ascii="標楷體" w:eastAsia="標楷體" w:hAnsi="標楷體" w:cs="Times New Roman" w:hint="eastAsia"/>
          <w:b/>
          <w:spacing w:val="-6"/>
          <w:kern w:val="0"/>
          <w:szCs w:val="32"/>
        </w:rPr>
        <w:t xml:space="preserve">3.　</w:t>
      </w:r>
      <w:r w:rsidR="002D72F4" w:rsidRPr="002D72F4">
        <w:rPr>
          <w:rFonts w:ascii="標楷體" w:eastAsia="標楷體" w:hAnsi="標楷體" w:cs="Times New Roman" w:hint="eastAsia"/>
          <w:b/>
          <w:spacing w:val="-6"/>
          <w:kern w:val="0"/>
          <w:szCs w:val="32"/>
        </w:rPr>
        <w:t>政府為因應國際趨勢與新</w:t>
      </w:r>
      <w:proofErr w:type="gramStart"/>
      <w:r w:rsidR="002D72F4" w:rsidRPr="002D72F4">
        <w:rPr>
          <w:rFonts w:ascii="標楷體" w:eastAsia="標楷體" w:hAnsi="標楷體" w:cs="Times New Roman" w:hint="eastAsia"/>
          <w:b/>
          <w:spacing w:val="-6"/>
          <w:kern w:val="0"/>
          <w:szCs w:val="32"/>
        </w:rPr>
        <w:t>型態資安攻擊</w:t>
      </w:r>
      <w:proofErr w:type="gramEnd"/>
      <w:r w:rsidR="002D72F4" w:rsidRPr="002D72F4">
        <w:rPr>
          <w:rFonts w:ascii="標楷體" w:eastAsia="標楷體" w:hAnsi="標楷體" w:cs="Times New Roman" w:hint="eastAsia"/>
          <w:b/>
          <w:spacing w:val="-6"/>
          <w:kern w:val="0"/>
          <w:szCs w:val="32"/>
        </w:rPr>
        <w:t>及威脅，推動機關試行導入零信任網路，惟導入期程及作法，尚乏整體推動策略：</w:t>
      </w:r>
      <w:r w:rsidR="002D72F4" w:rsidRPr="002D72F4">
        <w:rPr>
          <w:rFonts w:ascii="標楷體" w:eastAsia="標楷體" w:hAnsi="標楷體" w:cs="Times New Roman" w:hint="eastAsia"/>
          <w:spacing w:val="-6"/>
          <w:kern w:val="0"/>
          <w:szCs w:val="32"/>
        </w:rPr>
        <w:t>政府為因應新</w:t>
      </w:r>
      <w:proofErr w:type="gramStart"/>
      <w:r w:rsidR="002D72F4" w:rsidRPr="002D72F4">
        <w:rPr>
          <w:rFonts w:ascii="標楷體" w:eastAsia="標楷體" w:hAnsi="標楷體" w:cs="Times New Roman" w:hint="eastAsia"/>
          <w:spacing w:val="-6"/>
          <w:kern w:val="0"/>
          <w:szCs w:val="32"/>
        </w:rPr>
        <w:t>型態資安攻擊</w:t>
      </w:r>
      <w:proofErr w:type="gramEnd"/>
      <w:r w:rsidR="002D72F4" w:rsidRPr="002D72F4">
        <w:rPr>
          <w:rFonts w:ascii="標楷體" w:eastAsia="標楷體" w:hAnsi="標楷體" w:cs="Times New Roman" w:hint="eastAsia"/>
          <w:spacing w:val="-6"/>
          <w:kern w:val="0"/>
          <w:szCs w:val="32"/>
        </w:rPr>
        <w:t>與威脅，於第六期</w:t>
      </w:r>
      <w:proofErr w:type="gramStart"/>
      <w:r w:rsidR="002D72F4" w:rsidRPr="002D72F4">
        <w:rPr>
          <w:rFonts w:ascii="標楷體" w:eastAsia="標楷體" w:hAnsi="標楷體" w:cs="Times New Roman" w:hint="eastAsia"/>
          <w:spacing w:val="-6"/>
          <w:kern w:val="0"/>
          <w:szCs w:val="32"/>
        </w:rPr>
        <w:t>國家資安發展</w:t>
      </w:r>
      <w:proofErr w:type="gramEnd"/>
      <w:r w:rsidR="002D72F4" w:rsidRPr="002D72F4">
        <w:rPr>
          <w:rFonts w:ascii="標楷體" w:eastAsia="標楷體" w:hAnsi="標楷體" w:cs="Times New Roman" w:hint="eastAsia"/>
          <w:spacing w:val="-6"/>
          <w:kern w:val="0"/>
          <w:szCs w:val="32"/>
        </w:rPr>
        <w:t>方案之「善用智慧前瞻科技、主動抵禦潛在威脅」推動策略，規劃發展零信任</w:t>
      </w:r>
      <w:proofErr w:type="gramStart"/>
      <w:r w:rsidR="002D72F4" w:rsidRPr="002D72F4">
        <w:rPr>
          <w:rFonts w:ascii="標楷體" w:eastAsia="標楷體" w:hAnsi="標楷體" w:cs="Times New Roman" w:hint="eastAsia"/>
          <w:spacing w:val="-6"/>
          <w:kern w:val="0"/>
          <w:szCs w:val="32"/>
        </w:rPr>
        <w:t>架構資安防護</w:t>
      </w:r>
      <w:proofErr w:type="gramEnd"/>
      <w:r w:rsidR="002D72F4" w:rsidRPr="002D72F4">
        <w:rPr>
          <w:rFonts w:ascii="標楷體" w:eastAsia="標楷體" w:hAnsi="標楷體" w:cs="Times New Roman" w:hint="eastAsia"/>
          <w:spacing w:val="-6"/>
          <w:kern w:val="0"/>
          <w:szCs w:val="32"/>
        </w:rPr>
        <w:t>環境，推動政府機關導入零信任網路，包含身分鑑別、設備鑑別及信任推斷3大核心機制，自</w:t>
      </w:r>
      <w:proofErr w:type="gramStart"/>
      <w:r w:rsidR="002D72F4" w:rsidRPr="002D72F4">
        <w:rPr>
          <w:rFonts w:ascii="標楷體" w:eastAsia="標楷體" w:hAnsi="標楷體" w:cs="Times New Roman" w:hint="eastAsia"/>
          <w:spacing w:val="-6"/>
          <w:kern w:val="0"/>
          <w:szCs w:val="32"/>
        </w:rPr>
        <w:t>111</w:t>
      </w:r>
      <w:proofErr w:type="gramEnd"/>
      <w:r w:rsidR="002D72F4" w:rsidRPr="002D72F4">
        <w:rPr>
          <w:rFonts w:ascii="標楷體" w:eastAsia="標楷體" w:hAnsi="標楷體" w:cs="Times New Roman" w:hint="eastAsia"/>
          <w:spacing w:val="-6"/>
          <w:kern w:val="0"/>
          <w:szCs w:val="32"/>
        </w:rPr>
        <w:t>年度起遴選</w:t>
      </w:r>
      <w:proofErr w:type="gramStart"/>
      <w:r w:rsidR="002D72F4" w:rsidRPr="002D72F4">
        <w:rPr>
          <w:rFonts w:ascii="標楷體" w:eastAsia="標楷體" w:hAnsi="標楷體" w:cs="Times New Roman" w:hint="eastAsia"/>
          <w:spacing w:val="-6"/>
          <w:kern w:val="0"/>
          <w:szCs w:val="32"/>
        </w:rPr>
        <w:t>文化部及國軍</w:t>
      </w:r>
      <w:proofErr w:type="gramEnd"/>
      <w:r w:rsidR="002D72F4" w:rsidRPr="002D72F4">
        <w:rPr>
          <w:rFonts w:ascii="標楷體" w:eastAsia="標楷體" w:hAnsi="標楷體" w:cs="Times New Roman" w:hint="eastAsia"/>
          <w:spacing w:val="-6"/>
          <w:kern w:val="0"/>
          <w:szCs w:val="32"/>
        </w:rPr>
        <w:t>退除役官兵輔導委員會（下稱退輔會）為試行機關，逐年導入零信任網路核心機制，後續並規劃優先</w:t>
      </w:r>
      <w:proofErr w:type="gramStart"/>
      <w:r w:rsidR="002D72F4" w:rsidRPr="002D72F4">
        <w:rPr>
          <w:rFonts w:ascii="標楷體" w:eastAsia="標楷體" w:hAnsi="標楷體" w:cs="Times New Roman" w:hint="eastAsia"/>
          <w:spacing w:val="-6"/>
          <w:kern w:val="0"/>
          <w:szCs w:val="32"/>
        </w:rPr>
        <w:t>推動資安責任</w:t>
      </w:r>
      <w:proofErr w:type="gramEnd"/>
      <w:r w:rsidR="002D72F4" w:rsidRPr="002D72F4">
        <w:rPr>
          <w:rFonts w:ascii="標楷體" w:eastAsia="標楷體" w:hAnsi="標楷體" w:cs="Times New Roman" w:hint="eastAsia"/>
          <w:spacing w:val="-6"/>
          <w:kern w:val="0"/>
          <w:szCs w:val="32"/>
        </w:rPr>
        <w:t>等級A級公務機關導入。</w:t>
      </w:r>
      <w:proofErr w:type="gramStart"/>
      <w:r w:rsidR="002D72F4" w:rsidRPr="002D72F4">
        <w:rPr>
          <w:rFonts w:ascii="標楷體" w:eastAsia="標楷體" w:hAnsi="標楷體" w:cs="Times New Roman" w:hint="eastAsia"/>
          <w:spacing w:val="-6"/>
          <w:kern w:val="0"/>
          <w:szCs w:val="32"/>
        </w:rPr>
        <w:t>嗣</w:t>
      </w:r>
      <w:proofErr w:type="gramEnd"/>
      <w:r w:rsidR="002D72F4" w:rsidRPr="002D72F4">
        <w:rPr>
          <w:rFonts w:ascii="標楷體" w:eastAsia="標楷體" w:hAnsi="標楷體" w:cs="Times New Roman" w:hint="eastAsia"/>
          <w:spacing w:val="-6"/>
          <w:kern w:val="0"/>
          <w:szCs w:val="32"/>
        </w:rPr>
        <w:t>數位</w:t>
      </w:r>
      <w:proofErr w:type="gramStart"/>
      <w:r w:rsidR="002D72F4" w:rsidRPr="002D72F4">
        <w:rPr>
          <w:rFonts w:ascii="標楷體" w:eastAsia="標楷體" w:hAnsi="標楷體" w:cs="Times New Roman" w:hint="eastAsia"/>
          <w:spacing w:val="-6"/>
          <w:kern w:val="0"/>
          <w:szCs w:val="32"/>
        </w:rPr>
        <w:t>發展部為加速</w:t>
      </w:r>
      <w:proofErr w:type="gramEnd"/>
      <w:r w:rsidR="002D72F4" w:rsidRPr="002D72F4">
        <w:rPr>
          <w:rFonts w:ascii="標楷體" w:eastAsia="標楷體" w:hAnsi="標楷體" w:cs="Times New Roman" w:hint="eastAsia"/>
          <w:spacing w:val="-6"/>
          <w:kern w:val="0"/>
          <w:szCs w:val="32"/>
        </w:rPr>
        <w:t>A級公務機關於113年前完成導入零信任身分鑑別制度，</w:t>
      </w:r>
      <w:proofErr w:type="gramStart"/>
      <w:r w:rsidR="002D72F4" w:rsidRPr="002D72F4">
        <w:rPr>
          <w:rFonts w:ascii="標楷體" w:eastAsia="標楷體" w:hAnsi="標楷體" w:cs="Times New Roman" w:hint="eastAsia"/>
          <w:spacing w:val="-6"/>
          <w:kern w:val="0"/>
          <w:szCs w:val="32"/>
        </w:rPr>
        <w:t>112</w:t>
      </w:r>
      <w:proofErr w:type="gramEnd"/>
      <w:r w:rsidR="002D72F4" w:rsidRPr="002D72F4">
        <w:rPr>
          <w:rFonts w:ascii="標楷體" w:eastAsia="標楷體" w:hAnsi="標楷體" w:cs="Times New Roman" w:hint="eastAsia"/>
          <w:spacing w:val="-6"/>
          <w:kern w:val="0"/>
          <w:szCs w:val="32"/>
        </w:rPr>
        <w:t>年度透過共同供應契約方式，由該部採購單一機關導入零信任身分鑑別制度之基礎環境所需軟硬體（總經費2,808萬餘元），協助22個</w:t>
      </w:r>
      <w:proofErr w:type="gramStart"/>
      <w:r w:rsidR="002D72F4" w:rsidRPr="002D72F4">
        <w:rPr>
          <w:rFonts w:ascii="標楷體" w:eastAsia="標楷體" w:hAnsi="標楷體" w:cs="Times New Roman" w:hint="eastAsia"/>
          <w:spacing w:val="-6"/>
          <w:kern w:val="0"/>
          <w:szCs w:val="32"/>
        </w:rPr>
        <w:t>介接跨</w:t>
      </w:r>
      <w:proofErr w:type="gramEnd"/>
      <w:r w:rsidR="002D72F4" w:rsidRPr="002D72F4">
        <w:rPr>
          <w:rFonts w:ascii="標楷體" w:eastAsia="標楷體" w:hAnsi="標楷體" w:cs="Times New Roman" w:hint="eastAsia"/>
          <w:spacing w:val="-6"/>
          <w:kern w:val="0"/>
          <w:szCs w:val="32"/>
        </w:rPr>
        <w:t>機關資料傳輸專屬通道（T－Road）之A級公務機關試行導入身分鑑別制度。據行政法人國家資通安全研究院（下稱資安院）112年6月16日公布「政府零信任架構」說明及美國國家標準技術研究院建議，導入零信任架構是一段逐步成熟之過程，非一次大規模替換基礎架構與存取流程，導入範圍須由機關考量其系統重要性、人力及預算逐步推動。按現行數位發展</w:t>
      </w:r>
      <w:proofErr w:type="gramStart"/>
      <w:r w:rsidR="002D72F4" w:rsidRPr="002D72F4">
        <w:rPr>
          <w:rFonts w:ascii="標楷體" w:eastAsia="標楷體" w:hAnsi="標楷體" w:cs="Times New Roman" w:hint="eastAsia"/>
          <w:spacing w:val="-6"/>
          <w:kern w:val="0"/>
          <w:szCs w:val="32"/>
        </w:rPr>
        <w:t>部及資安署</w:t>
      </w:r>
      <w:proofErr w:type="gramEnd"/>
      <w:r w:rsidR="002D72F4" w:rsidRPr="002D72F4">
        <w:rPr>
          <w:rFonts w:ascii="標楷體" w:eastAsia="標楷體" w:hAnsi="標楷體" w:cs="Times New Roman" w:hint="eastAsia"/>
          <w:spacing w:val="-6"/>
          <w:kern w:val="0"/>
          <w:szCs w:val="32"/>
        </w:rPr>
        <w:t>已引導試行機關及22個A級公務機關擇選1個資通系統導入零信任身分鑑別制度，惟其他核心資通系統尚無導入規劃；另</w:t>
      </w:r>
      <w:proofErr w:type="gramStart"/>
      <w:r w:rsidR="002D72F4" w:rsidRPr="002D72F4">
        <w:rPr>
          <w:rFonts w:ascii="標楷體" w:eastAsia="標楷體" w:hAnsi="標楷體" w:cs="Times New Roman" w:hint="eastAsia"/>
          <w:spacing w:val="-6"/>
          <w:kern w:val="0"/>
          <w:szCs w:val="32"/>
        </w:rPr>
        <w:t>據資安署</w:t>
      </w:r>
      <w:proofErr w:type="gramEnd"/>
      <w:r w:rsidR="002D72F4" w:rsidRPr="002D72F4">
        <w:rPr>
          <w:rFonts w:ascii="標楷體" w:eastAsia="標楷體" w:hAnsi="標楷體" w:cs="Times New Roman" w:hint="eastAsia"/>
          <w:spacing w:val="-6"/>
          <w:kern w:val="0"/>
          <w:szCs w:val="32"/>
        </w:rPr>
        <w:t>統計，截至111年底止，</w:t>
      </w:r>
      <w:proofErr w:type="gramStart"/>
      <w:r w:rsidR="002D72F4" w:rsidRPr="002D72F4">
        <w:rPr>
          <w:rFonts w:ascii="標楷體" w:eastAsia="標楷體" w:hAnsi="標楷體" w:cs="Times New Roman" w:hint="eastAsia"/>
          <w:spacing w:val="-6"/>
          <w:kern w:val="0"/>
          <w:szCs w:val="32"/>
        </w:rPr>
        <w:t>中央政府資安責任</w:t>
      </w:r>
      <w:proofErr w:type="gramEnd"/>
      <w:r w:rsidR="002D72F4" w:rsidRPr="002D72F4">
        <w:rPr>
          <w:rFonts w:ascii="標楷體" w:eastAsia="標楷體" w:hAnsi="標楷體" w:cs="Times New Roman" w:hint="eastAsia"/>
          <w:spacing w:val="-6"/>
          <w:kern w:val="0"/>
          <w:szCs w:val="32"/>
        </w:rPr>
        <w:t>等級B至C級公務機關（含行政法人）共578個（B級112個、C級466個），C級以上</w:t>
      </w:r>
      <w:proofErr w:type="gramStart"/>
      <w:r w:rsidR="002D72F4" w:rsidRPr="002D72F4">
        <w:rPr>
          <w:rFonts w:ascii="標楷體" w:eastAsia="標楷體" w:hAnsi="標楷體" w:cs="Times New Roman" w:hint="eastAsia"/>
          <w:spacing w:val="-6"/>
          <w:kern w:val="0"/>
          <w:szCs w:val="32"/>
        </w:rPr>
        <w:t>機關均有自行</w:t>
      </w:r>
      <w:proofErr w:type="gramEnd"/>
      <w:r w:rsidR="002D72F4" w:rsidRPr="002D72F4">
        <w:rPr>
          <w:rFonts w:ascii="標楷體" w:eastAsia="標楷體" w:hAnsi="標楷體" w:cs="Times New Roman" w:hint="eastAsia"/>
          <w:spacing w:val="-6"/>
          <w:kern w:val="0"/>
          <w:szCs w:val="32"/>
        </w:rPr>
        <w:t>或委外開發之資通系統，惟就導入零信任網路之期程及作法，亦乏整體推動策略，於各機關普遍面對資訊技術人力及現有預算資源不足困境下，後續擴大推動有其難度。又查各該機關導入零信任身分鑑別制度，其作法係由機關自行擇選1個具</w:t>
      </w:r>
      <w:proofErr w:type="gramStart"/>
      <w:r w:rsidR="002D72F4" w:rsidRPr="002D72F4">
        <w:rPr>
          <w:rFonts w:ascii="標楷體" w:eastAsia="標楷體" w:hAnsi="標楷體" w:cs="Times New Roman" w:hint="eastAsia"/>
          <w:spacing w:val="-6"/>
          <w:kern w:val="0"/>
          <w:szCs w:val="32"/>
        </w:rPr>
        <w:t>個</w:t>
      </w:r>
      <w:proofErr w:type="gramEnd"/>
      <w:r w:rsidR="002D72F4" w:rsidRPr="002D72F4">
        <w:rPr>
          <w:rFonts w:ascii="標楷體" w:eastAsia="標楷體" w:hAnsi="標楷體" w:cs="Times New Roman" w:hint="eastAsia"/>
          <w:spacing w:val="-6"/>
          <w:kern w:val="0"/>
          <w:szCs w:val="32"/>
        </w:rPr>
        <w:t>資或高度敏感資料之資通系統試行，對象</w:t>
      </w:r>
      <w:proofErr w:type="gramStart"/>
      <w:r w:rsidR="002D72F4" w:rsidRPr="002D72F4">
        <w:rPr>
          <w:rFonts w:ascii="標楷體" w:eastAsia="標楷體" w:hAnsi="標楷體" w:cs="Times New Roman" w:hint="eastAsia"/>
          <w:spacing w:val="-6"/>
          <w:kern w:val="0"/>
          <w:szCs w:val="32"/>
        </w:rPr>
        <w:t>以該資通</w:t>
      </w:r>
      <w:proofErr w:type="gramEnd"/>
      <w:r w:rsidR="002D72F4" w:rsidRPr="002D72F4">
        <w:rPr>
          <w:rFonts w:ascii="標楷體" w:eastAsia="標楷體" w:hAnsi="標楷體" w:cs="Times New Roman" w:hint="eastAsia"/>
          <w:spacing w:val="-6"/>
          <w:kern w:val="0"/>
          <w:szCs w:val="32"/>
        </w:rPr>
        <w:t>系統之維運人員（廠商）為主，未含</w:t>
      </w:r>
      <w:proofErr w:type="gramStart"/>
      <w:r w:rsidR="002D72F4" w:rsidRPr="002D72F4">
        <w:rPr>
          <w:rFonts w:ascii="標楷體" w:eastAsia="標楷體" w:hAnsi="標楷體" w:cs="Times New Roman" w:hint="eastAsia"/>
          <w:spacing w:val="-6"/>
          <w:kern w:val="0"/>
          <w:szCs w:val="32"/>
        </w:rPr>
        <w:t>括</w:t>
      </w:r>
      <w:proofErr w:type="gramEnd"/>
      <w:r w:rsidR="002D72F4" w:rsidRPr="002D72F4">
        <w:rPr>
          <w:rFonts w:ascii="標楷體" w:eastAsia="標楷體" w:hAnsi="標楷體" w:cs="Times New Roman" w:hint="eastAsia"/>
          <w:spacing w:val="-6"/>
          <w:kern w:val="0"/>
          <w:szCs w:val="32"/>
        </w:rPr>
        <w:t>公務機關組織內部所有</w:t>
      </w:r>
      <w:proofErr w:type="gramStart"/>
      <w:r w:rsidR="002D72F4" w:rsidRPr="002D72F4">
        <w:rPr>
          <w:rFonts w:ascii="標楷體" w:eastAsia="標楷體" w:hAnsi="標楷體" w:cs="Times New Roman" w:hint="eastAsia"/>
          <w:spacing w:val="-6"/>
          <w:kern w:val="0"/>
          <w:szCs w:val="32"/>
        </w:rPr>
        <w:t>使用該資通</w:t>
      </w:r>
      <w:proofErr w:type="gramEnd"/>
      <w:r w:rsidR="002D72F4" w:rsidRPr="002D72F4">
        <w:rPr>
          <w:rFonts w:ascii="標楷體" w:eastAsia="標楷體" w:hAnsi="標楷體" w:cs="Times New Roman" w:hint="eastAsia"/>
          <w:spacing w:val="-6"/>
          <w:kern w:val="0"/>
          <w:szCs w:val="32"/>
        </w:rPr>
        <w:t>系統之成員，且</w:t>
      </w:r>
      <w:proofErr w:type="gramStart"/>
      <w:r w:rsidR="002D72F4" w:rsidRPr="002D72F4">
        <w:rPr>
          <w:rFonts w:ascii="標楷體" w:eastAsia="標楷體" w:hAnsi="標楷體" w:cs="Times New Roman" w:hint="eastAsia"/>
          <w:spacing w:val="-6"/>
          <w:kern w:val="0"/>
          <w:szCs w:val="32"/>
        </w:rPr>
        <w:t>採</w:t>
      </w:r>
      <w:proofErr w:type="gramEnd"/>
      <w:r w:rsidR="002D72F4" w:rsidRPr="002D72F4">
        <w:rPr>
          <w:rFonts w:ascii="標楷體" w:eastAsia="標楷體" w:hAnsi="標楷體" w:cs="Times New Roman" w:hint="eastAsia"/>
          <w:spacing w:val="-6"/>
          <w:kern w:val="0"/>
          <w:szCs w:val="32"/>
        </w:rPr>
        <w:t>現有網路存取機制與零信任網路</w:t>
      </w:r>
      <w:proofErr w:type="gramStart"/>
      <w:r w:rsidR="002D72F4" w:rsidRPr="002D72F4">
        <w:rPr>
          <w:rFonts w:ascii="標楷體" w:eastAsia="標楷體" w:hAnsi="標楷體" w:cs="Times New Roman" w:hint="eastAsia"/>
          <w:spacing w:val="-6"/>
          <w:kern w:val="0"/>
          <w:szCs w:val="32"/>
        </w:rPr>
        <w:t>併</w:t>
      </w:r>
      <w:proofErr w:type="gramEnd"/>
      <w:r w:rsidR="002D72F4" w:rsidRPr="002D72F4">
        <w:rPr>
          <w:rFonts w:ascii="標楷體" w:eastAsia="標楷體" w:hAnsi="標楷體" w:cs="Times New Roman" w:hint="eastAsia"/>
          <w:spacing w:val="-6"/>
          <w:kern w:val="0"/>
          <w:szCs w:val="32"/>
        </w:rPr>
        <w:t>行方式運作，亦影響機關導入零信任</w:t>
      </w:r>
      <w:proofErr w:type="gramStart"/>
      <w:r w:rsidR="002D72F4" w:rsidRPr="002D72F4">
        <w:rPr>
          <w:rFonts w:ascii="標楷體" w:eastAsia="標楷體" w:hAnsi="標楷體" w:cs="Times New Roman" w:hint="eastAsia"/>
          <w:spacing w:val="-6"/>
          <w:kern w:val="0"/>
          <w:szCs w:val="32"/>
        </w:rPr>
        <w:t>網路資安防護</w:t>
      </w:r>
      <w:proofErr w:type="gramEnd"/>
      <w:r w:rsidR="002D72F4" w:rsidRPr="002D72F4">
        <w:rPr>
          <w:rFonts w:ascii="標楷體" w:eastAsia="標楷體" w:hAnsi="標楷體" w:cs="Times New Roman" w:hint="eastAsia"/>
          <w:spacing w:val="-6"/>
          <w:kern w:val="0"/>
          <w:szCs w:val="32"/>
        </w:rPr>
        <w:t>之成效。經函請數位發展</w:t>
      </w:r>
      <w:proofErr w:type="gramStart"/>
      <w:r w:rsidR="002D72F4" w:rsidRPr="002D72F4">
        <w:rPr>
          <w:rFonts w:ascii="標楷體" w:eastAsia="標楷體" w:hAnsi="標楷體" w:cs="Times New Roman" w:hint="eastAsia"/>
          <w:spacing w:val="-6"/>
          <w:kern w:val="0"/>
          <w:szCs w:val="32"/>
        </w:rPr>
        <w:t>部督同資安署</w:t>
      </w:r>
      <w:proofErr w:type="gramEnd"/>
      <w:r w:rsidR="002D72F4" w:rsidRPr="002D72F4">
        <w:rPr>
          <w:rFonts w:ascii="標楷體" w:eastAsia="標楷體" w:hAnsi="標楷體" w:cs="Times New Roman" w:hint="eastAsia"/>
          <w:spacing w:val="-6"/>
          <w:kern w:val="0"/>
          <w:szCs w:val="32"/>
        </w:rPr>
        <w:t>結合</w:t>
      </w:r>
      <w:proofErr w:type="gramStart"/>
      <w:r w:rsidR="002D72F4" w:rsidRPr="002D72F4">
        <w:rPr>
          <w:rFonts w:ascii="標楷體" w:eastAsia="標楷體" w:hAnsi="標楷體" w:cs="Times New Roman" w:hint="eastAsia"/>
          <w:spacing w:val="-6"/>
          <w:kern w:val="0"/>
          <w:szCs w:val="32"/>
        </w:rPr>
        <w:t>相關資安政策</w:t>
      </w:r>
      <w:proofErr w:type="gramEnd"/>
      <w:r w:rsidR="002D72F4" w:rsidRPr="002D72F4">
        <w:rPr>
          <w:rFonts w:ascii="標楷體" w:eastAsia="標楷體" w:hAnsi="標楷體" w:cs="Times New Roman" w:hint="eastAsia"/>
          <w:spacing w:val="-6"/>
          <w:kern w:val="0"/>
          <w:szCs w:val="32"/>
        </w:rPr>
        <w:t>，進一步</w:t>
      </w:r>
      <w:proofErr w:type="gramStart"/>
      <w:r w:rsidR="002D72F4" w:rsidRPr="002D72F4">
        <w:rPr>
          <w:rFonts w:ascii="標楷體" w:eastAsia="標楷體" w:hAnsi="標楷體" w:cs="Times New Roman" w:hint="eastAsia"/>
          <w:spacing w:val="-6"/>
          <w:kern w:val="0"/>
          <w:szCs w:val="32"/>
        </w:rPr>
        <w:t>研</w:t>
      </w:r>
      <w:proofErr w:type="gramEnd"/>
      <w:r w:rsidR="002D72F4" w:rsidRPr="002D72F4">
        <w:rPr>
          <w:rFonts w:ascii="標楷體" w:eastAsia="標楷體" w:hAnsi="標楷體" w:cs="Times New Roman" w:hint="eastAsia"/>
          <w:spacing w:val="-6"/>
          <w:kern w:val="0"/>
          <w:szCs w:val="32"/>
        </w:rPr>
        <w:t>議各機關導入零信任網路之整體推動策略作法，以提升政府</w:t>
      </w:r>
      <w:proofErr w:type="gramStart"/>
      <w:r w:rsidR="002D72F4" w:rsidRPr="002D72F4">
        <w:rPr>
          <w:rFonts w:ascii="標楷體" w:eastAsia="標楷體" w:hAnsi="標楷體" w:cs="Times New Roman" w:hint="eastAsia"/>
          <w:spacing w:val="-6"/>
          <w:kern w:val="0"/>
          <w:szCs w:val="32"/>
        </w:rPr>
        <w:t>網路資安防護</w:t>
      </w:r>
      <w:proofErr w:type="gramEnd"/>
      <w:r w:rsidR="002D72F4" w:rsidRPr="002D72F4">
        <w:rPr>
          <w:rFonts w:ascii="標楷體" w:eastAsia="標楷體" w:hAnsi="標楷體" w:cs="Times New Roman" w:hint="eastAsia"/>
          <w:spacing w:val="-6"/>
          <w:kern w:val="0"/>
          <w:szCs w:val="32"/>
        </w:rPr>
        <w:t>之成效。據復：將持續與</w:t>
      </w:r>
      <w:proofErr w:type="gramStart"/>
      <w:r w:rsidR="002D72F4" w:rsidRPr="002D72F4">
        <w:rPr>
          <w:rFonts w:ascii="標楷體" w:eastAsia="標楷體" w:hAnsi="標楷體" w:cs="Times New Roman" w:hint="eastAsia"/>
          <w:spacing w:val="-6"/>
          <w:kern w:val="0"/>
          <w:szCs w:val="32"/>
        </w:rPr>
        <w:t>資安署及資安院</w:t>
      </w:r>
      <w:proofErr w:type="gramEnd"/>
      <w:r w:rsidR="002D72F4" w:rsidRPr="002D72F4">
        <w:rPr>
          <w:rFonts w:ascii="標楷體" w:eastAsia="標楷體" w:hAnsi="標楷體" w:cs="Times New Roman" w:hint="eastAsia"/>
          <w:spacing w:val="-6"/>
          <w:kern w:val="0"/>
          <w:szCs w:val="32"/>
        </w:rPr>
        <w:t>緊密合作，由</w:t>
      </w:r>
      <w:proofErr w:type="gramStart"/>
      <w:r w:rsidR="002D72F4" w:rsidRPr="002D72F4">
        <w:rPr>
          <w:rFonts w:ascii="標楷體" w:eastAsia="標楷體" w:hAnsi="標楷體" w:cs="Times New Roman" w:hint="eastAsia"/>
          <w:spacing w:val="-6"/>
          <w:kern w:val="0"/>
          <w:szCs w:val="32"/>
        </w:rPr>
        <w:t>該部推展</w:t>
      </w:r>
      <w:proofErr w:type="gramEnd"/>
      <w:r w:rsidR="002D72F4" w:rsidRPr="002D72F4">
        <w:rPr>
          <w:rFonts w:ascii="標楷體" w:eastAsia="標楷體" w:hAnsi="標楷體" w:cs="Times New Roman" w:hint="eastAsia"/>
          <w:spacing w:val="-6"/>
          <w:kern w:val="0"/>
          <w:szCs w:val="32"/>
        </w:rPr>
        <w:t>政府機關導入零信任機制，</w:t>
      </w:r>
      <w:proofErr w:type="gramStart"/>
      <w:r w:rsidR="002D72F4" w:rsidRPr="002D72F4">
        <w:rPr>
          <w:rFonts w:ascii="標楷體" w:eastAsia="標楷體" w:hAnsi="標楷體" w:cs="Times New Roman" w:hint="eastAsia"/>
          <w:spacing w:val="-6"/>
          <w:kern w:val="0"/>
          <w:szCs w:val="32"/>
        </w:rPr>
        <w:t>資安署研</w:t>
      </w:r>
      <w:proofErr w:type="gramEnd"/>
      <w:r w:rsidR="002D72F4" w:rsidRPr="002D72F4">
        <w:rPr>
          <w:rFonts w:ascii="標楷體" w:eastAsia="標楷體" w:hAnsi="標楷體" w:cs="Times New Roman" w:hint="eastAsia"/>
          <w:spacing w:val="-6"/>
          <w:kern w:val="0"/>
          <w:szCs w:val="32"/>
        </w:rPr>
        <w:t>擬</w:t>
      </w:r>
      <w:proofErr w:type="gramStart"/>
      <w:r w:rsidR="002D72F4" w:rsidRPr="002D72F4">
        <w:rPr>
          <w:rFonts w:ascii="標楷體" w:eastAsia="標楷體" w:hAnsi="標楷體" w:cs="Times New Roman" w:hint="eastAsia"/>
          <w:spacing w:val="-6"/>
          <w:kern w:val="0"/>
          <w:szCs w:val="32"/>
        </w:rPr>
        <w:t>全國資安發展</w:t>
      </w:r>
      <w:proofErr w:type="gramEnd"/>
      <w:r w:rsidR="002D72F4" w:rsidRPr="002D72F4">
        <w:rPr>
          <w:rFonts w:ascii="標楷體" w:eastAsia="標楷體" w:hAnsi="標楷體" w:cs="Times New Roman" w:hint="eastAsia"/>
          <w:spacing w:val="-6"/>
          <w:kern w:val="0"/>
          <w:szCs w:val="32"/>
        </w:rPr>
        <w:t>策略，</w:t>
      </w:r>
      <w:proofErr w:type="gramStart"/>
      <w:r w:rsidR="002D72F4" w:rsidRPr="002D72F4">
        <w:rPr>
          <w:rFonts w:ascii="標楷體" w:eastAsia="標楷體" w:hAnsi="標楷體" w:cs="Times New Roman" w:hint="eastAsia"/>
          <w:spacing w:val="-6"/>
          <w:kern w:val="0"/>
          <w:szCs w:val="32"/>
        </w:rPr>
        <w:t>資安院</w:t>
      </w:r>
      <w:proofErr w:type="gramEnd"/>
      <w:r w:rsidR="002D72F4" w:rsidRPr="002D72F4">
        <w:rPr>
          <w:rFonts w:ascii="標楷體" w:eastAsia="標楷體" w:hAnsi="標楷體" w:cs="Times New Roman" w:hint="eastAsia"/>
          <w:spacing w:val="-6"/>
          <w:kern w:val="0"/>
          <w:szCs w:val="32"/>
        </w:rPr>
        <w:t>就零信任機制軟體執行技術驗證工作，並持續滾動修正，協助推動地方政府導入零信任機制，以完備</w:t>
      </w:r>
      <w:proofErr w:type="gramStart"/>
      <w:r w:rsidR="002D72F4" w:rsidRPr="002D72F4">
        <w:rPr>
          <w:rFonts w:ascii="標楷體" w:eastAsia="標楷體" w:hAnsi="標楷體" w:cs="Times New Roman" w:hint="eastAsia"/>
          <w:spacing w:val="-6"/>
          <w:kern w:val="0"/>
          <w:szCs w:val="32"/>
        </w:rPr>
        <w:t>政府資安防護</w:t>
      </w:r>
      <w:proofErr w:type="gramEnd"/>
      <w:r w:rsidR="002D72F4" w:rsidRPr="002D72F4">
        <w:rPr>
          <w:rFonts w:ascii="標楷體" w:eastAsia="標楷體" w:hAnsi="標楷體" w:cs="Times New Roman" w:hint="eastAsia"/>
          <w:spacing w:val="-6"/>
          <w:kern w:val="0"/>
          <w:szCs w:val="32"/>
        </w:rPr>
        <w:t>深廣度等。</w:t>
      </w:r>
    </w:p>
    <w:p w14:paraId="3CBACF0A" w14:textId="7F296CD2" w:rsidR="0048324C" w:rsidRDefault="00C16856" w:rsidP="00AF08B5">
      <w:pPr>
        <w:pStyle w:val="3021"/>
        <w:overflowPunct w:val="0"/>
        <w:snapToGrid w:val="0"/>
        <w:spacing w:beforeLines="20" w:before="72" w:afterLines="20" w:after="72" w:line="430" w:lineRule="exact"/>
        <w:ind w:firstLineChars="200" w:firstLine="577"/>
        <w:outlineLvl w:val="1"/>
        <w:rPr>
          <w:rFonts w:cs="Times New Roman"/>
          <w:bCs/>
          <w:color w:val="auto"/>
          <w:spacing w:val="4"/>
          <w:kern w:val="0"/>
          <w:sz w:val="28"/>
          <w:szCs w:val="32"/>
        </w:rPr>
      </w:pPr>
      <w:r>
        <w:rPr>
          <w:rFonts w:cs="Times New Roman" w:hint="eastAsia"/>
          <w:bCs/>
          <w:spacing w:val="4"/>
          <w:kern w:val="0"/>
          <w:sz w:val="28"/>
          <w:szCs w:val="32"/>
        </w:rPr>
        <w:t>（</w:t>
      </w:r>
      <w:r w:rsidR="0048324C" w:rsidRPr="00C216BE">
        <w:rPr>
          <w:rFonts w:cs="Times New Roman" w:hint="eastAsia"/>
          <w:bCs/>
          <w:color w:val="auto"/>
          <w:spacing w:val="4"/>
          <w:kern w:val="0"/>
          <w:sz w:val="28"/>
          <w:szCs w:val="32"/>
        </w:rPr>
        <w:t>五</w:t>
      </w:r>
      <w:r>
        <w:rPr>
          <w:rFonts w:cs="Times New Roman" w:hint="eastAsia"/>
          <w:bCs/>
          <w:color w:val="auto"/>
          <w:spacing w:val="4"/>
          <w:kern w:val="0"/>
          <w:sz w:val="28"/>
          <w:szCs w:val="32"/>
        </w:rPr>
        <w:t>）</w:t>
      </w:r>
      <w:r w:rsidR="0048324C" w:rsidRPr="006B6238">
        <w:rPr>
          <w:rFonts w:cs="Times New Roman" w:hint="eastAsia"/>
          <w:bCs/>
          <w:color w:val="FF0000"/>
          <w:spacing w:val="4"/>
          <w:kern w:val="0"/>
          <w:sz w:val="28"/>
          <w:szCs w:val="32"/>
        </w:rPr>
        <w:t xml:space="preserve">　</w:t>
      </w:r>
      <w:proofErr w:type="gramStart"/>
      <w:r w:rsidR="002D72F4" w:rsidRPr="002D72F4">
        <w:rPr>
          <w:rFonts w:cs="Times New Roman" w:hint="eastAsia"/>
          <w:bCs/>
          <w:color w:val="auto"/>
          <w:spacing w:val="4"/>
          <w:kern w:val="0"/>
          <w:sz w:val="28"/>
          <w:szCs w:val="32"/>
        </w:rPr>
        <w:t>資安署</w:t>
      </w:r>
      <w:proofErr w:type="gramEnd"/>
      <w:r w:rsidR="002D72F4" w:rsidRPr="002D72F4">
        <w:rPr>
          <w:rFonts w:cs="Times New Roman" w:hint="eastAsia"/>
          <w:bCs/>
          <w:color w:val="auto"/>
          <w:spacing w:val="4"/>
          <w:kern w:val="0"/>
          <w:sz w:val="28"/>
          <w:szCs w:val="32"/>
        </w:rPr>
        <w:t>為</w:t>
      </w:r>
      <w:proofErr w:type="gramStart"/>
      <w:r w:rsidR="002D72F4" w:rsidRPr="002D72F4">
        <w:rPr>
          <w:rFonts w:cs="Times New Roman" w:hint="eastAsia"/>
          <w:bCs/>
          <w:color w:val="auto"/>
          <w:spacing w:val="4"/>
          <w:kern w:val="0"/>
          <w:sz w:val="28"/>
          <w:szCs w:val="32"/>
        </w:rPr>
        <w:t>提升資安防護</w:t>
      </w:r>
      <w:proofErr w:type="gramEnd"/>
      <w:r w:rsidR="002D72F4" w:rsidRPr="002D72F4">
        <w:rPr>
          <w:rFonts w:cs="Times New Roman" w:hint="eastAsia"/>
          <w:bCs/>
          <w:color w:val="auto"/>
          <w:spacing w:val="4"/>
          <w:kern w:val="0"/>
          <w:sz w:val="28"/>
          <w:szCs w:val="32"/>
        </w:rPr>
        <w:t>能量，補助市縣政府辦理資通安全弱點通報機制及</w:t>
      </w:r>
      <w:proofErr w:type="gramStart"/>
      <w:r w:rsidR="002D72F4" w:rsidRPr="002D72F4">
        <w:rPr>
          <w:rFonts w:cs="Times New Roman" w:hint="eastAsia"/>
          <w:bCs/>
          <w:color w:val="auto"/>
          <w:spacing w:val="4"/>
          <w:kern w:val="0"/>
          <w:sz w:val="28"/>
          <w:szCs w:val="32"/>
        </w:rPr>
        <w:t>培育資安人才</w:t>
      </w:r>
      <w:proofErr w:type="gramEnd"/>
      <w:r w:rsidR="002D72F4" w:rsidRPr="002D72F4">
        <w:rPr>
          <w:rFonts w:cs="Times New Roman" w:hint="eastAsia"/>
          <w:bCs/>
          <w:color w:val="auto"/>
          <w:spacing w:val="4"/>
          <w:kern w:val="0"/>
          <w:sz w:val="28"/>
          <w:szCs w:val="32"/>
        </w:rPr>
        <w:t>等事項，惟補助計畫前置作業</w:t>
      </w:r>
      <w:proofErr w:type="gramStart"/>
      <w:r w:rsidR="002D72F4" w:rsidRPr="002D72F4">
        <w:rPr>
          <w:rFonts w:cs="Times New Roman" w:hint="eastAsia"/>
          <w:bCs/>
          <w:color w:val="auto"/>
          <w:spacing w:val="4"/>
          <w:kern w:val="0"/>
          <w:sz w:val="28"/>
          <w:szCs w:val="32"/>
        </w:rPr>
        <w:t>尚待精進</w:t>
      </w:r>
      <w:proofErr w:type="gramEnd"/>
      <w:r w:rsidR="002D72F4" w:rsidRPr="002D72F4">
        <w:rPr>
          <w:rFonts w:cs="Times New Roman" w:hint="eastAsia"/>
          <w:bCs/>
          <w:color w:val="auto"/>
          <w:spacing w:val="4"/>
          <w:kern w:val="0"/>
          <w:sz w:val="28"/>
          <w:szCs w:val="32"/>
        </w:rPr>
        <w:t>、整體計畫目標訂定未</w:t>
      </w:r>
      <w:proofErr w:type="gramStart"/>
      <w:r w:rsidR="002D72F4" w:rsidRPr="002D72F4">
        <w:rPr>
          <w:rFonts w:cs="Times New Roman" w:hint="eastAsia"/>
          <w:bCs/>
          <w:color w:val="auto"/>
          <w:spacing w:val="4"/>
          <w:kern w:val="0"/>
          <w:sz w:val="28"/>
          <w:szCs w:val="32"/>
        </w:rPr>
        <w:t>臻</w:t>
      </w:r>
      <w:proofErr w:type="gramEnd"/>
      <w:r w:rsidR="002D72F4" w:rsidRPr="002D72F4">
        <w:rPr>
          <w:rFonts w:cs="Times New Roman" w:hint="eastAsia"/>
          <w:bCs/>
          <w:color w:val="auto"/>
          <w:spacing w:val="4"/>
          <w:kern w:val="0"/>
          <w:sz w:val="28"/>
          <w:szCs w:val="32"/>
        </w:rPr>
        <w:t>周妥、資通安全弱點通報管理措施未</w:t>
      </w:r>
      <w:proofErr w:type="gramStart"/>
      <w:r w:rsidR="002D72F4" w:rsidRPr="002D72F4">
        <w:rPr>
          <w:rFonts w:cs="Times New Roman" w:hint="eastAsia"/>
          <w:bCs/>
          <w:color w:val="auto"/>
          <w:spacing w:val="4"/>
          <w:kern w:val="0"/>
          <w:sz w:val="28"/>
          <w:szCs w:val="32"/>
        </w:rPr>
        <w:t>臻</w:t>
      </w:r>
      <w:proofErr w:type="gramEnd"/>
      <w:r w:rsidR="002D72F4" w:rsidRPr="002D72F4">
        <w:rPr>
          <w:rFonts w:cs="Times New Roman" w:hint="eastAsia"/>
          <w:bCs/>
          <w:color w:val="auto"/>
          <w:spacing w:val="4"/>
          <w:kern w:val="0"/>
          <w:sz w:val="28"/>
          <w:szCs w:val="32"/>
        </w:rPr>
        <w:t>完善，及紅藍軍攻防演練方式未盡周延等情</w:t>
      </w:r>
      <w:r w:rsidR="00830734">
        <w:rPr>
          <w:rFonts w:cs="Times New Roman" w:hint="eastAsia"/>
          <w:bCs/>
          <w:color w:val="auto"/>
          <w:spacing w:val="4"/>
          <w:kern w:val="0"/>
          <w:sz w:val="28"/>
          <w:szCs w:val="32"/>
        </w:rPr>
        <w:t>事</w:t>
      </w:r>
      <w:r w:rsidR="002D72F4" w:rsidRPr="002D72F4">
        <w:rPr>
          <w:rFonts w:cs="Times New Roman" w:hint="eastAsia"/>
          <w:bCs/>
          <w:color w:val="auto"/>
          <w:spacing w:val="4"/>
          <w:kern w:val="0"/>
          <w:sz w:val="28"/>
          <w:szCs w:val="32"/>
        </w:rPr>
        <w:t>，允宜</w:t>
      </w:r>
      <w:proofErr w:type="gramStart"/>
      <w:r w:rsidR="002D72F4" w:rsidRPr="002D72F4">
        <w:rPr>
          <w:rFonts w:cs="Times New Roman" w:hint="eastAsia"/>
          <w:bCs/>
          <w:color w:val="auto"/>
          <w:spacing w:val="4"/>
          <w:kern w:val="0"/>
          <w:sz w:val="28"/>
          <w:szCs w:val="32"/>
        </w:rPr>
        <w:t>研</w:t>
      </w:r>
      <w:proofErr w:type="gramEnd"/>
      <w:r w:rsidR="002D72F4" w:rsidRPr="002D72F4">
        <w:rPr>
          <w:rFonts w:cs="Times New Roman" w:hint="eastAsia"/>
          <w:bCs/>
          <w:color w:val="auto"/>
          <w:spacing w:val="4"/>
          <w:kern w:val="0"/>
          <w:sz w:val="28"/>
          <w:szCs w:val="32"/>
        </w:rPr>
        <w:t>謀改善，以落實</w:t>
      </w:r>
      <w:proofErr w:type="gramStart"/>
      <w:r w:rsidR="002D72F4" w:rsidRPr="002D72F4">
        <w:rPr>
          <w:rFonts w:cs="Times New Roman" w:hint="eastAsia"/>
          <w:bCs/>
          <w:color w:val="auto"/>
          <w:spacing w:val="4"/>
          <w:kern w:val="0"/>
          <w:sz w:val="28"/>
          <w:szCs w:val="32"/>
        </w:rPr>
        <w:t>政府資安防護</w:t>
      </w:r>
      <w:proofErr w:type="gramEnd"/>
      <w:r w:rsidR="002D72F4" w:rsidRPr="002D72F4">
        <w:rPr>
          <w:rFonts w:cs="Times New Roman" w:hint="eastAsia"/>
          <w:bCs/>
          <w:color w:val="auto"/>
          <w:spacing w:val="4"/>
          <w:kern w:val="0"/>
          <w:sz w:val="28"/>
          <w:szCs w:val="32"/>
        </w:rPr>
        <w:t>。</w:t>
      </w:r>
    </w:p>
    <w:p w14:paraId="5ED9A0F4" w14:textId="36DC3F7C" w:rsidR="00E532A2" w:rsidRDefault="002D72F4" w:rsidP="00AF08B5">
      <w:pPr>
        <w:widowControl/>
        <w:overflowPunct w:val="0"/>
        <w:adjustRightInd w:val="0"/>
        <w:snapToGrid w:val="0"/>
        <w:spacing w:beforeLines="20" w:before="72" w:afterLines="20" w:after="72" w:line="420" w:lineRule="exact"/>
        <w:ind w:leftChars="-5" w:left="-12" w:firstLineChars="200" w:firstLine="480"/>
        <w:jc w:val="both"/>
        <w:rPr>
          <w:rFonts w:ascii="標楷體" w:eastAsia="標楷體" w:hAnsi="標楷體"/>
          <w:szCs w:val="32"/>
        </w:rPr>
      </w:pPr>
      <w:r w:rsidRPr="002D72F4">
        <w:rPr>
          <w:rFonts w:ascii="標楷體" w:eastAsia="標楷體" w:hAnsi="標楷體" w:hint="eastAsia"/>
          <w:szCs w:val="32"/>
        </w:rPr>
        <w:t>前行政院資通安全處及承接業務之數位發展</w:t>
      </w:r>
      <w:proofErr w:type="gramStart"/>
      <w:r w:rsidRPr="002D72F4">
        <w:rPr>
          <w:rFonts w:ascii="標楷體" w:eastAsia="標楷體" w:hAnsi="標楷體" w:hint="eastAsia"/>
          <w:szCs w:val="32"/>
        </w:rPr>
        <w:t>部資通安全署</w:t>
      </w:r>
      <w:proofErr w:type="gramEnd"/>
      <w:r w:rsidRPr="002D72F4">
        <w:rPr>
          <w:rFonts w:ascii="標楷體" w:eastAsia="標楷體" w:hAnsi="標楷體" w:hint="eastAsia"/>
          <w:szCs w:val="32"/>
        </w:rPr>
        <w:t>（下稱資安署）為提升市</w:t>
      </w:r>
      <w:proofErr w:type="gramStart"/>
      <w:r w:rsidRPr="002D72F4">
        <w:rPr>
          <w:rFonts w:ascii="標楷體" w:eastAsia="標楷體" w:hAnsi="標楷體" w:hint="eastAsia"/>
          <w:szCs w:val="32"/>
        </w:rPr>
        <w:t>縣政府資安防護</w:t>
      </w:r>
      <w:proofErr w:type="gramEnd"/>
      <w:r w:rsidRPr="002D72F4">
        <w:rPr>
          <w:rFonts w:ascii="標楷體" w:eastAsia="標楷體" w:hAnsi="標楷體" w:hint="eastAsia"/>
          <w:szCs w:val="32"/>
        </w:rPr>
        <w:t>能量，及落實第六期國家資通安全發展方案（110至113年度）之「善用智慧前瞻科技，主動抵禦潛在威脅」推動策略，陸續推動「強化政府基層</w:t>
      </w:r>
      <w:proofErr w:type="gramStart"/>
      <w:r w:rsidRPr="002D72F4">
        <w:rPr>
          <w:rFonts w:ascii="標楷體" w:eastAsia="標楷體" w:hAnsi="標楷體" w:hint="eastAsia"/>
          <w:szCs w:val="32"/>
        </w:rPr>
        <w:t>機關資安防護</w:t>
      </w:r>
      <w:proofErr w:type="gramEnd"/>
      <w:r w:rsidRPr="002D72F4">
        <w:rPr>
          <w:rFonts w:ascii="標楷體" w:eastAsia="標楷體" w:hAnsi="標楷體" w:hint="eastAsia"/>
          <w:szCs w:val="32"/>
        </w:rPr>
        <w:t>計畫」，期程為110年7月至111年6月，計畫經費2億1,500萬元，及「政府基層</w:t>
      </w:r>
      <w:proofErr w:type="gramStart"/>
      <w:r w:rsidRPr="002D72F4">
        <w:rPr>
          <w:rFonts w:ascii="標楷體" w:eastAsia="標楷體" w:hAnsi="標楷體" w:hint="eastAsia"/>
          <w:szCs w:val="32"/>
        </w:rPr>
        <w:t>機關資安主動</w:t>
      </w:r>
      <w:proofErr w:type="gramEnd"/>
      <w:r w:rsidRPr="002D72F4">
        <w:rPr>
          <w:rFonts w:ascii="標楷體" w:eastAsia="標楷體" w:hAnsi="標楷體" w:hint="eastAsia"/>
          <w:szCs w:val="32"/>
        </w:rPr>
        <w:t>防禦計畫」，期程為112至113年度，計畫經費9億2,000萬元，補助市縣政府推動資訊資源向上集中，並集中資源導入資通安全弱點通報機制（下稱VANS）與端點偵測及應變機制（下稱EDR）等資通安全管理法所定應辦事項，以</w:t>
      </w:r>
      <w:proofErr w:type="gramStart"/>
      <w:r w:rsidRPr="002D72F4">
        <w:rPr>
          <w:rFonts w:ascii="標楷體" w:eastAsia="標楷體" w:hAnsi="標楷體" w:hint="eastAsia"/>
          <w:szCs w:val="32"/>
        </w:rPr>
        <w:t>強化資安防護</w:t>
      </w:r>
      <w:proofErr w:type="gramEnd"/>
      <w:r w:rsidRPr="002D72F4">
        <w:rPr>
          <w:rFonts w:ascii="標楷體" w:eastAsia="標楷體" w:hAnsi="標楷體" w:hint="eastAsia"/>
          <w:szCs w:val="32"/>
        </w:rPr>
        <w:t>機制，提升</w:t>
      </w:r>
      <w:proofErr w:type="gramStart"/>
      <w:r w:rsidRPr="002D72F4">
        <w:rPr>
          <w:rFonts w:ascii="標楷體" w:eastAsia="標楷體" w:hAnsi="標楷體" w:hint="eastAsia"/>
          <w:szCs w:val="32"/>
        </w:rPr>
        <w:t>整體資安防護</w:t>
      </w:r>
      <w:proofErr w:type="gramEnd"/>
      <w:r w:rsidRPr="002D72F4">
        <w:rPr>
          <w:rFonts w:ascii="標楷體" w:eastAsia="標楷體" w:hAnsi="標楷體" w:hint="eastAsia"/>
          <w:szCs w:val="32"/>
        </w:rPr>
        <w:t>能量，達到主動發現潛在威脅及</w:t>
      </w:r>
      <w:proofErr w:type="gramStart"/>
      <w:r w:rsidRPr="002D72F4">
        <w:rPr>
          <w:rFonts w:ascii="標楷體" w:eastAsia="標楷體" w:hAnsi="標楷體" w:hint="eastAsia"/>
          <w:szCs w:val="32"/>
        </w:rPr>
        <w:t>降低資安風險</w:t>
      </w:r>
      <w:proofErr w:type="gramEnd"/>
      <w:r w:rsidRPr="002D72F4">
        <w:rPr>
          <w:rFonts w:ascii="標楷體" w:eastAsia="標楷體" w:hAnsi="標楷體" w:hint="eastAsia"/>
          <w:szCs w:val="32"/>
        </w:rPr>
        <w:t>之目標。經本部及所屬各地方審計處室抽查相關計畫執行情形，核有下列事項：</w:t>
      </w:r>
    </w:p>
    <w:p w14:paraId="77C5CAD8" w14:textId="4CBE912F" w:rsidR="00E532A2" w:rsidRDefault="00E532A2" w:rsidP="00AF08B5">
      <w:pPr>
        <w:overflowPunct w:val="0"/>
        <w:adjustRightInd w:val="0"/>
        <w:snapToGrid w:val="0"/>
        <w:spacing w:line="380" w:lineRule="exact"/>
        <w:ind w:firstLineChars="450" w:firstLine="1081"/>
        <w:jc w:val="both"/>
        <w:rPr>
          <w:rFonts w:ascii="標楷體" w:eastAsia="標楷體" w:hAnsi="標楷體"/>
          <w:spacing w:val="-4"/>
          <w:kern w:val="0"/>
          <w:szCs w:val="32"/>
        </w:rPr>
      </w:pPr>
      <w:r w:rsidRPr="00DF3F18">
        <w:rPr>
          <w:rFonts w:ascii="標楷體" w:eastAsia="標楷體" w:hAnsi="標楷體"/>
          <w:b/>
          <w:kern w:val="0"/>
          <w:szCs w:val="32"/>
        </w:rPr>
        <w:t>1</w:t>
      </w:r>
      <w:r w:rsidRPr="00DF3F18">
        <w:rPr>
          <w:rFonts w:ascii="標楷體" w:eastAsia="標楷體" w:hAnsi="標楷體" w:hint="eastAsia"/>
          <w:b/>
          <w:kern w:val="0"/>
          <w:szCs w:val="32"/>
        </w:rPr>
        <w:t>.</w:t>
      </w:r>
      <w:r w:rsidRPr="00340397">
        <w:rPr>
          <w:rFonts w:ascii="標楷體" w:eastAsia="標楷體" w:hAnsi="標楷體" w:hint="eastAsia"/>
          <w:b/>
          <w:kern w:val="0"/>
          <w:szCs w:val="32"/>
        </w:rPr>
        <w:t xml:space="preserve">　</w:t>
      </w:r>
      <w:r w:rsidR="002D72F4" w:rsidRPr="002D72F4">
        <w:rPr>
          <w:rFonts w:ascii="標楷體" w:eastAsia="標楷體" w:hAnsi="標楷體" w:hint="eastAsia"/>
          <w:b/>
          <w:kern w:val="0"/>
          <w:szCs w:val="32"/>
        </w:rPr>
        <w:t>補助市縣政府提升</w:t>
      </w:r>
      <w:proofErr w:type="gramStart"/>
      <w:r w:rsidR="002D72F4" w:rsidRPr="002D72F4">
        <w:rPr>
          <w:rFonts w:ascii="標楷體" w:eastAsia="標楷體" w:hAnsi="標楷體" w:hint="eastAsia"/>
          <w:b/>
          <w:kern w:val="0"/>
          <w:szCs w:val="32"/>
        </w:rPr>
        <w:t>整體資安防護</w:t>
      </w:r>
      <w:proofErr w:type="gramEnd"/>
      <w:r w:rsidR="002D72F4" w:rsidRPr="002D72F4">
        <w:rPr>
          <w:rFonts w:ascii="標楷體" w:eastAsia="標楷體" w:hAnsi="標楷體" w:hint="eastAsia"/>
          <w:b/>
          <w:kern w:val="0"/>
          <w:szCs w:val="32"/>
        </w:rPr>
        <w:t>能量，惟補助計畫前置作業</w:t>
      </w:r>
      <w:proofErr w:type="gramStart"/>
      <w:r w:rsidR="002D72F4" w:rsidRPr="002D72F4">
        <w:rPr>
          <w:rFonts w:ascii="標楷體" w:eastAsia="標楷體" w:hAnsi="標楷體" w:hint="eastAsia"/>
          <w:b/>
          <w:kern w:val="0"/>
          <w:szCs w:val="32"/>
        </w:rPr>
        <w:t>尚待精進</w:t>
      </w:r>
      <w:proofErr w:type="gramEnd"/>
      <w:r w:rsidR="002D72F4" w:rsidRPr="002D72F4">
        <w:rPr>
          <w:rFonts w:ascii="標楷體" w:eastAsia="標楷體" w:hAnsi="標楷體" w:hint="eastAsia"/>
          <w:b/>
          <w:kern w:val="0"/>
          <w:szCs w:val="32"/>
        </w:rPr>
        <w:t>，且</w:t>
      </w:r>
      <w:proofErr w:type="gramStart"/>
      <w:r w:rsidR="002D72F4" w:rsidRPr="002D72F4">
        <w:rPr>
          <w:rFonts w:ascii="標楷體" w:eastAsia="標楷體" w:hAnsi="標楷體" w:hint="eastAsia"/>
          <w:b/>
          <w:kern w:val="0"/>
          <w:szCs w:val="32"/>
        </w:rPr>
        <w:t>未妥適訂定</w:t>
      </w:r>
      <w:proofErr w:type="gramEnd"/>
      <w:r w:rsidR="002D72F4" w:rsidRPr="002D72F4">
        <w:rPr>
          <w:rFonts w:ascii="標楷體" w:eastAsia="標楷體" w:hAnsi="標楷體" w:hint="eastAsia"/>
          <w:b/>
          <w:kern w:val="0"/>
          <w:szCs w:val="32"/>
        </w:rPr>
        <w:t>計畫目標：</w:t>
      </w:r>
      <w:proofErr w:type="gramStart"/>
      <w:r w:rsidR="002D72F4" w:rsidRPr="002D72F4">
        <w:rPr>
          <w:rFonts w:ascii="標楷體" w:eastAsia="標楷體" w:hAnsi="標楷體" w:hint="eastAsia"/>
          <w:kern w:val="0"/>
          <w:szCs w:val="32"/>
        </w:rPr>
        <w:t>資安署</w:t>
      </w:r>
      <w:proofErr w:type="gramEnd"/>
      <w:r w:rsidR="002D72F4" w:rsidRPr="002D72F4">
        <w:rPr>
          <w:rFonts w:ascii="標楷體" w:eastAsia="標楷體" w:hAnsi="標楷體" w:hint="eastAsia"/>
          <w:kern w:val="0"/>
          <w:szCs w:val="32"/>
        </w:rPr>
        <w:t>為提升市</w:t>
      </w:r>
      <w:proofErr w:type="gramStart"/>
      <w:r w:rsidR="002D72F4" w:rsidRPr="002D72F4">
        <w:rPr>
          <w:rFonts w:ascii="標楷體" w:eastAsia="標楷體" w:hAnsi="標楷體" w:hint="eastAsia"/>
          <w:kern w:val="0"/>
          <w:szCs w:val="32"/>
        </w:rPr>
        <w:t>縣政府資安防護</w:t>
      </w:r>
      <w:proofErr w:type="gramEnd"/>
      <w:r w:rsidR="002D72F4" w:rsidRPr="002D72F4">
        <w:rPr>
          <w:rFonts w:ascii="標楷體" w:eastAsia="標楷體" w:hAnsi="標楷體" w:hint="eastAsia"/>
          <w:kern w:val="0"/>
          <w:szCs w:val="32"/>
        </w:rPr>
        <w:t>能量，依數位發展部補助地方政府強化資通安全防護作業要點規定，辦理市縣政府補助計畫之受理申請、審核及考核等作業，經</w:t>
      </w:r>
      <w:proofErr w:type="gramStart"/>
      <w:r w:rsidR="002D72F4" w:rsidRPr="002D72F4">
        <w:rPr>
          <w:rFonts w:ascii="標楷體" w:eastAsia="標楷體" w:hAnsi="標楷體" w:hint="eastAsia"/>
          <w:kern w:val="0"/>
          <w:szCs w:val="32"/>
        </w:rPr>
        <w:t>查資安署</w:t>
      </w:r>
      <w:proofErr w:type="gramEnd"/>
      <w:r w:rsidR="002D72F4" w:rsidRPr="002D72F4">
        <w:rPr>
          <w:rFonts w:ascii="標楷體" w:eastAsia="標楷體" w:hAnsi="標楷體" w:hint="eastAsia"/>
          <w:kern w:val="0"/>
          <w:szCs w:val="32"/>
        </w:rPr>
        <w:t>補助市縣政府辦理「推動地方政府資訊資源向上集中」作業，112及</w:t>
      </w:r>
      <w:proofErr w:type="gramStart"/>
      <w:r w:rsidR="002D72F4" w:rsidRPr="002D72F4">
        <w:rPr>
          <w:rFonts w:ascii="標楷體" w:eastAsia="標楷體" w:hAnsi="標楷體" w:hint="eastAsia"/>
          <w:kern w:val="0"/>
          <w:szCs w:val="32"/>
        </w:rPr>
        <w:t>113</w:t>
      </w:r>
      <w:proofErr w:type="gramEnd"/>
      <w:r w:rsidR="002D72F4" w:rsidRPr="002D72F4">
        <w:rPr>
          <w:rFonts w:ascii="標楷體" w:eastAsia="標楷體" w:hAnsi="標楷體" w:hint="eastAsia"/>
          <w:kern w:val="0"/>
          <w:szCs w:val="32"/>
        </w:rPr>
        <w:t>年度「計畫執行機關完成所屬機關資料中心減量」目標值為應減數量占總數各達5％及10％，</w:t>
      </w:r>
      <w:proofErr w:type="gramStart"/>
      <w:r w:rsidR="002D72F4" w:rsidRPr="002D72F4">
        <w:rPr>
          <w:rFonts w:ascii="標楷體" w:eastAsia="標楷體" w:hAnsi="標楷體" w:hint="eastAsia"/>
          <w:kern w:val="0"/>
          <w:szCs w:val="32"/>
        </w:rPr>
        <w:t>惟訂定</w:t>
      </w:r>
      <w:proofErr w:type="gramEnd"/>
      <w:r w:rsidR="002D72F4" w:rsidRPr="002D72F4">
        <w:rPr>
          <w:rFonts w:ascii="標楷體" w:eastAsia="標楷體" w:hAnsi="標楷體" w:hint="eastAsia"/>
          <w:kern w:val="0"/>
          <w:szCs w:val="32"/>
        </w:rPr>
        <w:t>目標前，未先行與22個市縣政府</w:t>
      </w:r>
      <w:proofErr w:type="gramStart"/>
      <w:r w:rsidR="002D72F4" w:rsidRPr="002D72F4">
        <w:rPr>
          <w:rFonts w:ascii="標楷體" w:eastAsia="標楷體" w:hAnsi="標楷體" w:hint="eastAsia"/>
          <w:kern w:val="0"/>
          <w:szCs w:val="32"/>
        </w:rPr>
        <w:t>研</w:t>
      </w:r>
      <w:proofErr w:type="gramEnd"/>
      <w:r w:rsidR="002D72F4" w:rsidRPr="002D72F4">
        <w:rPr>
          <w:rFonts w:ascii="標楷體" w:eastAsia="標楷體" w:hAnsi="標楷體" w:hint="eastAsia"/>
          <w:kern w:val="0"/>
          <w:szCs w:val="32"/>
        </w:rPr>
        <w:t>商訂定各年度預計達成資料中心減量目標，僅以有意願參與之市縣政府計算資料中心減量目標，影響整體計畫推動成效；</w:t>
      </w:r>
      <w:proofErr w:type="gramStart"/>
      <w:r w:rsidR="002D72F4" w:rsidRPr="002D72F4">
        <w:rPr>
          <w:rFonts w:ascii="標楷體" w:eastAsia="標楷體" w:hAnsi="標楷體" w:hint="eastAsia"/>
          <w:kern w:val="0"/>
          <w:szCs w:val="32"/>
        </w:rPr>
        <w:t>另查市縣政府</w:t>
      </w:r>
      <w:proofErr w:type="gramEnd"/>
      <w:r w:rsidR="002D72F4" w:rsidRPr="002D72F4">
        <w:rPr>
          <w:rFonts w:ascii="標楷體" w:eastAsia="標楷體" w:hAnsi="標楷體" w:hint="eastAsia"/>
          <w:kern w:val="0"/>
          <w:szCs w:val="32"/>
        </w:rPr>
        <w:t>申請補助計畫，由較具備資源優勢之直轄市政府負責彙整鄰近市縣計畫書，以共同提報分項計畫及接受督導訪視之合作模式辦理（表8），</w:t>
      </w:r>
      <w:r w:rsidR="00C57242" w:rsidRPr="00340397">
        <w:rPr>
          <w:rFonts w:ascii="標楷體" w:eastAsia="標楷體" w:hAnsi="標楷體" w:hint="eastAsia"/>
          <w:b/>
          <w:noProof/>
          <w:kern w:val="0"/>
          <w:szCs w:val="32"/>
        </w:rPr>
        <mc:AlternateContent>
          <mc:Choice Requires="wps">
            <w:drawing>
              <wp:anchor distT="0" distB="0" distL="114300" distR="114300" simplePos="0" relativeHeight="252007936" behindDoc="1" locked="0" layoutInCell="1" allowOverlap="1" wp14:anchorId="0670C6AA" wp14:editId="7EE9FCB8">
                <wp:simplePos x="0" y="0"/>
                <wp:positionH relativeFrom="margin">
                  <wp:posOffset>2618740</wp:posOffset>
                </wp:positionH>
                <wp:positionV relativeFrom="paragraph">
                  <wp:posOffset>1316990</wp:posOffset>
                </wp:positionV>
                <wp:extent cx="3829685" cy="2272030"/>
                <wp:effectExtent l="0" t="0" r="0" b="13970"/>
                <wp:wrapSquare wrapText="bothSides"/>
                <wp:docPr id="60" name="文字方塊 60"/>
                <wp:cNvGraphicFramePr/>
                <a:graphic xmlns:a="http://schemas.openxmlformats.org/drawingml/2006/main">
                  <a:graphicData uri="http://schemas.microsoft.com/office/word/2010/wordprocessingShape">
                    <wps:wsp>
                      <wps:cNvSpPr txBox="1"/>
                      <wps:spPr>
                        <a:xfrm>
                          <a:off x="0" y="0"/>
                          <a:ext cx="3829685" cy="2272030"/>
                        </a:xfrm>
                        <a:prstGeom prst="rect">
                          <a:avLst/>
                        </a:prstGeom>
                        <a:noFill/>
                        <a:ln w="6350">
                          <a:noFill/>
                        </a:ln>
                        <a:effec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621"/>
                              <w:gridCol w:w="3309"/>
                            </w:tblGrid>
                            <w:tr w:rsidR="004F5067" w:rsidRPr="000B45A0" w14:paraId="3E7CCC11" w14:textId="77777777" w:rsidTr="00D506C9">
                              <w:trPr>
                                <w:tblHeader/>
                                <w:jc w:val="center"/>
                              </w:trPr>
                              <w:tc>
                                <w:tcPr>
                                  <w:tcW w:w="5639" w:type="dxa"/>
                                  <w:gridSpan w:val="3"/>
                                  <w:tcBorders>
                                    <w:top w:val="nil"/>
                                    <w:left w:val="nil"/>
                                    <w:bottom w:val="nil"/>
                                    <w:right w:val="nil"/>
                                  </w:tcBorders>
                                  <w:shd w:val="clear" w:color="auto" w:fill="auto"/>
                                  <w:vAlign w:val="center"/>
                                </w:tcPr>
                                <w:p w14:paraId="7DC9B6F5" w14:textId="77777777" w:rsidR="004F5067" w:rsidRPr="000B45A0" w:rsidRDefault="004F5067" w:rsidP="00ED12E7">
                                  <w:pPr>
                                    <w:pStyle w:val="ac"/>
                                    <w:overflowPunct w:val="0"/>
                                    <w:snapToGrid w:val="0"/>
                                    <w:spacing w:line="340" w:lineRule="exact"/>
                                    <w:ind w:leftChars="-44" w:left="634" w:hangingChars="308" w:hanging="740"/>
                                    <w:jc w:val="both"/>
                                    <w:textAlignment w:val="baseline"/>
                                    <w:rPr>
                                      <w:rFonts w:ascii="標楷體" w:eastAsia="標楷體" w:hAnsi="標楷體"/>
                                      <w:b/>
                                      <w:color w:val="000000" w:themeColor="text1"/>
                                      <w:szCs w:val="32"/>
                                    </w:rPr>
                                  </w:pPr>
                                  <w:bookmarkStart w:id="18" w:name="_Hlk168475514"/>
                                  <w:r w:rsidRPr="000B45A0">
                                    <w:rPr>
                                      <w:rFonts w:ascii="標楷體" w:eastAsia="標楷體" w:hAnsi="標楷體" w:hint="eastAsia"/>
                                      <w:b/>
                                      <w:color w:val="000000" w:themeColor="text1"/>
                                      <w:szCs w:val="32"/>
                                    </w:rPr>
                                    <w:t>表</w:t>
                                  </w:r>
                                  <w:r>
                                    <w:rPr>
                                      <w:rFonts w:ascii="標楷體" w:eastAsia="標楷體" w:hAnsi="標楷體"/>
                                      <w:b/>
                                      <w:color w:val="000000" w:themeColor="text1"/>
                                      <w:szCs w:val="32"/>
                                    </w:rPr>
                                    <w:t>8</w:t>
                                  </w:r>
                                  <w:r w:rsidRPr="000B45A0">
                                    <w:rPr>
                                      <w:rFonts w:ascii="標楷體" w:eastAsia="標楷體" w:hAnsi="標楷體" w:hint="eastAsia"/>
                                      <w:b/>
                                      <w:color w:val="000000" w:themeColor="text1"/>
                                      <w:szCs w:val="32"/>
                                    </w:rPr>
                                    <w:t xml:space="preserve">　市縣政府共同提報分項計畫及接受督導訪視之區域劃分</w:t>
                                  </w:r>
                                </w:p>
                              </w:tc>
                            </w:tr>
                            <w:tr w:rsidR="004F5067" w:rsidRPr="003B6869" w14:paraId="71CC5F26" w14:textId="77777777" w:rsidTr="00C57242">
                              <w:trPr>
                                <w:trHeight w:val="357"/>
                                <w:tblHeader/>
                                <w:jc w:val="center"/>
                              </w:trPr>
                              <w:tc>
                                <w:tcPr>
                                  <w:tcW w:w="709" w:type="dxa"/>
                                  <w:shd w:val="clear" w:color="auto" w:fill="auto"/>
                                  <w:vAlign w:val="center"/>
                                </w:tcPr>
                                <w:p w14:paraId="54AD73C7"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項次</w:t>
                                  </w:r>
                                </w:p>
                              </w:tc>
                              <w:tc>
                                <w:tcPr>
                                  <w:tcW w:w="1621" w:type="dxa"/>
                                  <w:shd w:val="clear" w:color="auto" w:fill="auto"/>
                                  <w:vAlign w:val="center"/>
                                </w:tcPr>
                                <w:p w14:paraId="1D3F7DB3"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直轄市（區域）</w:t>
                                  </w:r>
                                </w:p>
                              </w:tc>
                              <w:tc>
                                <w:tcPr>
                                  <w:tcW w:w="3309" w:type="dxa"/>
                                  <w:shd w:val="clear" w:color="auto" w:fill="auto"/>
                                  <w:vAlign w:val="center"/>
                                </w:tcPr>
                                <w:p w14:paraId="27C5FECA"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涵蓋市縣</w:t>
                                  </w:r>
                                </w:p>
                              </w:tc>
                            </w:tr>
                            <w:tr w:rsidR="004F5067" w:rsidRPr="003B6869" w14:paraId="35EF263C" w14:textId="77777777" w:rsidTr="00C57242">
                              <w:trPr>
                                <w:trHeight w:val="357"/>
                                <w:jc w:val="center"/>
                              </w:trPr>
                              <w:tc>
                                <w:tcPr>
                                  <w:tcW w:w="709" w:type="dxa"/>
                                  <w:shd w:val="clear" w:color="auto" w:fill="auto"/>
                                  <w:vAlign w:val="center"/>
                                </w:tcPr>
                                <w:p w14:paraId="486B37DB" w14:textId="3F88FFB9"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Pr>
                                      <w:rFonts w:ascii="標楷體" w:eastAsia="標楷體" w:hAnsi="標楷體" w:hint="eastAsia"/>
                                      <w:color w:val="000000" w:themeColor="text1"/>
                                      <w:sz w:val="20"/>
                                      <w:szCs w:val="24"/>
                                    </w:rPr>
                                    <w:t>1</w:t>
                                  </w:r>
                                </w:p>
                              </w:tc>
                              <w:tc>
                                <w:tcPr>
                                  <w:tcW w:w="1621" w:type="dxa"/>
                                  <w:shd w:val="clear" w:color="auto" w:fill="auto"/>
                                  <w:vAlign w:val="center"/>
                                </w:tcPr>
                                <w:p w14:paraId="544A9A8F"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臺北市</w:t>
                                  </w:r>
                                </w:p>
                              </w:tc>
                              <w:tc>
                                <w:tcPr>
                                  <w:tcW w:w="3309" w:type="dxa"/>
                                  <w:shd w:val="clear" w:color="auto" w:fill="auto"/>
                                  <w:vAlign w:val="center"/>
                                </w:tcPr>
                                <w:p w14:paraId="4D183D29" w14:textId="77777777" w:rsidR="004F5067" w:rsidRPr="000B45A0" w:rsidRDefault="004F5067" w:rsidP="00C57242">
                                  <w:pPr>
                                    <w:pStyle w:val="ac"/>
                                    <w:overflowPunct w:val="0"/>
                                    <w:snapToGrid w:val="0"/>
                                    <w:spacing w:line="240" w:lineRule="atLeast"/>
                                    <w:ind w:leftChars="0" w:left="0"/>
                                    <w:jc w:val="both"/>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臺北市、花蓮縣、金門縣、連江縣</w:t>
                                  </w:r>
                                </w:p>
                              </w:tc>
                            </w:tr>
                            <w:tr w:rsidR="004F5067" w:rsidRPr="003B6869" w14:paraId="527F8FCD" w14:textId="77777777" w:rsidTr="00C57242">
                              <w:trPr>
                                <w:trHeight w:val="357"/>
                                <w:jc w:val="center"/>
                              </w:trPr>
                              <w:tc>
                                <w:tcPr>
                                  <w:tcW w:w="709" w:type="dxa"/>
                                  <w:shd w:val="clear" w:color="auto" w:fill="auto"/>
                                  <w:vAlign w:val="center"/>
                                </w:tcPr>
                                <w:p w14:paraId="329AAB8E"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2</w:t>
                                  </w:r>
                                </w:p>
                              </w:tc>
                              <w:tc>
                                <w:tcPr>
                                  <w:tcW w:w="1621" w:type="dxa"/>
                                  <w:shd w:val="clear" w:color="auto" w:fill="auto"/>
                                  <w:vAlign w:val="center"/>
                                </w:tcPr>
                                <w:p w14:paraId="72B445AB"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新北市</w:t>
                                  </w:r>
                                </w:p>
                              </w:tc>
                              <w:tc>
                                <w:tcPr>
                                  <w:tcW w:w="3309" w:type="dxa"/>
                                  <w:shd w:val="clear" w:color="auto" w:fill="auto"/>
                                  <w:vAlign w:val="center"/>
                                </w:tcPr>
                                <w:p w14:paraId="08E19E38" w14:textId="77777777" w:rsidR="004F5067" w:rsidRPr="000B45A0" w:rsidRDefault="004F5067" w:rsidP="00C57242">
                                  <w:pPr>
                                    <w:pStyle w:val="ac"/>
                                    <w:overflowPunct w:val="0"/>
                                    <w:snapToGrid w:val="0"/>
                                    <w:spacing w:line="240" w:lineRule="atLeast"/>
                                    <w:ind w:leftChars="0" w:left="0"/>
                                    <w:jc w:val="both"/>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新北市、基隆市、宜蘭縣</w:t>
                                  </w:r>
                                </w:p>
                              </w:tc>
                            </w:tr>
                            <w:tr w:rsidR="004F5067" w:rsidRPr="003B6869" w14:paraId="501384B4" w14:textId="77777777" w:rsidTr="00C57242">
                              <w:trPr>
                                <w:trHeight w:val="357"/>
                                <w:jc w:val="center"/>
                              </w:trPr>
                              <w:tc>
                                <w:tcPr>
                                  <w:tcW w:w="709" w:type="dxa"/>
                                  <w:shd w:val="clear" w:color="auto" w:fill="auto"/>
                                  <w:vAlign w:val="center"/>
                                </w:tcPr>
                                <w:p w14:paraId="02BC93ED"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3</w:t>
                                  </w:r>
                                </w:p>
                              </w:tc>
                              <w:tc>
                                <w:tcPr>
                                  <w:tcW w:w="1621" w:type="dxa"/>
                                  <w:shd w:val="clear" w:color="auto" w:fill="auto"/>
                                  <w:vAlign w:val="center"/>
                                </w:tcPr>
                                <w:p w14:paraId="1783A685"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桃園市</w:t>
                                  </w:r>
                                </w:p>
                              </w:tc>
                              <w:tc>
                                <w:tcPr>
                                  <w:tcW w:w="3309" w:type="dxa"/>
                                  <w:shd w:val="clear" w:color="auto" w:fill="auto"/>
                                  <w:vAlign w:val="center"/>
                                </w:tcPr>
                                <w:p w14:paraId="3097F15F" w14:textId="77777777" w:rsidR="004F5067" w:rsidRPr="000B45A0" w:rsidRDefault="004F5067" w:rsidP="00C57242">
                                  <w:pPr>
                                    <w:pStyle w:val="ac"/>
                                    <w:overflowPunct w:val="0"/>
                                    <w:snapToGrid w:val="0"/>
                                    <w:spacing w:line="240" w:lineRule="atLeast"/>
                                    <w:ind w:leftChars="0" w:left="0"/>
                                    <w:jc w:val="both"/>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桃園市、新竹縣、新竹市、苗栗縣</w:t>
                                  </w:r>
                                </w:p>
                              </w:tc>
                            </w:tr>
                            <w:tr w:rsidR="004F5067" w:rsidRPr="003B6869" w14:paraId="585DCB41" w14:textId="77777777" w:rsidTr="00C57242">
                              <w:trPr>
                                <w:trHeight w:val="357"/>
                                <w:jc w:val="center"/>
                              </w:trPr>
                              <w:tc>
                                <w:tcPr>
                                  <w:tcW w:w="709" w:type="dxa"/>
                                  <w:shd w:val="clear" w:color="auto" w:fill="auto"/>
                                  <w:vAlign w:val="center"/>
                                </w:tcPr>
                                <w:p w14:paraId="17D6DA44"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4</w:t>
                                  </w:r>
                                </w:p>
                              </w:tc>
                              <w:tc>
                                <w:tcPr>
                                  <w:tcW w:w="1621" w:type="dxa"/>
                                  <w:shd w:val="clear" w:color="auto" w:fill="auto"/>
                                  <w:vAlign w:val="center"/>
                                </w:tcPr>
                                <w:p w14:paraId="28801342"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proofErr w:type="gramStart"/>
                                  <w:r w:rsidRPr="000B45A0">
                                    <w:rPr>
                                      <w:rFonts w:ascii="標楷體" w:eastAsia="標楷體" w:hAnsi="標楷體" w:hint="eastAsia"/>
                                      <w:color w:val="000000" w:themeColor="text1"/>
                                      <w:sz w:val="20"/>
                                      <w:szCs w:val="24"/>
                                    </w:rPr>
                                    <w:t>臺</w:t>
                                  </w:r>
                                  <w:proofErr w:type="gramEnd"/>
                                  <w:r w:rsidRPr="000B45A0">
                                    <w:rPr>
                                      <w:rFonts w:ascii="標楷體" w:eastAsia="標楷體" w:hAnsi="標楷體" w:hint="eastAsia"/>
                                      <w:color w:val="000000" w:themeColor="text1"/>
                                      <w:sz w:val="20"/>
                                      <w:szCs w:val="24"/>
                                    </w:rPr>
                                    <w:t>中市</w:t>
                                  </w:r>
                                </w:p>
                              </w:tc>
                              <w:tc>
                                <w:tcPr>
                                  <w:tcW w:w="3309" w:type="dxa"/>
                                  <w:shd w:val="clear" w:color="auto" w:fill="auto"/>
                                  <w:vAlign w:val="center"/>
                                </w:tcPr>
                                <w:p w14:paraId="546F996D" w14:textId="77777777" w:rsidR="004F5067" w:rsidRPr="000B45A0" w:rsidRDefault="004F5067" w:rsidP="00C57242">
                                  <w:pPr>
                                    <w:pStyle w:val="ac"/>
                                    <w:overflowPunct w:val="0"/>
                                    <w:snapToGrid w:val="0"/>
                                    <w:spacing w:line="240" w:lineRule="atLeast"/>
                                    <w:ind w:leftChars="0" w:left="0"/>
                                    <w:jc w:val="both"/>
                                    <w:textAlignment w:val="baseline"/>
                                    <w:rPr>
                                      <w:rFonts w:ascii="標楷體" w:eastAsia="標楷體" w:hAnsi="標楷體"/>
                                      <w:color w:val="000000" w:themeColor="text1"/>
                                      <w:sz w:val="20"/>
                                      <w:szCs w:val="24"/>
                                    </w:rPr>
                                  </w:pPr>
                                  <w:proofErr w:type="gramStart"/>
                                  <w:r w:rsidRPr="000B45A0">
                                    <w:rPr>
                                      <w:rFonts w:ascii="標楷體" w:eastAsia="標楷體" w:hAnsi="標楷體" w:hint="eastAsia"/>
                                      <w:color w:val="000000" w:themeColor="text1"/>
                                      <w:sz w:val="20"/>
                                      <w:szCs w:val="24"/>
                                    </w:rPr>
                                    <w:t>臺</w:t>
                                  </w:r>
                                  <w:proofErr w:type="gramEnd"/>
                                  <w:r w:rsidRPr="000B45A0">
                                    <w:rPr>
                                      <w:rFonts w:ascii="標楷體" w:eastAsia="標楷體" w:hAnsi="標楷體" w:hint="eastAsia"/>
                                      <w:color w:val="000000" w:themeColor="text1"/>
                                      <w:sz w:val="20"/>
                                      <w:szCs w:val="24"/>
                                    </w:rPr>
                                    <w:t>中市、彰化縣、南投縣</w:t>
                                  </w:r>
                                </w:p>
                              </w:tc>
                            </w:tr>
                            <w:tr w:rsidR="004F5067" w:rsidRPr="003B6869" w14:paraId="20174CB7" w14:textId="77777777" w:rsidTr="00C57242">
                              <w:trPr>
                                <w:trHeight w:val="357"/>
                                <w:jc w:val="center"/>
                              </w:trPr>
                              <w:tc>
                                <w:tcPr>
                                  <w:tcW w:w="709" w:type="dxa"/>
                                  <w:shd w:val="clear" w:color="auto" w:fill="auto"/>
                                  <w:vAlign w:val="center"/>
                                </w:tcPr>
                                <w:p w14:paraId="214B6298"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5</w:t>
                                  </w:r>
                                </w:p>
                              </w:tc>
                              <w:tc>
                                <w:tcPr>
                                  <w:tcW w:w="1621" w:type="dxa"/>
                                  <w:shd w:val="clear" w:color="auto" w:fill="auto"/>
                                  <w:vAlign w:val="center"/>
                                </w:tcPr>
                                <w:p w14:paraId="64121CDC"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proofErr w:type="gramStart"/>
                                  <w:r w:rsidRPr="000B45A0">
                                    <w:rPr>
                                      <w:rFonts w:ascii="標楷體" w:eastAsia="標楷體" w:hAnsi="標楷體" w:hint="eastAsia"/>
                                      <w:color w:val="000000" w:themeColor="text1"/>
                                      <w:sz w:val="20"/>
                                      <w:szCs w:val="24"/>
                                    </w:rPr>
                                    <w:t>臺</w:t>
                                  </w:r>
                                  <w:proofErr w:type="gramEnd"/>
                                  <w:r w:rsidRPr="000B45A0">
                                    <w:rPr>
                                      <w:rFonts w:ascii="標楷體" w:eastAsia="標楷體" w:hAnsi="標楷體" w:hint="eastAsia"/>
                                      <w:color w:val="000000" w:themeColor="text1"/>
                                      <w:sz w:val="20"/>
                                      <w:szCs w:val="24"/>
                                    </w:rPr>
                                    <w:t>南市</w:t>
                                  </w:r>
                                </w:p>
                              </w:tc>
                              <w:tc>
                                <w:tcPr>
                                  <w:tcW w:w="3309" w:type="dxa"/>
                                  <w:shd w:val="clear" w:color="auto" w:fill="auto"/>
                                  <w:vAlign w:val="center"/>
                                </w:tcPr>
                                <w:p w14:paraId="25EA143E" w14:textId="77777777" w:rsidR="004F5067" w:rsidRPr="000B45A0" w:rsidRDefault="004F5067" w:rsidP="00C57242">
                                  <w:pPr>
                                    <w:pStyle w:val="ac"/>
                                    <w:overflowPunct w:val="0"/>
                                    <w:snapToGrid w:val="0"/>
                                    <w:spacing w:line="240" w:lineRule="atLeast"/>
                                    <w:ind w:leftChars="0" w:left="0"/>
                                    <w:jc w:val="both"/>
                                    <w:textAlignment w:val="baseline"/>
                                    <w:rPr>
                                      <w:rFonts w:ascii="標楷體" w:eastAsia="標楷體" w:hAnsi="標楷體"/>
                                      <w:color w:val="000000" w:themeColor="text1"/>
                                      <w:sz w:val="20"/>
                                      <w:szCs w:val="24"/>
                                    </w:rPr>
                                  </w:pPr>
                                  <w:proofErr w:type="gramStart"/>
                                  <w:r w:rsidRPr="000B45A0">
                                    <w:rPr>
                                      <w:rFonts w:ascii="標楷體" w:eastAsia="標楷體" w:hAnsi="標楷體" w:hint="eastAsia"/>
                                      <w:color w:val="000000" w:themeColor="text1"/>
                                      <w:sz w:val="20"/>
                                      <w:szCs w:val="24"/>
                                    </w:rPr>
                                    <w:t>臺</w:t>
                                  </w:r>
                                  <w:proofErr w:type="gramEnd"/>
                                  <w:r w:rsidRPr="000B45A0">
                                    <w:rPr>
                                      <w:rFonts w:ascii="標楷體" w:eastAsia="標楷體" w:hAnsi="標楷體" w:hint="eastAsia"/>
                                      <w:color w:val="000000" w:themeColor="text1"/>
                                      <w:sz w:val="20"/>
                                      <w:szCs w:val="24"/>
                                    </w:rPr>
                                    <w:t>南市、雲林縣、嘉義縣、嘉義市</w:t>
                                  </w:r>
                                </w:p>
                              </w:tc>
                            </w:tr>
                            <w:tr w:rsidR="004F5067" w:rsidRPr="003B6869" w14:paraId="22B77E77" w14:textId="77777777" w:rsidTr="00C57242">
                              <w:trPr>
                                <w:trHeight w:val="357"/>
                                <w:jc w:val="center"/>
                              </w:trPr>
                              <w:tc>
                                <w:tcPr>
                                  <w:tcW w:w="709" w:type="dxa"/>
                                  <w:shd w:val="clear" w:color="auto" w:fill="auto"/>
                                  <w:vAlign w:val="center"/>
                                </w:tcPr>
                                <w:p w14:paraId="38E6D92E"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6</w:t>
                                  </w:r>
                                </w:p>
                              </w:tc>
                              <w:tc>
                                <w:tcPr>
                                  <w:tcW w:w="1621" w:type="dxa"/>
                                  <w:shd w:val="clear" w:color="auto" w:fill="auto"/>
                                  <w:vAlign w:val="center"/>
                                </w:tcPr>
                                <w:p w14:paraId="0B26853E"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高雄市</w:t>
                                  </w:r>
                                </w:p>
                              </w:tc>
                              <w:tc>
                                <w:tcPr>
                                  <w:tcW w:w="3309" w:type="dxa"/>
                                  <w:shd w:val="clear" w:color="auto" w:fill="auto"/>
                                  <w:vAlign w:val="center"/>
                                </w:tcPr>
                                <w:p w14:paraId="5FD25298" w14:textId="77777777" w:rsidR="004F5067" w:rsidRPr="000B45A0" w:rsidRDefault="004F5067" w:rsidP="00C57242">
                                  <w:pPr>
                                    <w:pStyle w:val="ac"/>
                                    <w:overflowPunct w:val="0"/>
                                    <w:snapToGrid w:val="0"/>
                                    <w:spacing w:line="240" w:lineRule="atLeast"/>
                                    <w:ind w:leftChars="0" w:left="0"/>
                                    <w:jc w:val="both"/>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高雄市、屏東縣、</w:t>
                                  </w:r>
                                  <w:proofErr w:type="gramStart"/>
                                  <w:r w:rsidRPr="000B45A0">
                                    <w:rPr>
                                      <w:rFonts w:ascii="標楷體" w:eastAsia="標楷體" w:hAnsi="標楷體" w:hint="eastAsia"/>
                                      <w:color w:val="000000" w:themeColor="text1"/>
                                      <w:sz w:val="20"/>
                                      <w:szCs w:val="24"/>
                                    </w:rPr>
                                    <w:t>臺</w:t>
                                  </w:r>
                                  <w:proofErr w:type="gramEnd"/>
                                  <w:r w:rsidRPr="000B45A0">
                                    <w:rPr>
                                      <w:rFonts w:ascii="標楷體" w:eastAsia="標楷體" w:hAnsi="標楷體" w:hint="eastAsia"/>
                                      <w:color w:val="000000" w:themeColor="text1"/>
                                      <w:sz w:val="20"/>
                                      <w:szCs w:val="24"/>
                                    </w:rPr>
                                    <w:t>東縣、澎湖縣</w:t>
                                  </w:r>
                                </w:p>
                              </w:tc>
                            </w:tr>
                            <w:tr w:rsidR="004F5067" w:rsidRPr="003B6869" w14:paraId="3E4FD055" w14:textId="77777777" w:rsidTr="00D506C9">
                              <w:trPr>
                                <w:jc w:val="center"/>
                              </w:trPr>
                              <w:tc>
                                <w:tcPr>
                                  <w:tcW w:w="5639" w:type="dxa"/>
                                  <w:gridSpan w:val="3"/>
                                  <w:tcBorders>
                                    <w:left w:val="nil"/>
                                    <w:bottom w:val="nil"/>
                                    <w:right w:val="nil"/>
                                  </w:tcBorders>
                                  <w:shd w:val="clear" w:color="auto" w:fill="auto"/>
                                  <w:vAlign w:val="center"/>
                                </w:tcPr>
                                <w:p w14:paraId="747B6E9F" w14:textId="77777777" w:rsidR="004F5067" w:rsidRPr="003B6869" w:rsidRDefault="004F5067" w:rsidP="007474CA">
                                  <w:pPr>
                                    <w:pStyle w:val="ac"/>
                                    <w:overflowPunct w:val="0"/>
                                    <w:snapToGrid w:val="0"/>
                                    <w:ind w:leftChars="-35" w:left="40" w:hangingChars="69" w:hanging="124"/>
                                    <w:textAlignment w:val="baseline"/>
                                    <w:rPr>
                                      <w:rFonts w:ascii="標楷體" w:eastAsia="標楷體" w:hAnsi="標楷體"/>
                                      <w:color w:val="000000" w:themeColor="text1"/>
                                      <w:sz w:val="20"/>
                                      <w:szCs w:val="32"/>
                                    </w:rPr>
                                  </w:pPr>
                                  <w:r w:rsidRPr="000B45A0">
                                    <w:rPr>
                                      <w:rFonts w:ascii="標楷體" w:eastAsia="標楷體" w:hAnsi="標楷體" w:hint="eastAsia"/>
                                      <w:color w:val="000000" w:themeColor="text1"/>
                                      <w:sz w:val="18"/>
                                      <w:szCs w:val="32"/>
                                    </w:rPr>
                                    <w:t>資料來源：整理自</w:t>
                                  </w:r>
                                  <w:proofErr w:type="gramStart"/>
                                  <w:r w:rsidRPr="000B45A0">
                                    <w:rPr>
                                      <w:rFonts w:ascii="標楷體" w:eastAsia="標楷體" w:hAnsi="標楷體" w:hint="eastAsia"/>
                                      <w:color w:val="000000" w:themeColor="text1"/>
                                      <w:sz w:val="18"/>
                                      <w:szCs w:val="32"/>
                                    </w:rPr>
                                    <w:t>資安署</w:t>
                                  </w:r>
                                  <w:proofErr w:type="gramEnd"/>
                                  <w:r w:rsidRPr="000B45A0">
                                    <w:rPr>
                                      <w:rFonts w:ascii="標楷體" w:eastAsia="標楷體" w:hAnsi="標楷體" w:hint="eastAsia"/>
                                      <w:color w:val="000000" w:themeColor="text1"/>
                                      <w:sz w:val="18"/>
                                      <w:szCs w:val="32"/>
                                    </w:rPr>
                                    <w:t>提供資料。</w:t>
                                  </w:r>
                                </w:p>
                              </w:tc>
                            </w:tr>
                            <w:bookmarkEnd w:id="18"/>
                          </w:tbl>
                          <w:p w14:paraId="16F82F6A" w14:textId="77777777" w:rsidR="004F5067" w:rsidRPr="00EC35C0" w:rsidRDefault="004F5067" w:rsidP="00AF08B5">
                            <w:pPr>
                              <w:spacing w:line="240" w:lineRule="exact"/>
                              <w:rPr>
                                <w:color w:val="000000" w:themeColor="text1"/>
                                <w:sz w:val="18"/>
                                <w:szCs w:val="18"/>
                              </w:rPr>
                            </w:pPr>
                          </w:p>
                        </w:txbxContent>
                      </wps:txbx>
                      <wps:bodyPr rot="0" spcFirstLastPara="0" vertOverflow="overflow" horzOverflow="overflow" vert="horz" wrap="square" lIns="91440" tIns="0" rIns="108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70C6AA" id="文字方塊 60" o:spid="_x0000_s1033" type="#_x0000_t202" style="position:absolute;left:0;text-align:left;margin-left:206.2pt;margin-top:103.7pt;width:301.55pt;height:178.9pt;z-index:-251308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" filled="f" stroked="f" strokeweight=".5pt">
                <v:textbox inset=",0,3mm,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621"/>
                        <w:gridCol w:w="3309"/>
                      </w:tblGrid>
                      <w:tr w:rsidR="004F5067" w:rsidRPr="000B45A0" w14:paraId="3E7CCC11" w14:textId="77777777" w:rsidTr="00D506C9">
                        <w:trPr>
                          <w:tblHeader/>
                          <w:jc w:val="center"/>
                        </w:trPr>
                        <w:tc>
                          <w:tcPr>
                            <w:tcW w:w="5639" w:type="dxa"/>
                            <w:gridSpan w:val="3"/>
                            <w:tcBorders>
                              <w:top w:val="nil"/>
                              <w:left w:val="nil"/>
                              <w:bottom w:val="nil"/>
                              <w:right w:val="nil"/>
                            </w:tcBorders>
                            <w:shd w:val="clear" w:color="auto" w:fill="auto"/>
                            <w:vAlign w:val="center"/>
                          </w:tcPr>
                          <w:p w14:paraId="7DC9B6F5" w14:textId="77777777" w:rsidR="004F5067" w:rsidRPr="000B45A0" w:rsidRDefault="004F5067" w:rsidP="00ED12E7">
                            <w:pPr>
                              <w:pStyle w:val="ac"/>
                              <w:overflowPunct w:val="0"/>
                              <w:snapToGrid w:val="0"/>
                              <w:spacing w:line="340" w:lineRule="exact"/>
                              <w:ind w:leftChars="-44" w:left="634" w:hangingChars="308" w:hanging="740"/>
                              <w:jc w:val="both"/>
                              <w:textAlignment w:val="baseline"/>
                              <w:rPr>
                                <w:rFonts w:ascii="標楷體" w:eastAsia="標楷體" w:hAnsi="標楷體"/>
                                <w:b/>
                                <w:color w:val="000000" w:themeColor="text1"/>
                                <w:szCs w:val="32"/>
                              </w:rPr>
                            </w:pPr>
                            <w:bookmarkStart w:id="19" w:name="_Hlk168475514"/>
                            <w:r w:rsidRPr="000B45A0">
                              <w:rPr>
                                <w:rFonts w:ascii="標楷體" w:eastAsia="標楷體" w:hAnsi="標楷體" w:hint="eastAsia"/>
                                <w:b/>
                                <w:color w:val="000000" w:themeColor="text1"/>
                                <w:szCs w:val="32"/>
                              </w:rPr>
                              <w:t>表</w:t>
                            </w:r>
                            <w:r>
                              <w:rPr>
                                <w:rFonts w:ascii="標楷體" w:eastAsia="標楷體" w:hAnsi="標楷體"/>
                                <w:b/>
                                <w:color w:val="000000" w:themeColor="text1"/>
                                <w:szCs w:val="32"/>
                              </w:rPr>
                              <w:t>8</w:t>
                            </w:r>
                            <w:r w:rsidRPr="000B45A0">
                              <w:rPr>
                                <w:rFonts w:ascii="標楷體" w:eastAsia="標楷體" w:hAnsi="標楷體" w:hint="eastAsia"/>
                                <w:b/>
                                <w:color w:val="000000" w:themeColor="text1"/>
                                <w:szCs w:val="32"/>
                              </w:rPr>
                              <w:t xml:space="preserve">　市縣政府共同提報分項計畫及接受督導訪視之區域劃分</w:t>
                            </w:r>
                          </w:p>
                        </w:tc>
                      </w:tr>
                      <w:tr w:rsidR="004F5067" w:rsidRPr="003B6869" w14:paraId="71CC5F26" w14:textId="77777777" w:rsidTr="00C57242">
                        <w:trPr>
                          <w:trHeight w:val="357"/>
                          <w:tblHeader/>
                          <w:jc w:val="center"/>
                        </w:trPr>
                        <w:tc>
                          <w:tcPr>
                            <w:tcW w:w="709" w:type="dxa"/>
                            <w:shd w:val="clear" w:color="auto" w:fill="auto"/>
                            <w:vAlign w:val="center"/>
                          </w:tcPr>
                          <w:p w14:paraId="54AD73C7"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項次</w:t>
                            </w:r>
                          </w:p>
                        </w:tc>
                        <w:tc>
                          <w:tcPr>
                            <w:tcW w:w="1621" w:type="dxa"/>
                            <w:shd w:val="clear" w:color="auto" w:fill="auto"/>
                            <w:vAlign w:val="center"/>
                          </w:tcPr>
                          <w:p w14:paraId="1D3F7DB3"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直轄市（區域）</w:t>
                            </w:r>
                          </w:p>
                        </w:tc>
                        <w:tc>
                          <w:tcPr>
                            <w:tcW w:w="3309" w:type="dxa"/>
                            <w:shd w:val="clear" w:color="auto" w:fill="auto"/>
                            <w:vAlign w:val="center"/>
                          </w:tcPr>
                          <w:p w14:paraId="27C5FECA"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涵蓋市縣</w:t>
                            </w:r>
                          </w:p>
                        </w:tc>
                      </w:tr>
                      <w:tr w:rsidR="004F5067" w:rsidRPr="003B6869" w14:paraId="35EF263C" w14:textId="77777777" w:rsidTr="00C57242">
                        <w:trPr>
                          <w:trHeight w:val="357"/>
                          <w:jc w:val="center"/>
                        </w:trPr>
                        <w:tc>
                          <w:tcPr>
                            <w:tcW w:w="709" w:type="dxa"/>
                            <w:shd w:val="clear" w:color="auto" w:fill="auto"/>
                            <w:vAlign w:val="center"/>
                          </w:tcPr>
                          <w:p w14:paraId="486B37DB" w14:textId="3F88FFB9"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Pr>
                                <w:rFonts w:ascii="標楷體" w:eastAsia="標楷體" w:hAnsi="標楷體" w:hint="eastAsia"/>
                                <w:color w:val="000000" w:themeColor="text1"/>
                                <w:sz w:val="20"/>
                                <w:szCs w:val="24"/>
                              </w:rPr>
                              <w:t>1</w:t>
                            </w:r>
                          </w:p>
                        </w:tc>
                        <w:tc>
                          <w:tcPr>
                            <w:tcW w:w="1621" w:type="dxa"/>
                            <w:shd w:val="clear" w:color="auto" w:fill="auto"/>
                            <w:vAlign w:val="center"/>
                          </w:tcPr>
                          <w:p w14:paraId="544A9A8F"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臺北市</w:t>
                            </w:r>
                          </w:p>
                        </w:tc>
                        <w:tc>
                          <w:tcPr>
                            <w:tcW w:w="3309" w:type="dxa"/>
                            <w:shd w:val="clear" w:color="auto" w:fill="auto"/>
                            <w:vAlign w:val="center"/>
                          </w:tcPr>
                          <w:p w14:paraId="4D183D29" w14:textId="77777777" w:rsidR="004F5067" w:rsidRPr="000B45A0" w:rsidRDefault="004F5067" w:rsidP="00C57242">
                            <w:pPr>
                              <w:pStyle w:val="ac"/>
                              <w:overflowPunct w:val="0"/>
                              <w:snapToGrid w:val="0"/>
                              <w:spacing w:line="240" w:lineRule="atLeast"/>
                              <w:ind w:leftChars="0" w:left="0"/>
                              <w:jc w:val="both"/>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臺北市、花蓮縣、金門縣、連江縣</w:t>
                            </w:r>
                          </w:p>
                        </w:tc>
                      </w:tr>
                      <w:tr w:rsidR="004F5067" w:rsidRPr="003B6869" w14:paraId="527F8FCD" w14:textId="77777777" w:rsidTr="00C57242">
                        <w:trPr>
                          <w:trHeight w:val="357"/>
                          <w:jc w:val="center"/>
                        </w:trPr>
                        <w:tc>
                          <w:tcPr>
                            <w:tcW w:w="709" w:type="dxa"/>
                            <w:shd w:val="clear" w:color="auto" w:fill="auto"/>
                            <w:vAlign w:val="center"/>
                          </w:tcPr>
                          <w:p w14:paraId="329AAB8E"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2</w:t>
                            </w:r>
                          </w:p>
                        </w:tc>
                        <w:tc>
                          <w:tcPr>
                            <w:tcW w:w="1621" w:type="dxa"/>
                            <w:shd w:val="clear" w:color="auto" w:fill="auto"/>
                            <w:vAlign w:val="center"/>
                          </w:tcPr>
                          <w:p w14:paraId="72B445AB"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新北市</w:t>
                            </w:r>
                          </w:p>
                        </w:tc>
                        <w:tc>
                          <w:tcPr>
                            <w:tcW w:w="3309" w:type="dxa"/>
                            <w:shd w:val="clear" w:color="auto" w:fill="auto"/>
                            <w:vAlign w:val="center"/>
                          </w:tcPr>
                          <w:p w14:paraId="08E19E38" w14:textId="77777777" w:rsidR="004F5067" w:rsidRPr="000B45A0" w:rsidRDefault="004F5067" w:rsidP="00C57242">
                            <w:pPr>
                              <w:pStyle w:val="ac"/>
                              <w:overflowPunct w:val="0"/>
                              <w:snapToGrid w:val="0"/>
                              <w:spacing w:line="240" w:lineRule="atLeast"/>
                              <w:ind w:leftChars="0" w:left="0"/>
                              <w:jc w:val="both"/>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新北市、基隆市、宜蘭縣</w:t>
                            </w:r>
                          </w:p>
                        </w:tc>
                      </w:tr>
                      <w:tr w:rsidR="004F5067" w:rsidRPr="003B6869" w14:paraId="501384B4" w14:textId="77777777" w:rsidTr="00C57242">
                        <w:trPr>
                          <w:trHeight w:val="357"/>
                          <w:jc w:val="center"/>
                        </w:trPr>
                        <w:tc>
                          <w:tcPr>
                            <w:tcW w:w="709" w:type="dxa"/>
                            <w:shd w:val="clear" w:color="auto" w:fill="auto"/>
                            <w:vAlign w:val="center"/>
                          </w:tcPr>
                          <w:p w14:paraId="02BC93ED"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3</w:t>
                            </w:r>
                          </w:p>
                        </w:tc>
                        <w:tc>
                          <w:tcPr>
                            <w:tcW w:w="1621" w:type="dxa"/>
                            <w:shd w:val="clear" w:color="auto" w:fill="auto"/>
                            <w:vAlign w:val="center"/>
                          </w:tcPr>
                          <w:p w14:paraId="1783A685"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桃園市</w:t>
                            </w:r>
                          </w:p>
                        </w:tc>
                        <w:tc>
                          <w:tcPr>
                            <w:tcW w:w="3309" w:type="dxa"/>
                            <w:shd w:val="clear" w:color="auto" w:fill="auto"/>
                            <w:vAlign w:val="center"/>
                          </w:tcPr>
                          <w:p w14:paraId="3097F15F" w14:textId="77777777" w:rsidR="004F5067" w:rsidRPr="000B45A0" w:rsidRDefault="004F5067" w:rsidP="00C57242">
                            <w:pPr>
                              <w:pStyle w:val="ac"/>
                              <w:overflowPunct w:val="0"/>
                              <w:snapToGrid w:val="0"/>
                              <w:spacing w:line="240" w:lineRule="atLeast"/>
                              <w:ind w:leftChars="0" w:left="0"/>
                              <w:jc w:val="both"/>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桃園市、新竹縣、新竹市、苗栗縣</w:t>
                            </w:r>
                          </w:p>
                        </w:tc>
                      </w:tr>
                      <w:tr w:rsidR="004F5067" w:rsidRPr="003B6869" w14:paraId="585DCB41" w14:textId="77777777" w:rsidTr="00C57242">
                        <w:trPr>
                          <w:trHeight w:val="357"/>
                          <w:jc w:val="center"/>
                        </w:trPr>
                        <w:tc>
                          <w:tcPr>
                            <w:tcW w:w="709" w:type="dxa"/>
                            <w:shd w:val="clear" w:color="auto" w:fill="auto"/>
                            <w:vAlign w:val="center"/>
                          </w:tcPr>
                          <w:p w14:paraId="17D6DA44"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4</w:t>
                            </w:r>
                          </w:p>
                        </w:tc>
                        <w:tc>
                          <w:tcPr>
                            <w:tcW w:w="1621" w:type="dxa"/>
                            <w:shd w:val="clear" w:color="auto" w:fill="auto"/>
                            <w:vAlign w:val="center"/>
                          </w:tcPr>
                          <w:p w14:paraId="28801342"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proofErr w:type="gramStart"/>
                            <w:r w:rsidRPr="000B45A0">
                              <w:rPr>
                                <w:rFonts w:ascii="標楷體" w:eastAsia="標楷體" w:hAnsi="標楷體" w:hint="eastAsia"/>
                                <w:color w:val="000000" w:themeColor="text1"/>
                                <w:sz w:val="20"/>
                                <w:szCs w:val="24"/>
                              </w:rPr>
                              <w:t>臺</w:t>
                            </w:r>
                            <w:proofErr w:type="gramEnd"/>
                            <w:r w:rsidRPr="000B45A0">
                              <w:rPr>
                                <w:rFonts w:ascii="標楷體" w:eastAsia="標楷體" w:hAnsi="標楷體" w:hint="eastAsia"/>
                                <w:color w:val="000000" w:themeColor="text1"/>
                                <w:sz w:val="20"/>
                                <w:szCs w:val="24"/>
                              </w:rPr>
                              <w:t>中市</w:t>
                            </w:r>
                          </w:p>
                        </w:tc>
                        <w:tc>
                          <w:tcPr>
                            <w:tcW w:w="3309" w:type="dxa"/>
                            <w:shd w:val="clear" w:color="auto" w:fill="auto"/>
                            <w:vAlign w:val="center"/>
                          </w:tcPr>
                          <w:p w14:paraId="546F996D" w14:textId="77777777" w:rsidR="004F5067" w:rsidRPr="000B45A0" w:rsidRDefault="004F5067" w:rsidP="00C57242">
                            <w:pPr>
                              <w:pStyle w:val="ac"/>
                              <w:overflowPunct w:val="0"/>
                              <w:snapToGrid w:val="0"/>
                              <w:spacing w:line="240" w:lineRule="atLeast"/>
                              <w:ind w:leftChars="0" w:left="0"/>
                              <w:jc w:val="both"/>
                              <w:textAlignment w:val="baseline"/>
                              <w:rPr>
                                <w:rFonts w:ascii="標楷體" w:eastAsia="標楷體" w:hAnsi="標楷體"/>
                                <w:color w:val="000000" w:themeColor="text1"/>
                                <w:sz w:val="20"/>
                                <w:szCs w:val="24"/>
                              </w:rPr>
                            </w:pPr>
                            <w:proofErr w:type="gramStart"/>
                            <w:r w:rsidRPr="000B45A0">
                              <w:rPr>
                                <w:rFonts w:ascii="標楷體" w:eastAsia="標楷體" w:hAnsi="標楷體" w:hint="eastAsia"/>
                                <w:color w:val="000000" w:themeColor="text1"/>
                                <w:sz w:val="20"/>
                                <w:szCs w:val="24"/>
                              </w:rPr>
                              <w:t>臺</w:t>
                            </w:r>
                            <w:proofErr w:type="gramEnd"/>
                            <w:r w:rsidRPr="000B45A0">
                              <w:rPr>
                                <w:rFonts w:ascii="標楷體" w:eastAsia="標楷體" w:hAnsi="標楷體" w:hint="eastAsia"/>
                                <w:color w:val="000000" w:themeColor="text1"/>
                                <w:sz w:val="20"/>
                                <w:szCs w:val="24"/>
                              </w:rPr>
                              <w:t>中市、彰化縣、南投縣</w:t>
                            </w:r>
                          </w:p>
                        </w:tc>
                      </w:tr>
                      <w:tr w:rsidR="004F5067" w:rsidRPr="003B6869" w14:paraId="20174CB7" w14:textId="77777777" w:rsidTr="00C57242">
                        <w:trPr>
                          <w:trHeight w:val="357"/>
                          <w:jc w:val="center"/>
                        </w:trPr>
                        <w:tc>
                          <w:tcPr>
                            <w:tcW w:w="709" w:type="dxa"/>
                            <w:shd w:val="clear" w:color="auto" w:fill="auto"/>
                            <w:vAlign w:val="center"/>
                          </w:tcPr>
                          <w:p w14:paraId="214B6298"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5</w:t>
                            </w:r>
                          </w:p>
                        </w:tc>
                        <w:tc>
                          <w:tcPr>
                            <w:tcW w:w="1621" w:type="dxa"/>
                            <w:shd w:val="clear" w:color="auto" w:fill="auto"/>
                            <w:vAlign w:val="center"/>
                          </w:tcPr>
                          <w:p w14:paraId="64121CDC"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proofErr w:type="gramStart"/>
                            <w:r w:rsidRPr="000B45A0">
                              <w:rPr>
                                <w:rFonts w:ascii="標楷體" w:eastAsia="標楷體" w:hAnsi="標楷體" w:hint="eastAsia"/>
                                <w:color w:val="000000" w:themeColor="text1"/>
                                <w:sz w:val="20"/>
                                <w:szCs w:val="24"/>
                              </w:rPr>
                              <w:t>臺</w:t>
                            </w:r>
                            <w:proofErr w:type="gramEnd"/>
                            <w:r w:rsidRPr="000B45A0">
                              <w:rPr>
                                <w:rFonts w:ascii="標楷體" w:eastAsia="標楷體" w:hAnsi="標楷體" w:hint="eastAsia"/>
                                <w:color w:val="000000" w:themeColor="text1"/>
                                <w:sz w:val="20"/>
                                <w:szCs w:val="24"/>
                              </w:rPr>
                              <w:t>南市</w:t>
                            </w:r>
                          </w:p>
                        </w:tc>
                        <w:tc>
                          <w:tcPr>
                            <w:tcW w:w="3309" w:type="dxa"/>
                            <w:shd w:val="clear" w:color="auto" w:fill="auto"/>
                            <w:vAlign w:val="center"/>
                          </w:tcPr>
                          <w:p w14:paraId="25EA143E" w14:textId="77777777" w:rsidR="004F5067" w:rsidRPr="000B45A0" w:rsidRDefault="004F5067" w:rsidP="00C57242">
                            <w:pPr>
                              <w:pStyle w:val="ac"/>
                              <w:overflowPunct w:val="0"/>
                              <w:snapToGrid w:val="0"/>
                              <w:spacing w:line="240" w:lineRule="atLeast"/>
                              <w:ind w:leftChars="0" w:left="0"/>
                              <w:jc w:val="both"/>
                              <w:textAlignment w:val="baseline"/>
                              <w:rPr>
                                <w:rFonts w:ascii="標楷體" w:eastAsia="標楷體" w:hAnsi="標楷體"/>
                                <w:color w:val="000000" w:themeColor="text1"/>
                                <w:sz w:val="20"/>
                                <w:szCs w:val="24"/>
                              </w:rPr>
                            </w:pPr>
                            <w:proofErr w:type="gramStart"/>
                            <w:r w:rsidRPr="000B45A0">
                              <w:rPr>
                                <w:rFonts w:ascii="標楷體" w:eastAsia="標楷體" w:hAnsi="標楷體" w:hint="eastAsia"/>
                                <w:color w:val="000000" w:themeColor="text1"/>
                                <w:sz w:val="20"/>
                                <w:szCs w:val="24"/>
                              </w:rPr>
                              <w:t>臺</w:t>
                            </w:r>
                            <w:proofErr w:type="gramEnd"/>
                            <w:r w:rsidRPr="000B45A0">
                              <w:rPr>
                                <w:rFonts w:ascii="標楷體" w:eastAsia="標楷體" w:hAnsi="標楷體" w:hint="eastAsia"/>
                                <w:color w:val="000000" w:themeColor="text1"/>
                                <w:sz w:val="20"/>
                                <w:szCs w:val="24"/>
                              </w:rPr>
                              <w:t>南市、雲林縣、嘉義縣、嘉義市</w:t>
                            </w:r>
                          </w:p>
                        </w:tc>
                      </w:tr>
                      <w:tr w:rsidR="004F5067" w:rsidRPr="003B6869" w14:paraId="22B77E77" w14:textId="77777777" w:rsidTr="00C57242">
                        <w:trPr>
                          <w:trHeight w:val="357"/>
                          <w:jc w:val="center"/>
                        </w:trPr>
                        <w:tc>
                          <w:tcPr>
                            <w:tcW w:w="709" w:type="dxa"/>
                            <w:shd w:val="clear" w:color="auto" w:fill="auto"/>
                            <w:vAlign w:val="center"/>
                          </w:tcPr>
                          <w:p w14:paraId="38E6D92E"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6</w:t>
                            </w:r>
                          </w:p>
                        </w:tc>
                        <w:tc>
                          <w:tcPr>
                            <w:tcW w:w="1621" w:type="dxa"/>
                            <w:shd w:val="clear" w:color="auto" w:fill="auto"/>
                            <w:vAlign w:val="center"/>
                          </w:tcPr>
                          <w:p w14:paraId="0B26853E" w14:textId="77777777" w:rsidR="004F5067" w:rsidRPr="000B45A0" w:rsidRDefault="004F5067" w:rsidP="00C57242">
                            <w:pPr>
                              <w:pStyle w:val="ac"/>
                              <w:overflowPunct w:val="0"/>
                              <w:snapToGrid w:val="0"/>
                              <w:spacing w:line="240" w:lineRule="atLeast"/>
                              <w:ind w:leftChars="0" w:left="0"/>
                              <w:jc w:val="center"/>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高雄市</w:t>
                            </w:r>
                          </w:p>
                        </w:tc>
                        <w:tc>
                          <w:tcPr>
                            <w:tcW w:w="3309" w:type="dxa"/>
                            <w:shd w:val="clear" w:color="auto" w:fill="auto"/>
                            <w:vAlign w:val="center"/>
                          </w:tcPr>
                          <w:p w14:paraId="5FD25298" w14:textId="77777777" w:rsidR="004F5067" w:rsidRPr="000B45A0" w:rsidRDefault="004F5067" w:rsidP="00C57242">
                            <w:pPr>
                              <w:pStyle w:val="ac"/>
                              <w:overflowPunct w:val="0"/>
                              <w:snapToGrid w:val="0"/>
                              <w:spacing w:line="240" w:lineRule="atLeast"/>
                              <w:ind w:leftChars="0" w:left="0"/>
                              <w:jc w:val="both"/>
                              <w:textAlignment w:val="baseline"/>
                              <w:rPr>
                                <w:rFonts w:ascii="標楷體" w:eastAsia="標楷體" w:hAnsi="標楷體"/>
                                <w:color w:val="000000" w:themeColor="text1"/>
                                <w:sz w:val="20"/>
                                <w:szCs w:val="24"/>
                              </w:rPr>
                            </w:pPr>
                            <w:r w:rsidRPr="000B45A0">
                              <w:rPr>
                                <w:rFonts w:ascii="標楷體" w:eastAsia="標楷體" w:hAnsi="標楷體" w:hint="eastAsia"/>
                                <w:color w:val="000000" w:themeColor="text1"/>
                                <w:sz w:val="20"/>
                                <w:szCs w:val="24"/>
                              </w:rPr>
                              <w:t>高雄市、屏東縣、</w:t>
                            </w:r>
                            <w:proofErr w:type="gramStart"/>
                            <w:r w:rsidRPr="000B45A0">
                              <w:rPr>
                                <w:rFonts w:ascii="標楷體" w:eastAsia="標楷體" w:hAnsi="標楷體" w:hint="eastAsia"/>
                                <w:color w:val="000000" w:themeColor="text1"/>
                                <w:sz w:val="20"/>
                                <w:szCs w:val="24"/>
                              </w:rPr>
                              <w:t>臺</w:t>
                            </w:r>
                            <w:proofErr w:type="gramEnd"/>
                            <w:r w:rsidRPr="000B45A0">
                              <w:rPr>
                                <w:rFonts w:ascii="標楷體" w:eastAsia="標楷體" w:hAnsi="標楷體" w:hint="eastAsia"/>
                                <w:color w:val="000000" w:themeColor="text1"/>
                                <w:sz w:val="20"/>
                                <w:szCs w:val="24"/>
                              </w:rPr>
                              <w:t>東縣、澎湖縣</w:t>
                            </w:r>
                          </w:p>
                        </w:tc>
                      </w:tr>
                      <w:tr w:rsidR="004F5067" w:rsidRPr="003B6869" w14:paraId="3E4FD055" w14:textId="77777777" w:rsidTr="00D506C9">
                        <w:trPr>
                          <w:jc w:val="center"/>
                        </w:trPr>
                        <w:tc>
                          <w:tcPr>
                            <w:tcW w:w="5639" w:type="dxa"/>
                            <w:gridSpan w:val="3"/>
                            <w:tcBorders>
                              <w:left w:val="nil"/>
                              <w:bottom w:val="nil"/>
                              <w:right w:val="nil"/>
                            </w:tcBorders>
                            <w:shd w:val="clear" w:color="auto" w:fill="auto"/>
                            <w:vAlign w:val="center"/>
                          </w:tcPr>
                          <w:p w14:paraId="747B6E9F" w14:textId="77777777" w:rsidR="004F5067" w:rsidRPr="003B6869" w:rsidRDefault="004F5067" w:rsidP="007474CA">
                            <w:pPr>
                              <w:pStyle w:val="ac"/>
                              <w:overflowPunct w:val="0"/>
                              <w:snapToGrid w:val="0"/>
                              <w:ind w:leftChars="-35" w:left="40" w:hangingChars="69" w:hanging="124"/>
                              <w:textAlignment w:val="baseline"/>
                              <w:rPr>
                                <w:rFonts w:ascii="標楷體" w:eastAsia="標楷體" w:hAnsi="標楷體"/>
                                <w:color w:val="000000" w:themeColor="text1"/>
                                <w:sz w:val="20"/>
                                <w:szCs w:val="32"/>
                              </w:rPr>
                            </w:pPr>
                            <w:r w:rsidRPr="000B45A0">
                              <w:rPr>
                                <w:rFonts w:ascii="標楷體" w:eastAsia="標楷體" w:hAnsi="標楷體" w:hint="eastAsia"/>
                                <w:color w:val="000000" w:themeColor="text1"/>
                                <w:sz w:val="18"/>
                                <w:szCs w:val="32"/>
                              </w:rPr>
                              <w:t>資料來源：整理自</w:t>
                            </w:r>
                            <w:proofErr w:type="gramStart"/>
                            <w:r w:rsidRPr="000B45A0">
                              <w:rPr>
                                <w:rFonts w:ascii="標楷體" w:eastAsia="標楷體" w:hAnsi="標楷體" w:hint="eastAsia"/>
                                <w:color w:val="000000" w:themeColor="text1"/>
                                <w:sz w:val="18"/>
                                <w:szCs w:val="32"/>
                              </w:rPr>
                              <w:t>資安署</w:t>
                            </w:r>
                            <w:proofErr w:type="gramEnd"/>
                            <w:r w:rsidRPr="000B45A0">
                              <w:rPr>
                                <w:rFonts w:ascii="標楷體" w:eastAsia="標楷體" w:hAnsi="標楷體" w:hint="eastAsia"/>
                                <w:color w:val="000000" w:themeColor="text1"/>
                                <w:sz w:val="18"/>
                                <w:szCs w:val="32"/>
                              </w:rPr>
                              <w:t>提供資料。</w:t>
                            </w:r>
                          </w:p>
                        </w:tc>
                      </w:tr>
                      <w:bookmarkEnd w:id="19"/>
                    </w:tbl>
                    <w:p w14:paraId="16F82F6A" w14:textId="77777777" w:rsidR="004F5067" w:rsidRPr="00EC35C0" w:rsidRDefault="004F5067" w:rsidP="00AF08B5">
                      <w:pPr>
                        <w:spacing w:line="240" w:lineRule="exact"/>
                        <w:rPr>
                          <w:color w:val="000000" w:themeColor="text1"/>
                          <w:sz w:val="18"/>
                          <w:szCs w:val="18"/>
                        </w:rPr>
                      </w:pPr>
                    </w:p>
                  </w:txbxContent>
                </v:textbox>
                <w10:wrap type="square" anchorx="margin"/>
              </v:shape>
            </w:pict>
          </mc:Fallback>
        </mc:AlternateContent>
      </w:r>
      <w:r w:rsidR="002D72F4" w:rsidRPr="002D72F4">
        <w:rPr>
          <w:rFonts w:ascii="標楷體" w:eastAsia="標楷體" w:hAnsi="標楷體" w:hint="eastAsia"/>
          <w:kern w:val="0"/>
          <w:szCs w:val="32"/>
        </w:rPr>
        <w:t>據各直轄市及相關市縣政府反映，因相關作業時間僅1至6日，且尚須協調鄰近</w:t>
      </w:r>
      <w:proofErr w:type="gramStart"/>
      <w:r w:rsidR="002D72F4" w:rsidRPr="002D72F4">
        <w:rPr>
          <w:rFonts w:ascii="標楷體" w:eastAsia="標楷體" w:hAnsi="標楷體" w:hint="eastAsia"/>
          <w:kern w:val="0"/>
          <w:szCs w:val="32"/>
        </w:rPr>
        <w:t>市縣彙整</w:t>
      </w:r>
      <w:proofErr w:type="gramEnd"/>
      <w:r w:rsidR="002D72F4" w:rsidRPr="002D72F4">
        <w:rPr>
          <w:rFonts w:ascii="標楷體" w:eastAsia="標楷體" w:hAnsi="標楷體" w:hint="eastAsia"/>
          <w:kern w:val="0"/>
          <w:szCs w:val="32"/>
        </w:rPr>
        <w:t>提報計畫，作業時間有所不足，市縣政府尚無法全面盤點所屬機關需求，並據以規劃計畫執行進度，影響提報計畫內容完整性等情事，經函請</w:t>
      </w:r>
      <w:proofErr w:type="gramStart"/>
      <w:r w:rsidR="002D72F4" w:rsidRPr="002D72F4">
        <w:rPr>
          <w:rFonts w:ascii="標楷體" w:eastAsia="標楷體" w:hAnsi="標楷體" w:hint="eastAsia"/>
          <w:kern w:val="0"/>
          <w:szCs w:val="32"/>
        </w:rPr>
        <w:t>資安署</w:t>
      </w:r>
      <w:proofErr w:type="gramEnd"/>
      <w:r w:rsidR="002D72F4" w:rsidRPr="002D72F4">
        <w:rPr>
          <w:rFonts w:ascii="標楷體" w:eastAsia="標楷體" w:hAnsi="標楷體" w:hint="eastAsia"/>
          <w:kern w:val="0"/>
          <w:szCs w:val="32"/>
        </w:rPr>
        <w:t>檢討改善。據復：後續補助計畫提報作業，將於相關說明會宣導說明，以各市縣政府現有基礎</w:t>
      </w:r>
      <w:proofErr w:type="gramStart"/>
      <w:r w:rsidR="002D72F4" w:rsidRPr="002D72F4">
        <w:rPr>
          <w:rFonts w:ascii="標楷體" w:eastAsia="標楷體" w:hAnsi="標楷體" w:hint="eastAsia"/>
          <w:kern w:val="0"/>
          <w:szCs w:val="32"/>
        </w:rPr>
        <w:t>推動資安防護</w:t>
      </w:r>
      <w:proofErr w:type="gramEnd"/>
      <w:r w:rsidR="002D72F4" w:rsidRPr="002D72F4">
        <w:rPr>
          <w:rFonts w:ascii="標楷體" w:eastAsia="標楷體" w:hAnsi="標楷體" w:hint="eastAsia"/>
          <w:kern w:val="0"/>
          <w:szCs w:val="32"/>
        </w:rPr>
        <w:t>作業，及可提出個別</w:t>
      </w:r>
      <w:proofErr w:type="gramStart"/>
      <w:r w:rsidR="002D72F4" w:rsidRPr="002D72F4">
        <w:rPr>
          <w:rFonts w:ascii="標楷體" w:eastAsia="標楷體" w:hAnsi="標楷體" w:hint="eastAsia"/>
          <w:kern w:val="0"/>
          <w:szCs w:val="32"/>
        </w:rPr>
        <w:t>性資安</w:t>
      </w:r>
      <w:proofErr w:type="gramEnd"/>
      <w:r w:rsidR="002D72F4" w:rsidRPr="002D72F4">
        <w:rPr>
          <w:rFonts w:ascii="標楷體" w:eastAsia="標楷體" w:hAnsi="標楷體" w:hint="eastAsia"/>
          <w:kern w:val="0"/>
          <w:szCs w:val="32"/>
        </w:rPr>
        <w:t>防護作業需求之彈性，</w:t>
      </w:r>
      <w:proofErr w:type="gramStart"/>
      <w:r w:rsidR="002D72F4" w:rsidRPr="002D72F4">
        <w:rPr>
          <w:rFonts w:ascii="標楷體" w:eastAsia="標楷體" w:hAnsi="標楷體" w:hint="eastAsia"/>
          <w:kern w:val="0"/>
          <w:szCs w:val="32"/>
        </w:rPr>
        <w:t>俾</w:t>
      </w:r>
      <w:proofErr w:type="gramEnd"/>
      <w:r w:rsidR="002D72F4" w:rsidRPr="002D72F4">
        <w:rPr>
          <w:rFonts w:ascii="標楷體" w:eastAsia="標楷體" w:hAnsi="標楷體" w:hint="eastAsia"/>
          <w:kern w:val="0"/>
          <w:szCs w:val="32"/>
        </w:rPr>
        <w:t>利市縣政府預為規劃準備，另</w:t>
      </w:r>
      <w:proofErr w:type="gramStart"/>
      <w:r w:rsidR="002D72F4" w:rsidRPr="002D72F4">
        <w:rPr>
          <w:rFonts w:ascii="標楷體" w:eastAsia="標楷體" w:hAnsi="標楷體" w:hint="eastAsia"/>
          <w:kern w:val="0"/>
          <w:szCs w:val="32"/>
        </w:rPr>
        <w:t>俟</w:t>
      </w:r>
      <w:proofErr w:type="gramEnd"/>
      <w:r w:rsidR="002D72F4" w:rsidRPr="002D72F4">
        <w:rPr>
          <w:rFonts w:ascii="標楷體" w:eastAsia="標楷體" w:hAnsi="標楷體" w:hint="eastAsia"/>
          <w:kern w:val="0"/>
          <w:szCs w:val="32"/>
        </w:rPr>
        <w:t>補助計畫核定後，通知各市縣政府於合理之作業時間內依最新需要修正分項計畫，使整體計畫更為周延。</w:t>
      </w:r>
    </w:p>
    <w:p w14:paraId="1E109847" w14:textId="347FC70C" w:rsidR="00E532A2" w:rsidRPr="00E532A2" w:rsidRDefault="00AF08B5" w:rsidP="00AF08B5">
      <w:pPr>
        <w:overflowPunct w:val="0"/>
        <w:adjustRightInd w:val="0"/>
        <w:snapToGrid w:val="0"/>
        <w:spacing w:line="418" w:lineRule="exact"/>
        <w:ind w:firstLineChars="450" w:firstLine="1080"/>
        <w:jc w:val="both"/>
        <w:rPr>
          <w:rFonts w:ascii="標楷體" w:eastAsia="標楷體" w:hAnsi="標楷體"/>
          <w:spacing w:val="-4"/>
          <w:kern w:val="0"/>
          <w:szCs w:val="32"/>
        </w:rPr>
      </w:pPr>
      <w:r>
        <w:rPr>
          <w:rFonts w:ascii="標楷體" w:eastAsia="標楷體" w:hAnsi="標楷體"/>
          <w:noProof/>
          <w:kern w:val="0"/>
          <w:szCs w:val="32"/>
        </w:rPr>
        <mc:AlternateContent>
          <mc:Choice Requires="wpg">
            <w:drawing>
              <wp:anchor distT="0" distB="0" distL="114300" distR="114300" simplePos="0" relativeHeight="252009984" behindDoc="1" locked="0" layoutInCell="1" allowOverlap="1" wp14:anchorId="7D8BA93D" wp14:editId="0FD3E135">
                <wp:simplePos x="0" y="0"/>
                <wp:positionH relativeFrom="column">
                  <wp:posOffset>3403600</wp:posOffset>
                </wp:positionH>
                <wp:positionV relativeFrom="paragraph">
                  <wp:posOffset>592455</wp:posOffset>
                </wp:positionV>
                <wp:extent cx="3020695" cy="4190365"/>
                <wp:effectExtent l="0" t="0" r="0" b="635"/>
                <wp:wrapSquare wrapText="bothSides"/>
                <wp:docPr id="11" name="群組 11"/>
                <wp:cNvGraphicFramePr/>
                <a:graphic xmlns:a="http://schemas.openxmlformats.org/drawingml/2006/main">
                  <a:graphicData uri="http://schemas.microsoft.com/office/word/2010/wordprocessingGroup">
                    <wpg:wgp>
                      <wpg:cNvGrpSpPr/>
                      <wpg:grpSpPr>
                        <a:xfrm>
                          <a:off x="0" y="0"/>
                          <a:ext cx="3020695" cy="4190365"/>
                          <a:chOff x="-25906" y="46006"/>
                          <a:chExt cx="3021990" cy="4493201"/>
                        </a:xfrm>
                      </wpg:grpSpPr>
                      <wps:wsp>
                        <wps:cNvPr id="12" name="文字方塊 12"/>
                        <wps:cNvSpPr txBox="1"/>
                        <wps:spPr>
                          <a:xfrm>
                            <a:off x="1143000" y="3135923"/>
                            <a:ext cx="450850" cy="212725"/>
                          </a:xfrm>
                          <a:prstGeom prst="rect">
                            <a:avLst/>
                          </a:prstGeom>
                          <a:solidFill>
                            <a:schemeClr val="lt1"/>
                          </a:solidFill>
                          <a:ln w="6350">
                            <a:noFill/>
                          </a:ln>
                        </wps:spPr>
                        <wps:txbx>
                          <w:txbxContent>
                            <w:p w14:paraId="7481E4B3" w14:textId="77777777" w:rsidR="004F5067" w:rsidRPr="00F20E80" w:rsidRDefault="004F5067" w:rsidP="00AF08B5">
                              <w:pPr>
                                <w:snapToGrid w:val="0"/>
                                <w:spacing w:line="160" w:lineRule="exact"/>
                                <w:rPr>
                                  <w:rFonts w:ascii="標楷體" w:eastAsia="標楷體" w:hAnsi="標楷體"/>
                                  <w:sz w:val="18"/>
                                </w:rPr>
                              </w:pPr>
                              <w:r>
                                <w:rPr>
                                  <w:rFonts w:ascii="標楷體" w:eastAsia="標楷體" w:hAnsi="標楷體" w:hint="eastAsia"/>
                                  <w:sz w:val="18"/>
                                </w:rPr>
                                <w:t>填報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文字方塊 13"/>
                        <wps:cNvSpPr txBox="1"/>
                        <wps:spPr>
                          <a:xfrm>
                            <a:off x="1131277" y="1957754"/>
                            <a:ext cx="451339" cy="212921"/>
                          </a:xfrm>
                          <a:prstGeom prst="rect">
                            <a:avLst/>
                          </a:prstGeom>
                          <a:solidFill>
                            <a:schemeClr val="lt1"/>
                          </a:solidFill>
                          <a:ln w="6350">
                            <a:noFill/>
                          </a:ln>
                        </wps:spPr>
                        <wps:txbx>
                          <w:txbxContent>
                            <w:p w14:paraId="362F8C55" w14:textId="77777777" w:rsidR="004F5067" w:rsidRPr="00F20E80" w:rsidRDefault="004F5067" w:rsidP="00AF08B5">
                              <w:pPr>
                                <w:snapToGrid w:val="0"/>
                                <w:spacing w:line="160" w:lineRule="exact"/>
                                <w:rPr>
                                  <w:rFonts w:ascii="標楷體" w:eastAsia="標楷體" w:hAnsi="標楷體"/>
                                  <w:sz w:val="18"/>
                                </w:rPr>
                              </w:pPr>
                              <w:r>
                                <w:rPr>
                                  <w:rFonts w:ascii="標楷體" w:eastAsia="標楷體" w:hAnsi="標楷體" w:hint="eastAsia"/>
                                  <w:sz w:val="18"/>
                                </w:rPr>
                                <w:t>上傳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4" name="群組 14"/>
                        <wpg:cNvGrpSpPr/>
                        <wpg:grpSpPr>
                          <a:xfrm>
                            <a:off x="-25906" y="46006"/>
                            <a:ext cx="3021990" cy="4493201"/>
                            <a:chOff x="-25906" y="46006"/>
                            <a:chExt cx="3021990" cy="4493201"/>
                          </a:xfrm>
                        </wpg:grpSpPr>
                        <wpg:grpSp>
                          <wpg:cNvPr id="15" name="群組 16"/>
                          <wpg:cNvGrpSpPr/>
                          <wpg:grpSpPr>
                            <a:xfrm>
                              <a:off x="94906" y="363415"/>
                              <a:ext cx="2769277" cy="3868935"/>
                              <a:chOff x="53875" y="0"/>
                              <a:chExt cx="2769277" cy="3868935"/>
                            </a:xfrm>
                          </wpg:grpSpPr>
                          <wpg:grpSp>
                            <wpg:cNvPr id="16" name="群組 12"/>
                            <wpg:cNvGrpSpPr/>
                            <wpg:grpSpPr>
                              <a:xfrm>
                                <a:off x="175565" y="591160"/>
                                <a:ext cx="1725450" cy="2955924"/>
                                <a:chOff x="0" y="0"/>
                                <a:chExt cx="1725450" cy="2955924"/>
                              </a:xfrm>
                            </wpg:grpSpPr>
                            <wps:wsp>
                              <wps:cNvPr id="17" name="直線單箭頭接點 8"/>
                              <wps:cNvCnPr/>
                              <wps:spPr>
                                <a:xfrm flipV="1">
                                  <a:off x="914400" y="2363469"/>
                                  <a:ext cx="792000" cy="1686"/>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18" name="直線單箭頭接點 8"/>
                              <wps:cNvCnPr/>
                              <wps:spPr>
                                <a:xfrm flipH="1" flipV="1">
                                  <a:off x="933450" y="1763394"/>
                                  <a:ext cx="792000" cy="1686"/>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19" name="直線單箭頭接點 8"/>
                              <wps:cNvCnPr/>
                              <wps:spPr>
                                <a:xfrm>
                                  <a:off x="1524000" y="1269"/>
                                  <a:ext cx="179705" cy="1905"/>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20" name="直線單箭頭接點 8"/>
                              <wps:cNvCnPr/>
                              <wps:spPr>
                                <a:xfrm>
                                  <a:off x="0" y="1269"/>
                                  <a:ext cx="179705" cy="1905"/>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21" name="直線單箭頭接點 8"/>
                              <wps:cNvCnPr/>
                              <wps:spPr>
                                <a:xfrm>
                                  <a:off x="914400" y="1182369"/>
                                  <a:ext cx="611505" cy="1905"/>
                                </a:xfrm>
                                <a:prstGeom prst="straightConnector1">
                                  <a:avLst/>
                                </a:prstGeom>
                                <a:ln w="6350">
                                  <a:solidFill>
                                    <a:schemeClr val="tx1"/>
                                  </a:solidFill>
                                  <a:tailEnd type="none" w="sm" len="sm"/>
                                </a:ln>
                              </wps:spPr>
                              <wps:style>
                                <a:lnRef idx="1">
                                  <a:schemeClr val="accent1"/>
                                </a:lnRef>
                                <a:fillRef idx="0">
                                  <a:schemeClr val="accent1"/>
                                </a:fillRef>
                                <a:effectRef idx="0">
                                  <a:schemeClr val="accent1"/>
                                </a:effectRef>
                                <a:fontRef idx="minor">
                                  <a:schemeClr val="tx1"/>
                                </a:fontRef>
                              </wps:style>
                              <wps:bodyPr/>
                            </wps:wsp>
                            <wps:wsp>
                              <wps:cNvPr id="22" name="直線單箭頭接點 8"/>
                              <wps:cNvCnPr/>
                              <wps:spPr>
                                <a:xfrm rot="16200000">
                                  <a:off x="934402" y="592772"/>
                                  <a:ext cx="1187450" cy="1905"/>
                                </a:xfrm>
                                <a:prstGeom prst="straightConnector1">
                                  <a:avLst/>
                                </a:prstGeom>
                                <a:ln w="6350">
                                  <a:solidFill>
                                    <a:schemeClr val="tx1"/>
                                  </a:solidFill>
                                  <a:tailEnd type="none" w="sm" len="sm"/>
                                </a:ln>
                              </wps:spPr>
                              <wps:style>
                                <a:lnRef idx="1">
                                  <a:schemeClr val="accent1"/>
                                </a:lnRef>
                                <a:fillRef idx="0">
                                  <a:schemeClr val="accent1"/>
                                </a:fillRef>
                                <a:effectRef idx="0">
                                  <a:schemeClr val="accent1"/>
                                </a:effectRef>
                                <a:fontRef idx="minor">
                                  <a:schemeClr val="tx1"/>
                                </a:fontRef>
                              </wps:style>
                              <wps:bodyPr/>
                            </wps:wsp>
                            <wps:wsp>
                              <wps:cNvPr id="23" name="直線單箭頭接點 8"/>
                              <wps:cNvCnPr/>
                              <wps:spPr>
                                <a:xfrm rot="16200000">
                                  <a:off x="-1467803" y="1476692"/>
                                  <a:ext cx="2951480" cy="1905"/>
                                </a:xfrm>
                                <a:prstGeom prst="straightConnector1">
                                  <a:avLst/>
                                </a:prstGeom>
                                <a:ln w="6350">
                                  <a:solidFill>
                                    <a:schemeClr val="tx1"/>
                                  </a:solidFill>
                                  <a:tailEnd type="none" w="sm" len="sm"/>
                                </a:ln>
                              </wps:spPr>
                              <wps:style>
                                <a:lnRef idx="1">
                                  <a:schemeClr val="accent1"/>
                                </a:lnRef>
                                <a:fillRef idx="0">
                                  <a:schemeClr val="accent1"/>
                                </a:fillRef>
                                <a:effectRef idx="0">
                                  <a:schemeClr val="accent1"/>
                                </a:effectRef>
                                <a:fontRef idx="minor">
                                  <a:schemeClr val="tx1"/>
                                </a:fontRef>
                              </wps:style>
                              <wps:bodyPr/>
                            </wps:wsp>
                            <wps:wsp>
                              <wps:cNvPr id="24" name="直線單箭頭接點 8"/>
                              <wps:cNvCnPr/>
                              <wps:spPr>
                                <a:xfrm>
                                  <a:off x="9525" y="2954019"/>
                                  <a:ext cx="216000" cy="1905"/>
                                </a:xfrm>
                                <a:prstGeom prst="straightConnector1">
                                  <a:avLst/>
                                </a:prstGeom>
                                <a:ln w="6350">
                                  <a:solidFill>
                                    <a:schemeClr val="tx1"/>
                                  </a:solidFill>
                                  <a:tailEnd type="none" w="sm" len="sm"/>
                                </a:ln>
                              </wps:spPr>
                              <wps:style>
                                <a:lnRef idx="1">
                                  <a:schemeClr val="accent1"/>
                                </a:lnRef>
                                <a:fillRef idx="0">
                                  <a:schemeClr val="accent1"/>
                                </a:fillRef>
                                <a:effectRef idx="0">
                                  <a:schemeClr val="accent1"/>
                                </a:effectRef>
                                <a:fontRef idx="minor">
                                  <a:schemeClr val="tx1"/>
                                </a:fontRef>
                              </wps:style>
                              <wps:bodyPr/>
                            </wps:wsp>
                          </wpg:grpSp>
                          <wpg:grpSp>
                            <wpg:cNvPr id="25" name="群組 9"/>
                            <wpg:cNvGrpSpPr/>
                            <wpg:grpSpPr>
                              <a:xfrm>
                                <a:off x="2232660" y="746151"/>
                                <a:ext cx="1270" cy="1438275"/>
                                <a:chOff x="2401" y="5610"/>
                                <a:chExt cx="1905" cy="1438828"/>
                              </a:xfrm>
                            </wpg:grpSpPr>
                            <wps:wsp>
                              <wps:cNvPr id="26" name="直線單箭頭接點 8"/>
                              <wps:cNvCnPr/>
                              <wps:spPr>
                                <a:xfrm rot="5400000">
                                  <a:off x="-266646" y="1173485"/>
                                  <a:ext cx="540000" cy="1905"/>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27" name="直線單箭頭接點 8"/>
                              <wps:cNvCnPr/>
                              <wps:spPr>
                                <a:xfrm rot="5400000">
                                  <a:off x="-266646" y="274657"/>
                                  <a:ext cx="540000" cy="1905"/>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g:grpSp>
                          <wpg:grpSp>
                            <wpg:cNvPr id="28" name="群組 10"/>
                            <wpg:cNvGrpSpPr/>
                            <wpg:grpSpPr>
                              <a:xfrm>
                                <a:off x="725729" y="782727"/>
                                <a:ext cx="8966" cy="2574199"/>
                                <a:chOff x="0" y="0"/>
                                <a:chExt cx="8966" cy="2574199"/>
                              </a:xfrm>
                            </wpg:grpSpPr>
                            <wps:wsp>
                              <wps:cNvPr id="29" name="直線單箭頭接點 8"/>
                              <wps:cNvCnPr/>
                              <wps:spPr>
                                <a:xfrm rot="5400000">
                                  <a:off x="-103429" y="110490"/>
                                  <a:ext cx="222885" cy="1905"/>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30" name="直線單箭頭接點 8"/>
                              <wps:cNvCnPr/>
                              <wps:spPr>
                                <a:xfrm rot="5400000">
                                  <a:off x="-106960" y="696553"/>
                                  <a:ext cx="222885" cy="1905"/>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31" name="直線單箭頭接點 8"/>
                              <wps:cNvCnPr/>
                              <wps:spPr>
                                <a:xfrm rot="5400000">
                                  <a:off x="-106960" y="1286147"/>
                                  <a:ext cx="222885" cy="1905"/>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32" name="直線單箭頭接點 8"/>
                              <wps:cNvCnPr/>
                              <wps:spPr>
                                <a:xfrm rot="5400000">
                                  <a:off x="-110490" y="1872210"/>
                                  <a:ext cx="222885" cy="1905"/>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33" name="直線單箭頭接點 8"/>
                              <wps:cNvCnPr/>
                              <wps:spPr>
                                <a:xfrm rot="5400000">
                                  <a:off x="-110490" y="2461804"/>
                                  <a:ext cx="222885" cy="1905"/>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g:grpSp>
                          <wpg:grpSp>
                            <wpg:cNvPr id="34" name="群組 15"/>
                            <wpg:cNvGrpSpPr/>
                            <wpg:grpSpPr>
                              <a:xfrm>
                                <a:off x="358445" y="416967"/>
                                <a:ext cx="2265091" cy="3320583"/>
                                <a:chOff x="0" y="0"/>
                                <a:chExt cx="2265091" cy="3320583"/>
                              </a:xfrm>
                            </wpg:grpSpPr>
                            <wpg:grpSp>
                              <wpg:cNvPr id="35" name="市縣1"/>
                              <wpg:cNvGrpSpPr/>
                              <wpg:grpSpPr>
                                <a:xfrm>
                                  <a:off x="0" y="0"/>
                                  <a:ext cx="738505" cy="365243"/>
                                  <a:chOff x="0" y="0"/>
                                  <a:chExt cx="738505" cy="365243"/>
                                </a:xfrm>
                              </wpg:grpSpPr>
                              <wps:wsp>
                                <wps:cNvPr id="36" name="矩形: 圓角 4"/>
                                <wps:cNvSpPr/>
                                <wps:spPr>
                                  <a:xfrm>
                                    <a:off x="0" y="160773"/>
                                    <a:ext cx="738505" cy="204470"/>
                                  </a:xfrm>
                                  <a:prstGeom prst="roundRect">
                                    <a:avLst/>
                                  </a:prstGeom>
                                  <a:solidFill>
                                    <a:schemeClr val="tx1">
                                      <a:lumMod val="65000"/>
                                      <a:lumOff val="35000"/>
                                    </a:schemeClr>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7" name="矩形: 圓角 5"/>
                                <wps:cNvSpPr/>
                                <wps:spPr>
                                  <a:xfrm>
                                    <a:off x="0" y="0"/>
                                    <a:ext cx="738505" cy="319405"/>
                                  </a:xfrm>
                                  <a:prstGeom prst="round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文字方塊 2"/>
                                <wps:cNvSpPr txBox="1">
                                  <a:spLocks noChangeArrowheads="1"/>
                                </wps:cNvSpPr>
                                <wps:spPr bwMode="auto">
                                  <a:xfrm>
                                    <a:off x="0" y="45217"/>
                                    <a:ext cx="738505" cy="237490"/>
                                  </a:xfrm>
                                  <a:prstGeom prst="rect">
                                    <a:avLst/>
                                  </a:prstGeom>
                                  <a:noFill/>
                                  <a:ln w="9525">
                                    <a:noFill/>
                                    <a:miter lim="800000"/>
                                    <a:headEnd/>
                                    <a:tailEnd/>
                                  </a:ln>
                                </wps:spPr>
                                <wps:txbx>
                                  <w:txbxContent>
                                    <w:p w14:paraId="59276288" w14:textId="77777777" w:rsidR="004F5067" w:rsidRPr="00BB23D7" w:rsidRDefault="004F5067" w:rsidP="00AF08B5">
                                      <w:pPr>
                                        <w:jc w:val="center"/>
                                        <w:rPr>
                                          <w:rFonts w:ascii="標楷體" w:eastAsia="標楷體" w:hAnsi="標楷體"/>
                                          <w:sz w:val="18"/>
                                          <w:szCs w:val="18"/>
                                        </w:rPr>
                                      </w:pPr>
                                      <w:r w:rsidRPr="00BB23D7">
                                        <w:rPr>
                                          <w:rFonts w:ascii="標楷體" w:eastAsia="標楷體" w:hAnsi="標楷體" w:hint="eastAsia"/>
                                          <w:sz w:val="18"/>
                                          <w:szCs w:val="18"/>
                                        </w:rPr>
                                        <w:t>盤點資訊資產</w:t>
                                      </w:r>
                                    </w:p>
                                  </w:txbxContent>
                                </wps:txbx>
                                <wps:bodyPr rot="0" vert="horz" wrap="square" lIns="0" tIns="0" rIns="0" bIns="0" anchor="t" anchorCtr="0">
                                  <a:noAutofit/>
                                </wps:bodyPr>
                              </wps:wsp>
                            </wpg:grpSp>
                            <wpg:grpSp>
                              <wpg:cNvPr id="39" name="市縣2"/>
                              <wpg:cNvGrpSpPr/>
                              <wpg:grpSpPr>
                                <a:xfrm>
                                  <a:off x="7315" y="592531"/>
                                  <a:ext cx="743529" cy="365243"/>
                                  <a:chOff x="-5024" y="0"/>
                                  <a:chExt cx="743529" cy="365243"/>
                                </a:xfrm>
                              </wpg:grpSpPr>
                              <wps:wsp>
                                <wps:cNvPr id="40" name="矩形: 圓角 4"/>
                                <wps:cNvSpPr/>
                                <wps:spPr>
                                  <a:xfrm>
                                    <a:off x="0" y="160773"/>
                                    <a:ext cx="738505" cy="204470"/>
                                  </a:xfrm>
                                  <a:prstGeom prst="roundRect">
                                    <a:avLst/>
                                  </a:prstGeom>
                                  <a:solidFill>
                                    <a:schemeClr val="tx1">
                                      <a:lumMod val="65000"/>
                                      <a:lumOff val="35000"/>
                                    </a:schemeClr>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1" name="矩形: 圓角 5"/>
                                <wps:cNvSpPr/>
                                <wps:spPr>
                                  <a:xfrm>
                                    <a:off x="0" y="0"/>
                                    <a:ext cx="738505" cy="319405"/>
                                  </a:xfrm>
                                  <a:prstGeom prst="round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文字方塊 2"/>
                                <wps:cNvSpPr txBox="1">
                                  <a:spLocks noChangeArrowheads="1"/>
                                </wps:cNvSpPr>
                                <wps:spPr bwMode="auto">
                                  <a:xfrm>
                                    <a:off x="-5024" y="5095"/>
                                    <a:ext cx="739139" cy="314324"/>
                                  </a:xfrm>
                                  <a:prstGeom prst="rect">
                                    <a:avLst/>
                                  </a:prstGeom>
                                  <a:noFill/>
                                  <a:ln w="9525">
                                    <a:noFill/>
                                    <a:miter lim="800000"/>
                                    <a:headEnd/>
                                    <a:tailEnd/>
                                  </a:ln>
                                </wps:spPr>
                                <wps:txbx>
                                  <w:txbxContent>
                                    <w:p w14:paraId="56FBEA73" w14:textId="77777777" w:rsidR="004F5067" w:rsidRDefault="004F5067" w:rsidP="00AF08B5">
                                      <w:pPr>
                                        <w:spacing w:line="240" w:lineRule="exact"/>
                                        <w:jc w:val="center"/>
                                        <w:rPr>
                                          <w:rFonts w:ascii="標楷體" w:eastAsia="標楷體" w:hAnsi="標楷體"/>
                                          <w:sz w:val="18"/>
                                          <w:szCs w:val="18"/>
                                        </w:rPr>
                                      </w:pPr>
                                      <w:proofErr w:type="gramStart"/>
                                      <w:r>
                                        <w:rPr>
                                          <w:rFonts w:ascii="標楷體" w:eastAsia="標楷體" w:hAnsi="標楷體" w:hint="eastAsia"/>
                                          <w:sz w:val="18"/>
                                          <w:szCs w:val="18"/>
                                        </w:rPr>
                                        <w:t>依資安署</w:t>
                                      </w:r>
                                      <w:proofErr w:type="gramEnd"/>
                                      <w:r>
                                        <w:rPr>
                                          <w:rFonts w:ascii="標楷體" w:eastAsia="標楷體" w:hAnsi="標楷體" w:hint="eastAsia"/>
                                          <w:sz w:val="18"/>
                                          <w:szCs w:val="18"/>
                                        </w:rPr>
                                        <w:t>指</w:t>
                                      </w:r>
                                    </w:p>
                                    <w:p w14:paraId="195E1EF6" w14:textId="77777777" w:rsidR="004F5067" w:rsidRPr="00BB23D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定格式轉換</w:t>
                                      </w:r>
                                    </w:p>
                                  </w:txbxContent>
                                </wps:txbx>
                                <wps:bodyPr rot="0" vert="horz" wrap="square" lIns="0" tIns="0" rIns="0" bIns="0" anchor="t" anchorCtr="0">
                                  <a:noAutofit/>
                                </wps:bodyPr>
                              </wps:wsp>
                            </wpg:grpSp>
                            <wpg:grpSp>
                              <wpg:cNvPr id="43" name="市縣3"/>
                              <wpg:cNvGrpSpPr/>
                              <wpg:grpSpPr>
                                <a:xfrm>
                                  <a:off x="7315" y="1177747"/>
                                  <a:ext cx="743529" cy="365243"/>
                                  <a:chOff x="-5024" y="0"/>
                                  <a:chExt cx="743529" cy="365243"/>
                                </a:xfrm>
                              </wpg:grpSpPr>
                              <wps:wsp>
                                <wps:cNvPr id="44" name="矩形: 圓角 4"/>
                                <wps:cNvSpPr/>
                                <wps:spPr>
                                  <a:xfrm>
                                    <a:off x="0" y="160773"/>
                                    <a:ext cx="738505" cy="204470"/>
                                  </a:xfrm>
                                  <a:prstGeom prst="roundRect">
                                    <a:avLst/>
                                  </a:prstGeom>
                                  <a:solidFill>
                                    <a:schemeClr val="tx1">
                                      <a:lumMod val="65000"/>
                                      <a:lumOff val="35000"/>
                                    </a:schemeClr>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5" name="矩形: 圓角 5"/>
                                <wps:cNvSpPr/>
                                <wps:spPr>
                                  <a:xfrm>
                                    <a:off x="0" y="0"/>
                                    <a:ext cx="738505" cy="319405"/>
                                  </a:xfrm>
                                  <a:prstGeom prst="round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文字方塊 2"/>
                                <wps:cNvSpPr txBox="1">
                                  <a:spLocks noChangeArrowheads="1"/>
                                </wps:cNvSpPr>
                                <wps:spPr bwMode="auto">
                                  <a:xfrm>
                                    <a:off x="-5024" y="5091"/>
                                    <a:ext cx="739139" cy="314324"/>
                                  </a:xfrm>
                                  <a:prstGeom prst="rect">
                                    <a:avLst/>
                                  </a:prstGeom>
                                  <a:noFill/>
                                  <a:ln w="9525">
                                    <a:noFill/>
                                    <a:miter lim="800000"/>
                                    <a:headEnd/>
                                    <a:tailEnd/>
                                  </a:ln>
                                </wps:spPr>
                                <wps:txbx>
                                  <w:txbxContent>
                                    <w:p w14:paraId="4AD68D65" w14:textId="77777777" w:rsidR="004F506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資訊資產</w:t>
                                      </w:r>
                                    </w:p>
                                    <w:p w14:paraId="23FB4737" w14:textId="77777777" w:rsidR="004F5067" w:rsidRPr="00BB23D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合併報表</w:t>
                                      </w:r>
                                    </w:p>
                                  </w:txbxContent>
                                </wps:txbx>
                                <wps:bodyPr rot="0" vert="horz" wrap="square" lIns="0" tIns="0" rIns="0" bIns="0" anchor="t" anchorCtr="0">
                                  <a:noAutofit/>
                                </wps:bodyPr>
                              </wps:wsp>
                            </wpg:grpSp>
                            <wpg:grpSp>
                              <wpg:cNvPr id="47" name="市縣4"/>
                              <wpg:cNvGrpSpPr/>
                              <wpg:grpSpPr>
                                <a:xfrm>
                                  <a:off x="7315" y="1770278"/>
                                  <a:ext cx="743529" cy="365243"/>
                                  <a:chOff x="-5024" y="0"/>
                                  <a:chExt cx="743529" cy="365243"/>
                                </a:xfrm>
                              </wpg:grpSpPr>
                              <wps:wsp>
                                <wps:cNvPr id="48" name="矩形: 圓角 4"/>
                                <wps:cNvSpPr/>
                                <wps:spPr>
                                  <a:xfrm>
                                    <a:off x="0" y="160773"/>
                                    <a:ext cx="738505" cy="204470"/>
                                  </a:xfrm>
                                  <a:prstGeom prst="roundRect">
                                    <a:avLst/>
                                  </a:prstGeom>
                                  <a:solidFill>
                                    <a:schemeClr val="tx1">
                                      <a:lumMod val="65000"/>
                                      <a:lumOff val="35000"/>
                                    </a:schemeClr>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9" name="矩形: 圓角 5"/>
                                <wps:cNvSpPr/>
                                <wps:spPr>
                                  <a:xfrm>
                                    <a:off x="0" y="0"/>
                                    <a:ext cx="738505" cy="319405"/>
                                  </a:xfrm>
                                  <a:prstGeom prst="round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文字方塊 2"/>
                                <wps:cNvSpPr txBox="1">
                                  <a:spLocks noChangeArrowheads="1"/>
                                </wps:cNvSpPr>
                                <wps:spPr bwMode="auto">
                                  <a:xfrm>
                                    <a:off x="-5024" y="5087"/>
                                    <a:ext cx="739139" cy="314324"/>
                                  </a:xfrm>
                                  <a:prstGeom prst="rect">
                                    <a:avLst/>
                                  </a:prstGeom>
                                  <a:noFill/>
                                  <a:ln w="9525">
                                    <a:noFill/>
                                    <a:miter lim="800000"/>
                                    <a:headEnd/>
                                    <a:tailEnd/>
                                  </a:ln>
                                </wps:spPr>
                                <wps:txbx>
                                  <w:txbxContent>
                                    <w:p w14:paraId="79E7D58E" w14:textId="77777777" w:rsidR="004F506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檢視弱點</w:t>
                                      </w:r>
                                    </w:p>
                                    <w:p w14:paraId="4DF89ADA" w14:textId="77777777" w:rsidR="004F5067" w:rsidRPr="00BB23D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比對結果</w:t>
                                      </w:r>
                                    </w:p>
                                  </w:txbxContent>
                                </wps:txbx>
                                <wps:bodyPr rot="0" vert="horz" wrap="square" lIns="0" tIns="0" rIns="0" bIns="0" anchor="t" anchorCtr="0">
                                  <a:noAutofit/>
                                </wps:bodyPr>
                              </wps:wsp>
                            </wpg:grpSp>
                            <wpg:grpSp>
                              <wpg:cNvPr id="51" name="市縣5"/>
                              <wpg:cNvGrpSpPr/>
                              <wpg:grpSpPr>
                                <a:xfrm>
                                  <a:off x="7315" y="2362809"/>
                                  <a:ext cx="743529" cy="365243"/>
                                  <a:chOff x="-5024" y="0"/>
                                  <a:chExt cx="743529" cy="365243"/>
                                </a:xfrm>
                              </wpg:grpSpPr>
                              <wps:wsp>
                                <wps:cNvPr id="52" name="矩形: 圓角 4"/>
                                <wps:cNvSpPr/>
                                <wps:spPr>
                                  <a:xfrm>
                                    <a:off x="0" y="160773"/>
                                    <a:ext cx="738505" cy="204470"/>
                                  </a:xfrm>
                                  <a:prstGeom prst="roundRect">
                                    <a:avLst/>
                                  </a:prstGeom>
                                  <a:solidFill>
                                    <a:schemeClr val="tx1">
                                      <a:lumMod val="65000"/>
                                      <a:lumOff val="35000"/>
                                    </a:schemeClr>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3" name="矩形: 圓角 5"/>
                                <wps:cNvSpPr/>
                                <wps:spPr>
                                  <a:xfrm>
                                    <a:off x="0" y="0"/>
                                    <a:ext cx="738505" cy="319405"/>
                                  </a:xfrm>
                                  <a:prstGeom prst="round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文字方塊 2"/>
                                <wps:cNvSpPr txBox="1">
                                  <a:spLocks noChangeArrowheads="1"/>
                                </wps:cNvSpPr>
                                <wps:spPr bwMode="auto">
                                  <a:xfrm>
                                    <a:off x="-5024" y="5079"/>
                                    <a:ext cx="739139" cy="314324"/>
                                  </a:xfrm>
                                  <a:prstGeom prst="rect">
                                    <a:avLst/>
                                  </a:prstGeom>
                                  <a:noFill/>
                                  <a:ln w="9525">
                                    <a:noFill/>
                                    <a:miter lim="800000"/>
                                    <a:headEnd/>
                                    <a:tailEnd/>
                                  </a:ln>
                                </wps:spPr>
                                <wps:txbx>
                                  <w:txbxContent>
                                    <w:p w14:paraId="5559772F" w14:textId="77777777" w:rsidR="004F506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確認弱點</w:t>
                                      </w:r>
                                    </w:p>
                                    <w:p w14:paraId="643E25AE" w14:textId="77777777" w:rsidR="004F5067" w:rsidRPr="00BB23D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修補方式</w:t>
                                      </w:r>
                                    </w:p>
                                  </w:txbxContent>
                                </wps:txbx>
                                <wps:bodyPr rot="0" vert="horz" wrap="square" lIns="0" tIns="0" rIns="0" bIns="0" anchor="t" anchorCtr="0">
                                  <a:noAutofit/>
                                </wps:bodyPr>
                              </wps:wsp>
                            </wpg:grpSp>
                            <wpg:grpSp>
                              <wpg:cNvPr id="55" name="市縣6"/>
                              <wpg:cNvGrpSpPr/>
                              <wpg:grpSpPr>
                                <a:xfrm>
                                  <a:off x="0" y="2955340"/>
                                  <a:ext cx="743529" cy="365243"/>
                                  <a:chOff x="-5024" y="0"/>
                                  <a:chExt cx="743529" cy="365243"/>
                                </a:xfrm>
                              </wpg:grpSpPr>
                              <wps:wsp>
                                <wps:cNvPr id="56" name="矩形: 圓角 4"/>
                                <wps:cNvSpPr/>
                                <wps:spPr>
                                  <a:xfrm>
                                    <a:off x="0" y="160773"/>
                                    <a:ext cx="738505" cy="204470"/>
                                  </a:xfrm>
                                  <a:prstGeom prst="roundRect">
                                    <a:avLst/>
                                  </a:prstGeom>
                                  <a:solidFill>
                                    <a:schemeClr val="tx1">
                                      <a:lumMod val="65000"/>
                                      <a:lumOff val="35000"/>
                                    </a:schemeClr>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7" name="矩形: 圓角 5"/>
                                <wps:cNvSpPr/>
                                <wps:spPr>
                                  <a:xfrm>
                                    <a:off x="0" y="0"/>
                                    <a:ext cx="738505" cy="319405"/>
                                  </a:xfrm>
                                  <a:prstGeom prst="round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文字方塊 2"/>
                                <wps:cNvSpPr txBox="1">
                                  <a:spLocks noChangeArrowheads="1"/>
                                </wps:cNvSpPr>
                                <wps:spPr bwMode="auto">
                                  <a:xfrm>
                                    <a:off x="-5024" y="5067"/>
                                    <a:ext cx="739139" cy="314324"/>
                                  </a:xfrm>
                                  <a:prstGeom prst="rect">
                                    <a:avLst/>
                                  </a:prstGeom>
                                  <a:noFill/>
                                  <a:ln w="9525">
                                    <a:noFill/>
                                    <a:miter lim="800000"/>
                                    <a:headEnd/>
                                    <a:tailEnd/>
                                  </a:ln>
                                </wps:spPr>
                                <wps:txbx>
                                  <w:txbxContent>
                                    <w:p w14:paraId="3F387BB9" w14:textId="77777777" w:rsidR="004F506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修補或列管</w:t>
                                      </w:r>
                                    </w:p>
                                    <w:p w14:paraId="74EF372E" w14:textId="77777777" w:rsidR="004F5067" w:rsidRPr="00BB23D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弱點</w:t>
                                      </w:r>
                                    </w:p>
                                  </w:txbxContent>
                                </wps:txbx>
                                <wps:bodyPr rot="0" vert="horz" wrap="square" lIns="0" tIns="0" rIns="0" bIns="0" anchor="t" anchorCtr="0">
                                  <a:noAutofit/>
                                </wps:bodyPr>
                              </wps:wsp>
                            </wpg:grpSp>
                            <wpg:grpSp>
                              <wpg:cNvPr id="59" name="資安署1"/>
                              <wpg:cNvGrpSpPr/>
                              <wpg:grpSpPr>
                                <a:xfrm>
                                  <a:off x="1521562" y="0"/>
                                  <a:ext cx="743529" cy="365243"/>
                                  <a:chOff x="-5024" y="0"/>
                                  <a:chExt cx="743529" cy="365243"/>
                                </a:xfrm>
                              </wpg:grpSpPr>
                              <wps:wsp>
                                <wps:cNvPr id="61" name="矩形: 圓角 4"/>
                                <wps:cNvSpPr/>
                                <wps:spPr>
                                  <a:xfrm>
                                    <a:off x="0" y="160773"/>
                                    <a:ext cx="738505" cy="204470"/>
                                  </a:xfrm>
                                  <a:prstGeom prst="roundRect">
                                    <a:avLst/>
                                  </a:prstGeom>
                                  <a:solidFill>
                                    <a:schemeClr val="bg1">
                                      <a:lumMod val="85000"/>
                                    </a:schemeClr>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2" name="矩形: 圓角 5"/>
                                <wps:cNvSpPr/>
                                <wps:spPr>
                                  <a:xfrm>
                                    <a:off x="0" y="0"/>
                                    <a:ext cx="738505" cy="319405"/>
                                  </a:xfrm>
                                  <a:prstGeom prst="round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文字方塊 2"/>
                                <wps:cNvSpPr txBox="1">
                                  <a:spLocks noChangeArrowheads="1"/>
                                </wps:cNvSpPr>
                                <wps:spPr bwMode="auto">
                                  <a:xfrm>
                                    <a:off x="-5024" y="5038"/>
                                    <a:ext cx="739139" cy="360205"/>
                                  </a:xfrm>
                                  <a:prstGeom prst="rect">
                                    <a:avLst/>
                                  </a:prstGeom>
                                  <a:noFill/>
                                  <a:ln w="9525">
                                    <a:noFill/>
                                    <a:miter lim="800000"/>
                                    <a:headEnd/>
                                    <a:tailEnd/>
                                  </a:ln>
                                </wps:spPr>
                                <wps:txbx>
                                  <w:txbxContent>
                                    <w:p w14:paraId="1824CAC9" w14:textId="77777777" w:rsidR="004F5067" w:rsidRDefault="004F5067" w:rsidP="00AF08B5">
                                      <w:pPr>
                                        <w:spacing w:line="240" w:lineRule="exact"/>
                                        <w:jc w:val="center"/>
                                        <w:rPr>
                                          <w:rFonts w:ascii="標楷體" w:eastAsia="標楷體" w:hAnsi="標楷體"/>
                                          <w:sz w:val="18"/>
                                          <w:szCs w:val="18"/>
                                        </w:rPr>
                                      </w:pPr>
                                      <w:proofErr w:type="gramStart"/>
                                      <w:r>
                                        <w:rPr>
                                          <w:rFonts w:ascii="標楷體" w:eastAsia="標楷體" w:hAnsi="標楷體" w:hint="eastAsia"/>
                                          <w:sz w:val="18"/>
                                          <w:szCs w:val="18"/>
                                        </w:rPr>
                                        <w:t>資安署</w:t>
                                      </w:r>
                                      <w:proofErr w:type="gramEnd"/>
                                    </w:p>
                                    <w:p w14:paraId="56844A39" w14:textId="77777777" w:rsidR="004F5067" w:rsidRPr="00BB23D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弱點通報系統</w:t>
                                      </w:r>
                                    </w:p>
                                  </w:txbxContent>
                                </wps:txbx>
                                <wps:bodyPr rot="0" vert="horz" wrap="square" lIns="0" tIns="0" rIns="0" bIns="0" anchor="t" anchorCtr="0">
                                  <a:noAutofit/>
                                </wps:bodyPr>
                              </wps:wsp>
                            </wpg:grpSp>
                            <wpg:grpSp>
                              <wpg:cNvPr id="659380736" name="資安署2"/>
                              <wpg:cNvGrpSpPr/>
                              <wpg:grpSpPr>
                                <a:xfrm>
                                  <a:off x="1514246" y="885139"/>
                                  <a:ext cx="743529" cy="365243"/>
                                  <a:chOff x="-5024" y="0"/>
                                  <a:chExt cx="743529" cy="365243"/>
                                </a:xfrm>
                              </wpg:grpSpPr>
                              <wps:wsp>
                                <wps:cNvPr id="659380737" name="矩形: 圓角 4"/>
                                <wps:cNvSpPr/>
                                <wps:spPr>
                                  <a:xfrm>
                                    <a:off x="0" y="160773"/>
                                    <a:ext cx="738505" cy="204470"/>
                                  </a:xfrm>
                                  <a:prstGeom prst="roundRect">
                                    <a:avLst/>
                                  </a:prstGeom>
                                  <a:solidFill>
                                    <a:schemeClr val="bg1">
                                      <a:lumMod val="85000"/>
                                    </a:schemeClr>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59380738" name="矩形: 圓角 5"/>
                                <wps:cNvSpPr/>
                                <wps:spPr>
                                  <a:xfrm>
                                    <a:off x="0" y="0"/>
                                    <a:ext cx="738505" cy="319405"/>
                                  </a:xfrm>
                                  <a:prstGeom prst="round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380739" name="文字方塊 2"/>
                                <wps:cNvSpPr txBox="1">
                                  <a:spLocks noChangeArrowheads="1"/>
                                </wps:cNvSpPr>
                                <wps:spPr bwMode="auto">
                                  <a:xfrm>
                                    <a:off x="-5024" y="5023"/>
                                    <a:ext cx="739139" cy="360220"/>
                                  </a:xfrm>
                                  <a:prstGeom prst="rect">
                                    <a:avLst/>
                                  </a:prstGeom>
                                  <a:noFill/>
                                  <a:ln w="9525">
                                    <a:noFill/>
                                    <a:miter lim="800000"/>
                                    <a:headEnd/>
                                    <a:tailEnd/>
                                  </a:ln>
                                </wps:spPr>
                                <wps:txbx>
                                  <w:txbxContent>
                                    <w:p w14:paraId="2C20584E" w14:textId="77777777" w:rsidR="004F506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系統進行</w:t>
                                      </w:r>
                                    </w:p>
                                    <w:p w14:paraId="6FE87BE1" w14:textId="77777777" w:rsidR="004F5067" w:rsidRPr="00BB23D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弱點比對</w:t>
                                      </w:r>
                                    </w:p>
                                  </w:txbxContent>
                                </wps:txbx>
                                <wps:bodyPr rot="0" vert="horz" wrap="square" lIns="0" tIns="0" rIns="0" bIns="0" anchor="t" anchorCtr="0">
                                  <a:noAutofit/>
                                </wps:bodyPr>
                              </wps:wsp>
                            </wpg:grpSp>
                            <wpg:grpSp>
                              <wpg:cNvPr id="659380740" name="資安署3"/>
                              <wpg:cNvGrpSpPr/>
                              <wpg:grpSpPr>
                                <a:xfrm>
                                  <a:off x="1513662" y="1770278"/>
                                  <a:ext cx="744113" cy="365243"/>
                                  <a:chOff x="-5608" y="0"/>
                                  <a:chExt cx="744113" cy="365243"/>
                                </a:xfrm>
                              </wpg:grpSpPr>
                              <wps:wsp>
                                <wps:cNvPr id="659380741" name="矩形: 圓角 4"/>
                                <wps:cNvSpPr/>
                                <wps:spPr>
                                  <a:xfrm>
                                    <a:off x="0" y="160773"/>
                                    <a:ext cx="738505" cy="204470"/>
                                  </a:xfrm>
                                  <a:prstGeom prst="roundRect">
                                    <a:avLst/>
                                  </a:prstGeom>
                                  <a:solidFill>
                                    <a:schemeClr val="bg1">
                                      <a:lumMod val="85000"/>
                                    </a:schemeClr>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59380742" name="矩形: 圓角 5"/>
                                <wps:cNvSpPr/>
                                <wps:spPr>
                                  <a:xfrm>
                                    <a:off x="0" y="0"/>
                                    <a:ext cx="738505" cy="319405"/>
                                  </a:xfrm>
                                  <a:prstGeom prst="round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380743" name="文字方塊 2"/>
                                <wps:cNvSpPr txBox="1">
                                  <a:spLocks noChangeArrowheads="1"/>
                                </wps:cNvSpPr>
                                <wps:spPr bwMode="auto">
                                  <a:xfrm>
                                    <a:off x="-5608" y="4422"/>
                                    <a:ext cx="739139" cy="360821"/>
                                  </a:xfrm>
                                  <a:prstGeom prst="rect">
                                    <a:avLst/>
                                  </a:prstGeom>
                                  <a:noFill/>
                                  <a:ln w="9525">
                                    <a:noFill/>
                                    <a:miter lim="800000"/>
                                    <a:headEnd/>
                                    <a:tailEnd/>
                                  </a:ln>
                                </wps:spPr>
                                <wps:txbx>
                                  <w:txbxContent>
                                    <w:p w14:paraId="44E554E2" w14:textId="77777777" w:rsidR="004F506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系統通知弱點</w:t>
                                      </w:r>
                                    </w:p>
                                    <w:p w14:paraId="2CF63C8B" w14:textId="77777777" w:rsidR="004F5067" w:rsidRPr="00BB23D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比對結果</w:t>
                                      </w:r>
                                    </w:p>
                                  </w:txbxContent>
                                </wps:txbx>
                                <wps:bodyPr rot="0" vert="horz" wrap="square" lIns="0" tIns="0" rIns="0" bIns="0" anchor="t" anchorCtr="0">
                                  <a:noAutofit/>
                                </wps:bodyPr>
                              </wps:wsp>
                            </wpg:grpSp>
                            <wpg:grpSp>
                              <wpg:cNvPr id="659380744" name="資安署3"/>
                              <wpg:cNvGrpSpPr/>
                              <wpg:grpSpPr>
                                <a:xfrm>
                                  <a:off x="1513662" y="2362809"/>
                                  <a:ext cx="744113" cy="365243"/>
                                  <a:chOff x="-5608" y="0"/>
                                  <a:chExt cx="744113" cy="365243"/>
                                </a:xfrm>
                              </wpg:grpSpPr>
                              <wps:wsp>
                                <wps:cNvPr id="659380745" name="矩形: 圓角 4"/>
                                <wps:cNvSpPr/>
                                <wps:spPr>
                                  <a:xfrm>
                                    <a:off x="0" y="160773"/>
                                    <a:ext cx="738505" cy="204470"/>
                                  </a:xfrm>
                                  <a:prstGeom prst="roundRect">
                                    <a:avLst/>
                                  </a:prstGeom>
                                  <a:solidFill>
                                    <a:schemeClr val="bg1">
                                      <a:lumMod val="85000"/>
                                    </a:schemeClr>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59380746" name="矩形: 圓角 5"/>
                                <wps:cNvSpPr/>
                                <wps:spPr>
                                  <a:xfrm>
                                    <a:off x="0" y="0"/>
                                    <a:ext cx="738505" cy="319405"/>
                                  </a:xfrm>
                                  <a:prstGeom prst="round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380747" name="文字方塊 2"/>
                                <wps:cNvSpPr txBox="1">
                                  <a:spLocks noChangeArrowheads="1"/>
                                </wps:cNvSpPr>
                                <wps:spPr bwMode="auto">
                                  <a:xfrm>
                                    <a:off x="-5608" y="4244"/>
                                    <a:ext cx="739139" cy="350020"/>
                                  </a:xfrm>
                                  <a:prstGeom prst="rect">
                                    <a:avLst/>
                                  </a:prstGeom>
                                  <a:noFill/>
                                  <a:ln w="9525">
                                    <a:noFill/>
                                    <a:miter lim="800000"/>
                                    <a:headEnd/>
                                    <a:tailEnd/>
                                  </a:ln>
                                </wps:spPr>
                                <wps:txbx>
                                  <w:txbxContent>
                                    <w:p w14:paraId="7D7D5D2F" w14:textId="77777777" w:rsidR="004F506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高風險弱點</w:t>
                                      </w:r>
                                    </w:p>
                                    <w:p w14:paraId="4D6CD939" w14:textId="77777777" w:rsidR="004F5067" w:rsidRPr="00BB23D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改善措施</w:t>
                                      </w:r>
                                    </w:p>
                                  </w:txbxContent>
                                </wps:txbx>
                                <wps:bodyPr rot="0" vert="horz" wrap="square" lIns="0" tIns="0" rIns="0" bIns="0" anchor="t" anchorCtr="0">
                                  <a:noAutofit/>
                                </wps:bodyPr>
                              </wps:wsp>
                            </wpg:grpSp>
                          </wpg:grpSp>
                          <wpg:grpSp>
                            <wpg:cNvPr id="659380748" name="群組 14"/>
                            <wpg:cNvGrpSpPr/>
                            <wpg:grpSpPr>
                              <a:xfrm>
                                <a:off x="53875" y="0"/>
                                <a:ext cx="2769277" cy="3868935"/>
                                <a:chOff x="53875" y="0"/>
                                <a:chExt cx="2769277" cy="3868935"/>
                              </a:xfrm>
                            </wpg:grpSpPr>
                            <wps:wsp>
                              <wps:cNvPr id="659380749" name="矩形 11"/>
                              <wps:cNvSpPr/>
                              <wps:spPr>
                                <a:xfrm>
                                  <a:off x="53875" y="160935"/>
                                  <a:ext cx="1458124" cy="3708000"/>
                                </a:xfrm>
                                <a:prstGeom prst="rect">
                                  <a:avLst/>
                                </a:prstGeom>
                                <a:noFill/>
                                <a:ln w="952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380750" name="矩形 11"/>
                              <wps:cNvSpPr/>
                              <wps:spPr>
                                <a:xfrm>
                                  <a:off x="1514247" y="160935"/>
                                  <a:ext cx="1308905" cy="3708000"/>
                                </a:xfrm>
                                <a:prstGeom prst="rect">
                                  <a:avLst/>
                                </a:prstGeom>
                                <a:noFill/>
                                <a:ln w="952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59380751" name="群組 13"/>
                              <wpg:cNvGrpSpPr/>
                              <wpg:grpSpPr>
                                <a:xfrm>
                                  <a:off x="358445" y="0"/>
                                  <a:ext cx="2260701" cy="235157"/>
                                  <a:chOff x="0" y="0"/>
                                  <a:chExt cx="2260701" cy="235157"/>
                                </a:xfrm>
                              </wpg:grpSpPr>
                              <wpg:grpSp>
                                <wpg:cNvPr id="659380752" name="市縣0"/>
                                <wpg:cNvGrpSpPr/>
                                <wpg:grpSpPr>
                                  <a:xfrm>
                                    <a:off x="0" y="0"/>
                                    <a:ext cx="739139" cy="235157"/>
                                    <a:chOff x="-5614" y="44879"/>
                                    <a:chExt cx="739139" cy="235157"/>
                                  </a:xfrm>
                                </wpg:grpSpPr>
                                <wps:wsp>
                                  <wps:cNvPr id="659380753" name="矩形: 圓角 5"/>
                                  <wps:cNvSpPr/>
                                  <wps:spPr>
                                    <a:xfrm>
                                      <a:off x="-5088" y="44879"/>
                                      <a:ext cx="738505" cy="235157"/>
                                    </a:xfrm>
                                    <a:prstGeom prst="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380754" name="文字方塊 2"/>
                                  <wps:cNvSpPr txBox="1">
                                    <a:spLocks noChangeArrowheads="1"/>
                                  </wps:cNvSpPr>
                                  <wps:spPr bwMode="auto">
                                    <a:xfrm>
                                      <a:off x="-5614" y="82306"/>
                                      <a:ext cx="739139" cy="161924"/>
                                    </a:xfrm>
                                    <a:prstGeom prst="rect">
                                      <a:avLst/>
                                    </a:prstGeom>
                                    <a:noFill/>
                                    <a:ln w="9525">
                                      <a:noFill/>
                                      <a:miter lim="800000"/>
                                      <a:headEnd/>
                                      <a:tailEnd/>
                                    </a:ln>
                                  </wps:spPr>
                                  <wps:txbx>
                                    <w:txbxContent>
                                      <w:p w14:paraId="63D63101" w14:textId="77777777" w:rsidR="004F5067" w:rsidRPr="00E8745A" w:rsidRDefault="004F5067" w:rsidP="00AF08B5">
                                        <w:pPr>
                                          <w:spacing w:line="240" w:lineRule="exact"/>
                                          <w:jc w:val="center"/>
                                          <w:rPr>
                                            <w:rFonts w:ascii="標楷體" w:eastAsia="標楷體" w:hAnsi="標楷體"/>
                                            <w:sz w:val="22"/>
                                          </w:rPr>
                                        </w:pPr>
                                        <w:r w:rsidRPr="00E8745A">
                                          <w:rPr>
                                            <w:rFonts w:ascii="標楷體" w:eastAsia="標楷體" w:hAnsi="標楷體" w:hint="eastAsia"/>
                                            <w:sz w:val="22"/>
                                          </w:rPr>
                                          <w:t>市縣政府</w:t>
                                        </w:r>
                                      </w:p>
                                    </w:txbxContent>
                                  </wps:txbx>
                                  <wps:bodyPr rot="0" vert="horz" wrap="square" lIns="0" tIns="0" rIns="0" bIns="0" anchor="t" anchorCtr="0">
                                    <a:noAutofit/>
                                  </wps:bodyPr>
                                </wps:wsp>
                              </wpg:grpSp>
                              <wpg:grpSp>
                                <wpg:cNvPr id="659380755" name="資安署0"/>
                                <wpg:cNvGrpSpPr/>
                                <wpg:grpSpPr>
                                  <a:xfrm>
                                    <a:off x="1521562" y="0"/>
                                    <a:ext cx="739139" cy="235157"/>
                                    <a:chOff x="-5614" y="44879"/>
                                    <a:chExt cx="739139" cy="235157"/>
                                  </a:xfrm>
                                </wpg:grpSpPr>
                                <wps:wsp>
                                  <wps:cNvPr id="659380756" name="矩形: 圓角 5"/>
                                  <wps:cNvSpPr/>
                                  <wps:spPr>
                                    <a:xfrm>
                                      <a:off x="-5088" y="44879"/>
                                      <a:ext cx="738505" cy="235157"/>
                                    </a:xfrm>
                                    <a:prstGeom prst="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380757" name="文字方塊 2"/>
                                  <wps:cNvSpPr txBox="1">
                                    <a:spLocks noChangeArrowheads="1"/>
                                  </wps:cNvSpPr>
                                  <wps:spPr bwMode="auto">
                                    <a:xfrm>
                                      <a:off x="-5614" y="82213"/>
                                      <a:ext cx="739139" cy="161924"/>
                                    </a:xfrm>
                                    <a:prstGeom prst="rect">
                                      <a:avLst/>
                                    </a:prstGeom>
                                    <a:noFill/>
                                    <a:ln w="9525">
                                      <a:noFill/>
                                      <a:miter lim="800000"/>
                                      <a:headEnd/>
                                      <a:tailEnd/>
                                    </a:ln>
                                  </wps:spPr>
                                  <wps:txbx>
                                    <w:txbxContent>
                                      <w:p w14:paraId="2B22D047" w14:textId="77777777" w:rsidR="004F5067" w:rsidRPr="00E8745A" w:rsidRDefault="004F5067" w:rsidP="00AF08B5">
                                        <w:pPr>
                                          <w:spacing w:line="240" w:lineRule="exact"/>
                                          <w:jc w:val="center"/>
                                          <w:rPr>
                                            <w:rFonts w:ascii="標楷體" w:eastAsia="標楷體" w:hAnsi="標楷體"/>
                                            <w:sz w:val="22"/>
                                          </w:rPr>
                                        </w:pPr>
                                        <w:proofErr w:type="gramStart"/>
                                        <w:r>
                                          <w:rPr>
                                            <w:rFonts w:ascii="標楷體" w:eastAsia="標楷體" w:hAnsi="標楷體" w:hint="eastAsia"/>
                                            <w:sz w:val="22"/>
                                          </w:rPr>
                                          <w:t>資安署</w:t>
                                        </w:r>
                                        <w:proofErr w:type="gramEnd"/>
                                      </w:p>
                                    </w:txbxContent>
                                  </wps:txbx>
                                  <wps:bodyPr rot="0" vert="horz" wrap="square" lIns="0" tIns="0" rIns="0" bIns="0" anchor="t" anchorCtr="0">
                                    <a:noAutofit/>
                                  </wps:bodyPr>
                                </wps:wsp>
                              </wpg:grpSp>
                            </wpg:grpSp>
                          </wpg:grpSp>
                        </wpg:grpSp>
                        <wps:wsp>
                          <wps:cNvPr id="659380758" name="文字方塊 1"/>
                          <wps:cNvSpPr txBox="1"/>
                          <wps:spPr>
                            <a:xfrm>
                              <a:off x="-25906" y="46006"/>
                              <a:ext cx="3021990" cy="342889"/>
                            </a:xfrm>
                            <a:prstGeom prst="rect">
                              <a:avLst/>
                            </a:prstGeom>
                            <a:noFill/>
                            <a:ln w="6350">
                              <a:noFill/>
                            </a:ln>
                          </wps:spPr>
                          <wps:txbx>
                            <w:txbxContent>
                              <w:p w14:paraId="719CF042" w14:textId="77777777" w:rsidR="004F5067" w:rsidRPr="00D30EA2" w:rsidRDefault="004F5067" w:rsidP="00AF08B5">
                                <w:pPr>
                                  <w:jc w:val="center"/>
                                  <w:rPr>
                                    <w:rFonts w:ascii="標楷體" w:eastAsia="標楷體" w:hAnsi="標楷體"/>
                                    <w:b/>
                                  </w:rPr>
                                </w:pPr>
                                <w:r w:rsidRPr="00D30EA2">
                                  <w:rPr>
                                    <w:rFonts w:ascii="標楷體" w:eastAsia="標楷體" w:hAnsi="標楷體" w:hint="eastAsia"/>
                                    <w:b/>
                                  </w:rPr>
                                  <w:t>圖</w:t>
                                </w:r>
                                <w:r>
                                  <w:rPr>
                                    <w:rFonts w:ascii="標楷體" w:eastAsia="標楷體" w:hAnsi="標楷體"/>
                                    <w:b/>
                                  </w:rPr>
                                  <w:t>1</w:t>
                                </w:r>
                                <w:r w:rsidRPr="000C5562">
                                  <w:rPr>
                                    <w:rFonts w:ascii="標楷體" w:eastAsia="標楷體" w:hAnsi="標楷體" w:cs="Times New Roman" w:hint="eastAsia"/>
                                    <w:b/>
                                    <w:szCs w:val="24"/>
                                  </w:rPr>
                                  <w:t xml:space="preserve">　</w:t>
                                </w:r>
                                <w:r w:rsidRPr="00D30EA2">
                                  <w:rPr>
                                    <w:rFonts w:ascii="標楷體" w:eastAsia="標楷體" w:hAnsi="標楷體" w:hint="eastAsia"/>
                                    <w:b/>
                                  </w:rPr>
                                  <w:t>資通安全弱點通報機制</w:t>
                                </w:r>
                                <w:r w:rsidRPr="005125CC">
                                  <w:rPr>
                                    <w:rFonts w:ascii="標楷體" w:eastAsia="標楷體" w:hAnsi="標楷體" w:hint="eastAsia"/>
                                    <w:b/>
                                  </w:rPr>
                                  <w:t>管理</w:t>
                                </w:r>
                                <w:r>
                                  <w:rPr>
                                    <w:rFonts w:ascii="標楷體" w:eastAsia="標楷體" w:hAnsi="標楷體" w:hint="eastAsia"/>
                                    <w:b/>
                                  </w:rPr>
                                  <w:t>流程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9380759" name="文字方塊 1"/>
                          <wps:cNvSpPr txBox="1"/>
                          <wps:spPr>
                            <a:xfrm>
                              <a:off x="0" y="4272616"/>
                              <a:ext cx="2057872" cy="266591"/>
                            </a:xfrm>
                            <a:prstGeom prst="rect">
                              <a:avLst/>
                            </a:prstGeom>
                            <a:noFill/>
                            <a:ln w="6350">
                              <a:noFill/>
                            </a:ln>
                          </wps:spPr>
                          <wps:txbx>
                            <w:txbxContent>
                              <w:p w14:paraId="2CBA0438" w14:textId="77777777" w:rsidR="004F5067" w:rsidRPr="00EE7A51" w:rsidRDefault="004F5067" w:rsidP="00AF08B5">
                                <w:pPr>
                                  <w:spacing w:line="180" w:lineRule="exact"/>
                                  <w:rPr>
                                    <w:rFonts w:ascii="標楷體" w:eastAsia="標楷體" w:hAnsi="標楷體"/>
                                  </w:rPr>
                                </w:pPr>
                                <w:r w:rsidRPr="00EE7A51">
                                  <w:rPr>
                                    <w:rFonts w:ascii="標楷體" w:eastAsia="標楷體" w:hAnsi="標楷體" w:hint="eastAsia"/>
                                    <w:color w:val="000000"/>
                                    <w:sz w:val="18"/>
                                    <w:szCs w:val="16"/>
                                  </w:rPr>
                                  <w:t>資料來源：</w:t>
                                </w:r>
                                <w:r>
                                  <w:rPr>
                                    <w:rFonts w:ascii="標楷體" w:eastAsia="標楷體" w:hAnsi="標楷體" w:hint="eastAsia"/>
                                    <w:color w:val="000000"/>
                                    <w:sz w:val="18"/>
                                    <w:szCs w:val="16"/>
                                  </w:rPr>
                                  <w:t>整理自</w:t>
                                </w:r>
                                <w:proofErr w:type="gramStart"/>
                                <w:r>
                                  <w:rPr>
                                    <w:rFonts w:ascii="標楷體" w:eastAsia="標楷體" w:hAnsi="標楷體" w:hint="eastAsia"/>
                                    <w:color w:val="000000"/>
                                    <w:sz w:val="18"/>
                                    <w:szCs w:val="16"/>
                                  </w:rPr>
                                  <w:t>資安署</w:t>
                                </w:r>
                                <w:proofErr w:type="gramEnd"/>
                                <w:r>
                                  <w:rPr>
                                    <w:rFonts w:ascii="標楷體" w:eastAsia="標楷體" w:hAnsi="標楷體" w:hint="eastAsia"/>
                                    <w:color w:val="000000"/>
                                    <w:sz w:val="18"/>
                                    <w:szCs w:val="16"/>
                                  </w:rPr>
                                  <w:t>提供資料</w:t>
                                </w:r>
                                <w:r w:rsidRPr="00EE7A51">
                                  <w:rPr>
                                    <w:rFonts w:ascii="標楷體" w:eastAsia="標楷體" w:hAnsi="標楷體" w:hint="eastAsia"/>
                                    <w:color w:val="000000"/>
                                    <w:sz w:val="18"/>
                                    <w:szCs w:val="16"/>
                                  </w:rPr>
                                  <w:t>。</w:t>
                                </w:r>
                              </w:p>
                              <w:p w14:paraId="7740B613" w14:textId="77777777" w:rsidR="004F5067" w:rsidRPr="003F4500" w:rsidRDefault="004F5067" w:rsidP="00AF08B5">
                                <w:pPr>
                                  <w:spacing w:line="18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D8BA93D" id="群組 11" o:spid="_x0000_s1034" style="position:absolute;left:0;text-align:left;margin-left:268pt;margin-top:46.65pt;width:237.85pt;height:329.95pt;z-index:-251306496;mso-width-relative:margin;mso-height-relative:margin" coordorigin="-259,460" coordsize="30219,44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">
                <v:shape id="文字方塊 12" o:spid="_x0000_s1035" type="#_x0000_t202" style="position:absolute;left:11430;top:31359;width:4508;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" fillcolor="white [3201]" stroked="f" strokeweight=".5pt">
                  <v:textbox>
                    <w:txbxContent>
                      <w:p w14:paraId="7481E4B3" w14:textId="77777777" w:rsidR="004F5067" w:rsidRPr="00F20E80" w:rsidRDefault="004F5067" w:rsidP="00AF08B5">
                        <w:pPr>
                          <w:snapToGrid w:val="0"/>
                          <w:spacing w:line="160" w:lineRule="exact"/>
                          <w:rPr>
                            <w:rFonts w:ascii="標楷體" w:eastAsia="標楷體" w:hAnsi="標楷體"/>
                            <w:sz w:val="18"/>
                          </w:rPr>
                        </w:pPr>
                        <w:r>
                          <w:rPr>
                            <w:rFonts w:ascii="標楷體" w:eastAsia="標楷體" w:hAnsi="標楷體" w:hint="eastAsia"/>
                            <w:sz w:val="18"/>
                          </w:rPr>
                          <w:t>填報</w:t>
                        </w:r>
                      </w:p>
                    </w:txbxContent>
                  </v:textbox>
                </v:shape>
                <v:shape id="文字方塊 13" o:spid="_x0000_s1036" type="#_x0000_t202" style="position:absolute;left:11312;top:19577;width:4514;height: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362F8C55" w14:textId="77777777" w:rsidR="004F5067" w:rsidRPr="00F20E80" w:rsidRDefault="004F5067" w:rsidP="00AF08B5">
                        <w:pPr>
                          <w:snapToGrid w:val="0"/>
                          <w:spacing w:line="160" w:lineRule="exact"/>
                          <w:rPr>
                            <w:rFonts w:ascii="標楷體" w:eastAsia="標楷體" w:hAnsi="標楷體"/>
                            <w:sz w:val="18"/>
                          </w:rPr>
                        </w:pPr>
                        <w:r>
                          <w:rPr>
                            <w:rFonts w:ascii="標楷體" w:eastAsia="標楷體" w:hAnsi="標楷體" w:hint="eastAsia"/>
                            <w:sz w:val="18"/>
                          </w:rPr>
                          <w:t>上傳</w:t>
                        </w:r>
                      </w:p>
                    </w:txbxContent>
                  </v:textbox>
                </v:shape>
                <v:group id="群組 14" o:spid="_x0000_s1037" style="position:absolute;left:-259;top:460;width:30219;height:44932" coordorigin="-259,460" coordsize="30219,44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群組 16" o:spid="_x0000_s1038" style="position:absolute;left:949;top:3634;width:27692;height:38689" coordorigin="538" coordsize="27692,38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群組 12" o:spid="_x0000_s1039" style="position:absolute;left:1755;top:5911;width:17255;height:29559" coordsize="17254,29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type id="_x0000_t32" coordsize="21600,21600" o:spt="32" o:oned="t" path="m,l21600,21600e" filled="f">
                        <v:path arrowok="t" fillok="f" o:connecttype="none"/>
                        <o:lock v:ext="edit" shapetype="t"/>
                      </v:shapetype>
                      <v:shape id="直線單箭頭接點 8" o:spid="_x0000_s1040" type="#_x0000_t32" style="position:absolute;left:9144;top:23634;width:7920;height: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" strokecolor="black [3213]" strokeweight=".5pt">
                        <v:stroke endarrow="block" endarrowwidth="narrow" endarrowlength="short"/>
                      </v:shape>
                      <v:shape id="直線單箭頭接點 8" o:spid="_x0000_s1041" type="#_x0000_t32" style="position:absolute;left:9334;top:17633;width:7920;height:1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" strokecolor="black [3213]" strokeweight=".5pt">
                        <v:stroke endarrow="block" endarrowwidth="narrow" endarrowlength="short"/>
                      </v:shape>
                      <v:shape id="直線單箭頭接點 8" o:spid="_x0000_s1042" type="#_x0000_t32" style="position:absolute;left:15240;top:12;width:1797;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" strokecolor="black [3213]" strokeweight=".5pt">
                        <v:stroke endarrow="block" endarrowwidth="narrow" endarrowlength="short"/>
                      </v:shape>
                      <v:shape id="直線單箭頭接點 8" o:spid="_x0000_s1043" type="#_x0000_t32" style="position:absolute;top:12;width:1797;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" strokecolor="black [3213]" strokeweight=".5pt">
                        <v:stroke endarrow="block" endarrowwidth="narrow" endarrowlength="short"/>
                      </v:shape>
                      <v:shape id="直線單箭頭接點 8" o:spid="_x0000_s1044" type="#_x0000_t32" style="position:absolute;left:9144;top:11823;width:6115;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" strokecolor="black [3213]" strokeweight=".5pt">
                        <v:stroke endarrowwidth="narrow" endarrowlength="short"/>
                      </v:shape>
                      <v:shape id="直線單箭頭接點 8" o:spid="_x0000_s1045" type="#_x0000_t32" style="position:absolute;left:9344;top:5927;width:11874;height:19;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" strokecolor="black [3213]" strokeweight=".5pt">
                        <v:stroke endarrowwidth="narrow" endarrowlength="short"/>
                      </v:shape>
                      <v:shape id="直線單箭頭接點 8" o:spid="_x0000_s1046" type="#_x0000_t32" style="position:absolute;left:-14678;top:14766;width:29514;height:19;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" strokecolor="black [3213]" strokeweight=".5pt">
                        <v:stroke endarrowwidth="narrow" endarrowlength="short"/>
                      </v:shape>
                      <v:shape id="直線單箭頭接點 8" o:spid="_x0000_s1047" type="#_x0000_t32" style="position:absolute;left:95;top:29540;width:2160;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" strokecolor="black [3213]" strokeweight=".5pt">
                        <v:stroke endarrowwidth="narrow" endarrowlength="short"/>
                      </v:shape>
                    </v:group>
                    <v:group id="群組 9" o:spid="_x0000_s1048" style="position:absolute;left:22326;top:7461;width:13;height:14383" coordorigin="24,56" coordsize="19,14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直線單箭頭接點 8" o:spid="_x0000_s1049" type="#_x0000_t32" style="position:absolute;left:-2666;top:11734;width:5400;height:19;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" strokecolor="black [3213]" strokeweight=".5pt">
                        <v:stroke endarrow="block" endarrowwidth="narrow" endarrowlength="short"/>
                      </v:shape>
                      <v:shape id="直線單箭頭接點 8" o:spid="_x0000_s1050" type="#_x0000_t32" style="position:absolute;left:-2666;top:2746;width:5400;height:19;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" strokecolor="black [3213]" strokeweight=".5pt">
                        <v:stroke endarrow="block" endarrowwidth="narrow" endarrowlength="short"/>
                      </v:shape>
                    </v:group>
                    <v:group id="群組 10" o:spid="_x0000_s1051" style="position:absolute;left:7257;top:7827;width:89;height:25742" coordsize="89,25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直線單箭頭接點 8" o:spid="_x0000_s1052" type="#_x0000_t32" style="position:absolute;left:-1034;top:1104;width:2228;height:19;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" strokecolor="black [3213]" strokeweight=".5pt">
                        <v:stroke endarrow="block" endarrowwidth="narrow" endarrowlength="short"/>
                      </v:shape>
                      <v:shape id="直線單箭頭接點 8" o:spid="_x0000_s1053" type="#_x0000_t32" style="position:absolute;left:-1070;top:6965;width:2229;height:19;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" strokecolor="black [3213]" strokeweight=".5pt">
                        <v:stroke endarrow="block" endarrowwidth="narrow" endarrowlength="short"/>
                      </v:shape>
                      <v:shape id="直線單箭頭接點 8" o:spid="_x0000_s1054" type="#_x0000_t32" style="position:absolute;left:-1070;top:12861;width:2229;height:19;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" strokecolor="black [3213]" strokeweight=".5pt">
                        <v:stroke endarrow="block" endarrowwidth="narrow" endarrowlength="short"/>
                      </v:shape>
                      <v:shape id="直線單箭頭接點 8" o:spid="_x0000_s1055" type="#_x0000_t32" style="position:absolute;left:-1105;top:18722;width:2229;height:19;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" strokecolor="black [3213]" strokeweight=".5pt">
                        <v:stroke endarrow="block" endarrowwidth="narrow" endarrowlength="short"/>
                      </v:shape>
                      <v:shape id="直線單箭頭接點 8" o:spid="_x0000_s1056" type="#_x0000_t32" style="position:absolute;left:-1104;top:24617;width:2228;height:19;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" strokecolor="black [3213]" strokeweight=".5pt">
                        <v:stroke endarrow="block" endarrowwidth="narrow" endarrowlength="short"/>
                      </v:shape>
                    </v:group>
                    <v:group id="群組 15" o:spid="_x0000_s1057" style="position:absolute;left:3584;top:4169;width:22651;height:33206" coordsize="22650,3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市縣1" o:spid="_x0000_s1058" style="position:absolute;width:7385;height:3652" coordsize="7385,3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oundrect id="矩形: 圓角 4" o:spid="_x0000_s1059" style="position:absolute;top:1607;width:7385;height:20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" fillcolor="#5a5a5a [2109]" strokecolor="black [3213]"/>
                        <v:roundrect id="矩形: 圓角 5" o:spid="_x0000_s1060" style="position:absolute;width:7385;height:31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" fillcolor="white [3212]" strokecolor="black [3213]"/>
                        <v:shape id="_x0000_s1061" type="#_x0000_t202" style="position:absolute;top:452;width:738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59276288" w14:textId="77777777" w:rsidR="004F5067" w:rsidRPr="00BB23D7" w:rsidRDefault="004F5067" w:rsidP="00AF08B5">
                                <w:pPr>
                                  <w:jc w:val="center"/>
                                  <w:rPr>
                                    <w:rFonts w:ascii="標楷體" w:eastAsia="標楷體" w:hAnsi="標楷體"/>
                                    <w:sz w:val="18"/>
                                    <w:szCs w:val="18"/>
                                  </w:rPr>
                                </w:pPr>
                                <w:r w:rsidRPr="00BB23D7">
                                  <w:rPr>
                                    <w:rFonts w:ascii="標楷體" w:eastAsia="標楷體" w:hAnsi="標楷體" w:hint="eastAsia"/>
                                    <w:sz w:val="18"/>
                                    <w:szCs w:val="18"/>
                                  </w:rPr>
                                  <w:t>盤點資訊資產</w:t>
                                </w:r>
                              </w:p>
                            </w:txbxContent>
                          </v:textbox>
                        </v:shape>
                      </v:group>
                      <v:group id="市縣2" o:spid="_x0000_s1062" style="position:absolute;left:73;top:5925;width:7435;height:3652" coordorigin="-50" coordsize="7435,3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oundrect id="矩形: 圓角 4" o:spid="_x0000_s1063" style="position:absolute;top:1607;width:7385;height:20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" fillcolor="#5a5a5a [2109]" strokecolor="black [3213]"/>
                        <v:roundrect id="矩形: 圓角 5" o:spid="_x0000_s1064" style="position:absolute;width:7385;height:31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" fillcolor="white [3212]" strokecolor="black [3213]"/>
                        <v:shape id="_x0000_s1065" type="#_x0000_t202" style="position:absolute;left:-50;top:50;width:7391;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56FBEA73" w14:textId="77777777" w:rsidR="004F5067" w:rsidRDefault="004F5067" w:rsidP="00AF08B5">
                                <w:pPr>
                                  <w:spacing w:line="240" w:lineRule="exact"/>
                                  <w:jc w:val="center"/>
                                  <w:rPr>
                                    <w:rFonts w:ascii="標楷體" w:eastAsia="標楷體" w:hAnsi="標楷體"/>
                                    <w:sz w:val="18"/>
                                    <w:szCs w:val="18"/>
                                  </w:rPr>
                                </w:pPr>
                                <w:proofErr w:type="gramStart"/>
                                <w:r>
                                  <w:rPr>
                                    <w:rFonts w:ascii="標楷體" w:eastAsia="標楷體" w:hAnsi="標楷體" w:hint="eastAsia"/>
                                    <w:sz w:val="18"/>
                                    <w:szCs w:val="18"/>
                                  </w:rPr>
                                  <w:t>依資安署</w:t>
                                </w:r>
                                <w:proofErr w:type="gramEnd"/>
                                <w:r>
                                  <w:rPr>
                                    <w:rFonts w:ascii="標楷體" w:eastAsia="標楷體" w:hAnsi="標楷體" w:hint="eastAsia"/>
                                    <w:sz w:val="18"/>
                                    <w:szCs w:val="18"/>
                                  </w:rPr>
                                  <w:t>指</w:t>
                                </w:r>
                              </w:p>
                              <w:p w14:paraId="195E1EF6" w14:textId="77777777" w:rsidR="004F5067" w:rsidRPr="00BB23D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定格式轉換</w:t>
                                </w:r>
                              </w:p>
                            </w:txbxContent>
                          </v:textbox>
                        </v:shape>
                      </v:group>
                      <v:group id="市縣3" o:spid="_x0000_s1066" style="position:absolute;left:73;top:11777;width:7435;height:3652" coordorigin="-50" coordsize="7435,3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oundrect id="矩形: 圓角 4" o:spid="_x0000_s1067" style="position:absolute;top:1607;width:7385;height:20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" fillcolor="#5a5a5a [2109]" strokecolor="black [3213]"/>
                        <v:roundrect id="矩形: 圓角 5" o:spid="_x0000_s1068" style="position:absolute;width:7385;height:31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" fillcolor="white [3212]" strokecolor="black [3213]"/>
                        <v:shape id="_x0000_s1069" type="#_x0000_t202" style="position:absolute;left:-50;top:50;width:7391;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4AD68D65" w14:textId="77777777" w:rsidR="004F506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資訊資產</w:t>
                                </w:r>
                              </w:p>
                              <w:p w14:paraId="23FB4737" w14:textId="77777777" w:rsidR="004F5067" w:rsidRPr="00BB23D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合併報表</w:t>
                                </w:r>
                              </w:p>
                            </w:txbxContent>
                          </v:textbox>
                        </v:shape>
                      </v:group>
                      <v:group id="市縣4" o:spid="_x0000_s1070" style="position:absolute;left:73;top:17702;width:7435;height:3653" coordorigin="-50" coordsize="7435,3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oundrect id="矩形: 圓角 4" o:spid="_x0000_s1071" style="position:absolute;top:1607;width:7385;height:20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" fillcolor="#5a5a5a [2109]" strokecolor="black [3213]"/>
                        <v:roundrect id="矩形: 圓角 5" o:spid="_x0000_s1072" style="position:absolute;width:7385;height:31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" fillcolor="white [3212]" strokecolor="black [3213]"/>
                        <v:shape id="_x0000_s1073" type="#_x0000_t202" style="position:absolute;left:-50;top:50;width:7391;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t3wAAAANsAAAAPAAAAZHJzL2Rvd25yZXYueG1sRE9Ni8Iw&#10;EL0v+B/CCN7W1AVl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g1Mbd8AAAADbAAAADwAAAAAA&#10;AAAAAAAAAAAHAgAAZHJzL2Rvd25yZXYueG1sUEsFBgAAAAADAAMAtwAAAPQCAAAAAA==&#10;" filled="f" stroked="f">
                          <v:textbox inset="0,0,0,0">
                            <w:txbxContent>
                              <w:p w14:paraId="79E7D58E" w14:textId="77777777" w:rsidR="004F506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檢視弱點</w:t>
                                </w:r>
                              </w:p>
                              <w:p w14:paraId="4DF89ADA" w14:textId="77777777" w:rsidR="004F5067" w:rsidRPr="00BB23D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比對結果</w:t>
                                </w:r>
                              </w:p>
                            </w:txbxContent>
                          </v:textbox>
                        </v:shape>
                      </v:group>
                      <v:group id="市縣5" o:spid="_x0000_s1074" style="position:absolute;left:73;top:23628;width:7435;height:3652" coordorigin="-50" coordsize="7435,3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oundrect id="矩形: 圓角 4" o:spid="_x0000_s1075" style="position:absolute;top:1607;width:7385;height:20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" fillcolor="#5a5a5a [2109]" strokecolor="black [3213]"/>
                        <v:roundrect id="矩形: 圓角 5" o:spid="_x0000_s1076" style="position:absolute;width:7385;height:31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" fillcolor="white [3212]" strokecolor="black [3213]"/>
                        <v:shape id="_x0000_s1077" type="#_x0000_t202" style="position:absolute;left:-50;top:50;width:7391;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5559772F" w14:textId="77777777" w:rsidR="004F506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確認弱點</w:t>
                                </w:r>
                              </w:p>
                              <w:p w14:paraId="643E25AE" w14:textId="77777777" w:rsidR="004F5067" w:rsidRPr="00BB23D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修補方式</w:t>
                                </w:r>
                              </w:p>
                            </w:txbxContent>
                          </v:textbox>
                        </v:shape>
                      </v:group>
                      <v:group id="市縣6" o:spid="_x0000_s1078" style="position:absolute;top:29553;width:7435;height:3652" coordorigin="-50" coordsize="7435,3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oundrect id="矩形: 圓角 4" o:spid="_x0000_s1079" style="position:absolute;top:1607;width:7385;height:20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" fillcolor="#5a5a5a [2109]" strokecolor="black [3213]"/>
                        <v:roundrect id="矩形: 圓角 5" o:spid="_x0000_s1080" style="position:absolute;width:7385;height:31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" fillcolor="white [3212]" strokecolor="black [3213]"/>
                        <v:shape id="_x0000_s1081" type="#_x0000_t202" style="position:absolute;left:-50;top:50;width:7391;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3F387BB9" w14:textId="77777777" w:rsidR="004F506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修補或列管</w:t>
                                </w:r>
                              </w:p>
                              <w:p w14:paraId="74EF372E" w14:textId="77777777" w:rsidR="004F5067" w:rsidRPr="00BB23D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弱點</w:t>
                                </w:r>
                              </w:p>
                            </w:txbxContent>
                          </v:textbox>
                        </v:shape>
                      </v:group>
                      <v:group id="資安署1" o:spid="_x0000_s1082" style="position:absolute;left:15215;width:7435;height:3652" coordorigin="-50" coordsize="7435,3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roundrect id="矩形: 圓角 4" o:spid="_x0000_s1083" style="position:absolute;top:1607;width:7385;height:20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" fillcolor="#d8d8d8 [2732]" strokecolor="black [3213]"/>
                        <v:roundrect id="矩形: 圓角 5" o:spid="_x0000_s1084" style="position:absolute;width:7385;height:31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" fillcolor="white [3212]" strokecolor="black [3213]"/>
                        <v:shape id="_x0000_s1085" type="#_x0000_t202" style="position:absolute;left:-50;top:50;width:7391;height:3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1824CAC9" w14:textId="77777777" w:rsidR="004F5067" w:rsidRDefault="004F5067" w:rsidP="00AF08B5">
                                <w:pPr>
                                  <w:spacing w:line="240" w:lineRule="exact"/>
                                  <w:jc w:val="center"/>
                                  <w:rPr>
                                    <w:rFonts w:ascii="標楷體" w:eastAsia="標楷體" w:hAnsi="標楷體"/>
                                    <w:sz w:val="18"/>
                                    <w:szCs w:val="18"/>
                                  </w:rPr>
                                </w:pPr>
                                <w:proofErr w:type="gramStart"/>
                                <w:r>
                                  <w:rPr>
                                    <w:rFonts w:ascii="標楷體" w:eastAsia="標楷體" w:hAnsi="標楷體" w:hint="eastAsia"/>
                                    <w:sz w:val="18"/>
                                    <w:szCs w:val="18"/>
                                  </w:rPr>
                                  <w:t>資安署</w:t>
                                </w:r>
                                <w:proofErr w:type="gramEnd"/>
                              </w:p>
                              <w:p w14:paraId="56844A39" w14:textId="77777777" w:rsidR="004F5067" w:rsidRPr="00BB23D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弱點通報系統</w:t>
                                </w:r>
                              </w:p>
                            </w:txbxContent>
                          </v:textbox>
                        </v:shape>
                      </v:group>
                      <v:group id="資安署2" o:spid="_x0000_s1086" style="position:absolute;left:15142;top:8851;width:7435;height:3652" coordorigin="-50" coordsize="7435,3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">
                        <v:roundrect id="矩形: 圓角 4" o:spid="_x0000_s1087" style="position:absolute;top:1607;width:7385;height:20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" fillcolor="#d8d8d8 [2732]" strokecolor="black [3213]"/>
                        <v:roundrect id="矩形: 圓角 5" o:spid="_x0000_s1088" style="position:absolute;width:7385;height:31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" fillcolor="white [3212]" strokecolor="black [3213]"/>
                        <v:shape id="_x0000_s1089" type="#_x0000_t202" style="position:absolute;left:-50;top:50;width:7391;height:3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" filled="f" stroked="f">
                          <v:textbox inset="0,0,0,0">
                            <w:txbxContent>
                              <w:p w14:paraId="2C20584E" w14:textId="77777777" w:rsidR="004F506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系統進行</w:t>
                                </w:r>
                              </w:p>
                              <w:p w14:paraId="6FE87BE1" w14:textId="77777777" w:rsidR="004F5067" w:rsidRPr="00BB23D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弱點比對</w:t>
                                </w:r>
                              </w:p>
                            </w:txbxContent>
                          </v:textbox>
                        </v:shape>
                      </v:group>
                      <v:group id="資安署3" o:spid="_x0000_s1090" style="position:absolute;left:15136;top:17702;width:7441;height:3653" coordorigin="-56" coordsize="7441,3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">
                        <v:roundrect id="矩形: 圓角 4" o:spid="_x0000_s1091" style="position:absolute;top:1607;width:7385;height:20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" fillcolor="#d8d8d8 [2732]" strokecolor="black [3213]"/>
                        <v:roundrect id="矩形: 圓角 5" o:spid="_x0000_s1092" style="position:absolute;width:7385;height:31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" fillcolor="white [3212]" strokecolor="black [3213]"/>
                        <v:shape id="_x0000_s1093" type="#_x0000_t202" style="position:absolute;left:-56;top:44;width:7391;height:3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" filled="f" stroked="f">
                          <v:textbox inset="0,0,0,0">
                            <w:txbxContent>
                              <w:p w14:paraId="44E554E2" w14:textId="77777777" w:rsidR="004F506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系統通知弱點</w:t>
                                </w:r>
                              </w:p>
                              <w:p w14:paraId="2CF63C8B" w14:textId="77777777" w:rsidR="004F5067" w:rsidRPr="00BB23D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比對結果</w:t>
                                </w:r>
                              </w:p>
                            </w:txbxContent>
                          </v:textbox>
                        </v:shape>
                      </v:group>
                      <v:group id="資安署3" o:spid="_x0000_s1094" style="position:absolute;left:15136;top:23628;width:7441;height:3652" coordorigin="-56" coordsize="7441,3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">
                        <v:roundrect id="矩形: 圓角 4" o:spid="_x0000_s1095" style="position:absolute;top:1607;width:7385;height:20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" fillcolor="#d8d8d8 [2732]" strokecolor="black [3213]"/>
                        <v:roundrect id="矩形: 圓角 5" o:spid="_x0000_s1096" style="position:absolute;width:7385;height:31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" fillcolor="white [3212]" strokecolor="black [3213]"/>
                        <v:shape id="_x0000_s1097" type="#_x0000_t202" style="position:absolute;left:-56;top:42;width:7391;height:3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" filled="f" stroked="f">
                          <v:textbox inset="0,0,0,0">
                            <w:txbxContent>
                              <w:p w14:paraId="7D7D5D2F" w14:textId="77777777" w:rsidR="004F506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高風險弱點</w:t>
                                </w:r>
                              </w:p>
                              <w:p w14:paraId="4D6CD939" w14:textId="77777777" w:rsidR="004F5067" w:rsidRPr="00BB23D7" w:rsidRDefault="004F5067" w:rsidP="00AF08B5">
                                <w:pPr>
                                  <w:spacing w:line="240" w:lineRule="exact"/>
                                  <w:jc w:val="center"/>
                                  <w:rPr>
                                    <w:rFonts w:ascii="標楷體" w:eastAsia="標楷體" w:hAnsi="標楷體"/>
                                    <w:sz w:val="18"/>
                                    <w:szCs w:val="18"/>
                                  </w:rPr>
                                </w:pPr>
                                <w:r>
                                  <w:rPr>
                                    <w:rFonts w:ascii="標楷體" w:eastAsia="標楷體" w:hAnsi="標楷體" w:hint="eastAsia"/>
                                    <w:sz w:val="18"/>
                                    <w:szCs w:val="18"/>
                                  </w:rPr>
                                  <w:t>改善措施</w:t>
                                </w:r>
                              </w:p>
                            </w:txbxContent>
                          </v:textbox>
                        </v:shape>
                      </v:group>
                    </v:group>
                    <v:group id="群組 14" o:spid="_x0000_s1098" style="position:absolute;left:538;width:27693;height:38689" coordorigin="538" coordsize="27692,38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">
                      <v:rect id="矩形 11" o:spid="_x0000_s1099" style="position:absolute;left:538;top:1609;width:14581;height:37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" filled="f" strokecolor="#0a121c [484]"/>
                      <v:rect id="矩形 11" o:spid="_x0000_s1100" style="position:absolute;left:15142;top:1609;width:13089;height:37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" filled="f" strokecolor="#0a121c [484]"/>
                      <v:group id="群組 13" o:spid="_x0000_s1101" style="position:absolute;left:3584;width:22607;height:2351" coordsize="22607,2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">
                        <v:group id="市縣0" o:spid="_x0000_s1102" style="position:absolute;width:7391;height:2351" coordorigin="-56,448" coordsize="7391,2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">
                          <v:rect id="矩形: 圓角 5" o:spid="_x0000_s1103" style="position:absolute;left:-50;top:448;width:7384;height:2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" fillcolor="white [3212]" strokecolor="black [3213]"/>
                          <v:shape id="_x0000_s1104" type="#_x0000_t202" style="position:absolute;left:-56;top:823;width:7391;height:1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" filled="f" stroked="f">
                            <v:textbox inset="0,0,0,0">
                              <w:txbxContent>
                                <w:p w14:paraId="63D63101" w14:textId="77777777" w:rsidR="004F5067" w:rsidRPr="00E8745A" w:rsidRDefault="004F5067" w:rsidP="00AF08B5">
                                  <w:pPr>
                                    <w:spacing w:line="240" w:lineRule="exact"/>
                                    <w:jc w:val="center"/>
                                    <w:rPr>
                                      <w:rFonts w:ascii="標楷體" w:eastAsia="標楷體" w:hAnsi="標楷體"/>
                                      <w:sz w:val="22"/>
                                    </w:rPr>
                                  </w:pPr>
                                  <w:r w:rsidRPr="00E8745A">
                                    <w:rPr>
                                      <w:rFonts w:ascii="標楷體" w:eastAsia="標楷體" w:hAnsi="標楷體" w:hint="eastAsia"/>
                                      <w:sz w:val="22"/>
                                    </w:rPr>
                                    <w:t>市縣政府</w:t>
                                  </w:r>
                                </w:p>
                              </w:txbxContent>
                            </v:textbox>
                          </v:shape>
                        </v:group>
                        <v:group id="資安署0" o:spid="_x0000_s1105" style="position:absolute;left:15215;width:7392;height:2351" coordorigin="-56,448" coordsize="7391,2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">
                          <v:rect id="矩形: 圓角 5" o:spid="_x0000_s1106" style="position:absolute;left:-50;top:448;width:7384;height:2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" fillcolor="white [3212]" strokecolor="black [3213]"/>
                          <v:shape id="_x0000_s1107" type="#_x0000_t202" style="position:absolute;left:-56;top:822;width:7391;height:1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" filled="f" stroked="f">
                            <v:textbox inset="0,0,0,0">
                              <w:txbxContent>
                                <w:p w14:paraId="2B22D047" w14:textId="77777777" w:rsidR="004F5067" w:rsidRPr="00E8745A" w:rsidRDefault="004F5067" w:rsidP="00AF08B5">
                                  <w:pPr>
                                    <w:spacing w:line="240" w:lineRule="exact"/>
                                    <w:jc w:val="center"/>
                                    <w:rPr>
                                      <w:rFonts w:ascii="標楷體" w:eastAsia="標楷體" w:hAnsi="標楷體"/>
                                      <w:sz w:val="22"/>
                                    </w:rPr>
                                  </w:pPr>
                                  <w:proofErr w:type="gramStart"/>
                                  <w:r>
                                    <w:rPr>
                                      <w:rFonts w:ascii="標楷體" w:eastAsia="標楷體" w:hAnsi="標楷體" w:hint="eastAsia"/>
                                      <w:sz w:val="22"/>
                                    </w:rPr>
                                    <w:t>資安署</w:t>
                                  </w:r>
                                  <w:proofErr w:type="gramEnd"/>
                                </w:p>
                              </w:txbxContent>
                            </v:textbox>
                          </v:shape>
                        </v:group>
                      </v:group>
                    </v:group>
                  </v:group>
                  <v:shape id="文字方塊 1" o:spid="_x0000_s1108" type="#_x0000_t202" style="position:absolute;left:-259;top:460;width:30219;height:3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" filled="f" stroked="f" strokeweight=".5pt">
                    <v:textbox>
                      <w:txbxContent>
                        <w:p w14:paraId="719CF042" w14:textId="77777777" w:rsidR="004F5067" w:rsidRPr="00D30EA2" w:rsidRDefault="004F5067" w:rsidP="00AF08B5">
                          <w:pPr>
                            <w:jc w:val="center"/>
                            <w:rPr>
                              <w:rFonts w:ascii="標楷體" w:eastAsia="標楷體" w:hAnsi="標楷體"/>
                              <w:b/>
                            </w:rPr>
                          </w:pPr>
                          <w:r w:rsidRPr="00D30EA2">
                            <w:rPr>
                              <w:rFonts w:ascii="標楷體" w:eastAsia="標楷體" w:hAnsi="標楷體" w:hint="eastAsia"/>
                              <w:b/>
                            </w:rPr>
                            <w:t>圖</w:t>
                          </w:r>
                          <w:r>
                            <w:rPr>
                              <w:rFonts w:ascii="標楷體" w:eastAsia="標楷體" w:hAnsi="標楷體"/>
                              <w:b/>
                            </w:rPr>
                            <w:t>1</w:t>
                          </w:r>
                          <w:r w:rsidRPr="000C5562">
                            <w:rPr>
                              <w:rFonts w:ascii="標楷體" w:eastAsia="標楷體" w:hAnsi="標楷體" w:cs="Times New Roman" w:hint="eastAsia"/>
                              <w:b/>
                              <w:szCs w:val="24"/>
                            </w:rPr>
                            <w:t xml:space="preserve">　</w:t>
                          </w:r>
                          <w:r w:rsidRPr="00D30EA2">
                            <w:rPr>
                              <w:rFonts w:ascii="標楷體" w:eastAsia="標楷體" w:hAnsi="標楷體" w:hint="eastAsia"/>
                              <w:b/>
                            </w:rPr>
                            <w:t>資通安全弱點通報機制</w:t>
                          </w:r>
                          <w:r w:rsidRPr="005125CC">
                            <w:rPr>
                              <w:rFonts w:ascii="標楷體" w:eastAsia="標楷體" w:hAnsi="標楷體" w:hint="eastAsia"/>
                              <w:b/>
                            </w:rPr>
                            <w:t>管理</w:t>
                          </w:r>
                          <w:r>
                            <w:rPr>
                              <w:rFonts w:ascii="標楷體" w:eastAsia="標楷體" w:hAnsi="標楷體" w:hint="eastAsia"/>
                              <w:b/>
                            </w:rPr>
                            <w:t>流程</w:t>
                          </w:r>
                        </w:p>
                      </w:txbxContent>
                    </v:textbox>
                  </v:shape>
                  <v:shape id="文字方塊 1" o:spid="_x0000_s1109" type="#_x0000_t202" style="position:absolute;top:42726;width:20578;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" filled="f" stroked="f" strokeweight=".5pt">
                    <v:textbox>
                      <w:txbxContent>
                        <w:p w14:paraId="2CBA0438" w14:textId="77777777" w:rsidR="004F5067" w:rsidRPr="00EE7A51" w:rsidRDefault="004F5067" w:rsidP="00AF08B5">
                          <w:pPr>
                            <w:spacing w:line="180" w:lineRule="exact"/>
                            <w:rPr>
                              <w:rFonts w:ascii="標楷體" w:eastAsia="標楷體" w:hAnsi="標楷體"/>
                            </w:rPr>
                          </w:pPr>
                          <w:r w:rsidRPr="00EE7A51">
                            <w:rPr>
                              <w:rFonts w:ascii="標楷體" w:eastAsia="標楷體" w:hAnsi="標楷體" w:hint="eastAsia"/>
                              <w:color w:val="000000"/>
                              <w:sz w:val="18"/>
                              <w:szCs w:val="16"/>
                            </w:rPr>
                            <w:t>資料來源：</w:t>
                          </w:r>
                          <w:r>
                            <w:rPr>
                              <w:rFonts w:ascii="標楷體" w:eastAsia="標楷體" w:hAnsi="標楷體" w:hint="eastAsia"/>
                              <w:color w:val="000000"/>
                              <w:sz w:val="18"/>
                              <w:szCs w:val="16"/>
                            </w:rPr>
                            <w:t>整理自</w:t>
                          </w:r>
                          <w:proofErr w:type="gramStart"/>
                          <w:r>
                            <w:rPr>
                              <w:rFonts w:ascii="標楷體" w:eastAsia="標楷體" w:hAnsi="標楷體" w:hint="eastAsia"/>
                              <w:color w:val="000000"/>
                              <w:sz w:val="18"/>
                              <w:szCs w:val="16"/>
                            </w:rPr>
                            <w:t>資安署</w:t>
                          </w:r>
                          <w:proofErr w:type="gramEnd"/>
                          <w:r>
                            <w:rPr>
                              <w:rFonts w:ascii="標楷體" w:eastAsia="標楷體" w:hAnsi="標楷體" w:hint="eastAsia"/>
                              <w:color w:val="000000"/>
                              <w:sz w:val="18"/>
                              <w:szCs w:val="16"/>
                            </w:rPr>
                            <w:t>提供資料</w:t>
                          </w:r>
                          <w:r w:rsidRPr="00EE7A51">
                            <w:rPr>
                              <w:rFonts w:ascii="標楷體" w:eastAsia="標楷體" w:hAnsi="標楷體" w:hint="eastAsia"/>
                              <w:color w:val="000000"/>
                              <w:sz w:val="18"/>
                              <w:szCs w:val="16"/>
                            </w:rPr>
                            <w:t>。</w:t>
                          </w:r>
                        </w:p>
                        <w:p w14:paraId="7740B613" w14:textId="77777777" w:rsidR="004F5067" w:rsidRPr="003F4500" w:rsidRDefault="004F5067" w:rsidP="00AF08B5">
                          <w:pPr>
                            <w:spacing w:line="180" w:lineRule="exact"/>
                          </w:pPr>
                        </w:p>
                      </w:txbxContent>
                    </v:textbox>
                  </v:shape>
                </v:group>
                <w10:wrap type="square"/>
              </v:group>
            </w:pict>
          </mc:Fallback>
        </mc:AlternateContent>
      </w:r>
      <w:r w:rsidR="00E532A2">
        <w:rPr>
          <w:rFonts w:ascii="標楷體" w:eastAsia="標楷體" w:hAnsi="標楷體" w:hint="eastAsia"/>
          <w:b/>
          <w:kern w:val="0"/>
          <w:szCs w:val="32"/>
        </w:rPr>
        <w:t>2</w:t>
      </w:r>
      <w:r w:rsidR="00E532A2">
        <w:rPr>
          <w:rFonts w:ascii="標楷體" w:eastAsia="標楷體" w:hAnsi="標楷體"/>
          <w:b/>
          <w:kern w:val="0"/>
          <w:szCs w:val="32"/>
        </w:rPr>
        <w:t>.</w:t>
      </w:r>
      <w:r w:rsidR="00E532A2">
        <w:rPr>
          <w:rFonts w:ascii="標楷體" w:eastAsia="標楷體" w:hAnsi="標楷體" w:hint="eastAsia"/>
          <w:b/>
          <w:kern w:val="0"/>
          <w:szCs w:val="32"/>
        </w:rPr>
        <w:t xml:space="preserve">　</w:t>
      </w:r>
      <w:r w:rsidR="00ED12E7" w:rsidRPr="00ED12E7">
        <w:rPr>
          <w:rFonts w:ascii="標楷體" w:eastAsia="標楷體" w:hAnsi="標楷體" w:hint="eastAsia"/>
          <w:b/>
          <w:kern w:val="0"/>
          <w:szCs w:val="32"/>
        </w:rPr>
        <w:t>補助市縣政府導入資通安全弱點通報機制，惟部分機關仍使用</w:t>
      </w:r>
      <w:proofErr w:type="gramStart"/>
      <w:r w:rsidR="00ED12E7" w:rsidRPr="00ED12E7">
        <w:rPr>
          <w:rFonts w:ascii="標楷體" w:eastAsia="標楷體" w:hAnsi="標楷體" w:hint="eastAsia"/>
          <w:b/>
          <w:kern w:val="0"/>
          <w:szCs w:val="32"/>
        </w:rPr>
        <w:t>具資安</w:t>
      </w:r>
      <w:proofErr w:type="gramEnd"/>
      <w:r w:rsidR="00ED12E7" w:rsidRPr="00ED12E7">
        <w:rPr>
          <w:rFonts w:ascii="標楷體" w:eastAsia="標楷體" w:hAnsi="標楷體" w:hint="eastAsia"/>
          <w:b/>
          <w:kern w:val="0"/>
          <w:szCs w:val="32"/>
        </w:rPr>
        <w:t>疑慮或非公務軟體、部分資訊資產格式未成功轉換，及弱點修補作業配套措施未</w:t>
      </w:r>
      <w:proofErr w:type="gramStart"/>
      <w:r w:rsidR="00ED12E7" w:rsidRPr="00ED12E7">
        <w:rPr>
          <w:rFonts w:ascii="標楷體" w:eastAsia="標楷體" w:hAnsi="標楷體" w:hint="eastAsia"/>
          <w:b/>
          <w:kern w:val="0"/>
          <w:szCs w:val="32"/>
        </w:rPr>
        <w:t>臻</w:t>
      </w:r>
      <w:proofErr w:type="gramEnd"/>
      <w:r w:rsidR="00ED12E7" w:rsidRPr="00ED12E7">
        <w:rPr>
          <w:rFonts w:ascii="標楷體" w:eastAsia="標楷體" w:hAnsi="標楷體" w:hint="eastAsia"/>
          <w:b/>
          <w:kern w:val="0"/>
          <w:szCs w:val="32"/>
        </w:rPr>
        <w:t>完善：</w:t>
      </w:r>
      <w:proofErr w:type="gramStart"/>
      <w:r w:rsidR="00ED12E7" w:rsidRPr="00ED12E7">
        <w:rPr>
          <w:rFonts w:ascii="標楷體" w:eastAsia="標楷體" w:hAnsi="標楷體" w:hint="eastAsia"/>
          <w:kern w:val="0"/>
          <w:szCs w:val="32"/>
        </w:rPr>
        <w:t>資安署</w:t>
      </w:r>
      <w:proofErr w:type="gramEnd"/>
      <w:r w:rsidR="00ED12E7" w:rsidRPr="00ED12E7">
        <w:rPr>
          <w:rFonts w:ascii="標楷體" w:eastAsia="標楷體" w:hAnsi="標楷體" w:hint="eastAsia"/>
          <w:kern w:val="0"/>
          <w:szCs w:val="32"/>
        </w:rPr>
        <w:t>協助市縣政府導入VANS機制（圖1），受補助之市縣政府每月應盤點伺服器主機與使用者電腦之作業系統及應用程式等軟體資訊（下稱資訊資產），</w:t>
      </w:r>
      <w:proofErr w:type="gramStart"/>
      <w:r w:rsidR="00ED12E7" w:rsidRPr="00ED12E7">
        <w:rPr>
          <w:rFonts w:ascii="標楷體" w:eastAsia="標楷體" w:hAnsi="標楷體" w:hint="eastAsia"/>
          <w:kern w:val="0"/>
          <w:szCs w:val="32"/>
        </w:rPr>
        <w:t>依資安署</w:t>
      </w:r>
      <w:proofErr w:type="gramEnd"/>
      <w:r w:rsidR="00ED12E7" w:rsidRPr="00ED12E7">
        <w:rPr>
          <w:rFonts w:ascii="標楷體" w:eastAsia="標楷體" w:hAnsi="標楷體" w:hint="eastAsia"/>
          <w:kern w:val="0"/>
          <w:szCs w:val="32"/>
        </w:rPr>
        <w:t>指定格式轉換，</w:t>
      </w:r>
      <w:proofErr w:type="gramStart"/>
      <w:r w:rsidR="00ED12E7" w:rsidRPr="00ED12E7">
        <w:rPr>
          <w:rFonts w:ascii="標楷體" w:eastAsia="標楷體" w:hAnsi="標楷體" w:hint="eastAsia"/>
          <w:kern w:val="0"/>
          <w:szCs w:val="32"/>
        </w:rPr>
        <w:t>併</w:t>
      </w:r>
      <w:proofErr w:type="gramEnd"/>
      <w:r w:rsidR="00ED12E7" w:rsidRPr="00ED12E7">
        <w:rPr>
          <w:rFonts w:ascii="標楷體" w:eastAsia="標楷體" w:hAnsi="標楷體" w:hint="eastAsia"/>
          <w:kern w:val="0"/>
          <w:szCs w:val="32"/>
        </w:rPr>
        <w:t>同資產名稱、資產版本等資訊合併成報表，定期上傳</w:t>
      </w:r>
      <w:proofErr w:type="gramStart"/>
      <w:r w:rsidR="00ED12E7" w:rsidRPr="00ED12E7">
        <w:rPr>
          <w:rFonts w:ascii="標楷體" w:eastAsia="標楷體" w:hAnsi="標楷體" w:hint="eastAsia"/>
          <w:kern w:val="0"/>
          <w:szCs w:val="32"/>
        </w:rPr>
        <w:t>至資安署</w:t>
      </w:r>
      <w:proofErr w:type="gramEnd"/>
      <w:r w:rsidR="00ED12E7" w:rsidRPr="00ED12E7">
        <w:rPr>
          <w:rFonts w:ascii="標楷體" w:eastAsia="標楷體" w:hAnsi="標楷體" w:hint="eastAsia"/>
          <w:kern w:val="0"/>
          <w:szCs w:val="32"/>
        </w:rPr>
        <w:t>建置之弱點通報系統，該系統可自動進行比對，羅列出資訊資產弱點並通知機關，機關應定期至該系統填報高風險弱點（CVSS 7分以上）改善措施並進行弱點修補，落實導入VANS之效益；</w:t>
      </w:r>
      <w:proofErr w:type="gramStart"/>
      <w:r w:rsidR="00ED12E7" w:rsidRPr="00ED12E7">
        <w:rPr>
          <w:rFonts w:ascii="標楷體" w:eastAsia="標楷體" w:hAnsi="標楷體" w:hint="eastAsia"/>
          <w:kern w:val="0"/>
          <w:szCs w:val="32"/>
        </w:rPr>
        <w:t>另資安署可</w:t>
      </w:r>
      <w:proofErr w:type="gramEnd"/>
      <w:r w:rsidR="00ED12E7" w:rsidRPr="00ED12E7">
        <w:rPr>
          <w:rFonts w:ascii="標楷體" w:eastAsia="標楷體" w:hAnsi="標楷體" w:hint="eastAsia"/>
          <w:kern w:val="0"/>
          <w:szCs w:val="32"/>
        </w:rPr>
        <w:t>透過弱點通報系統掌握機關</w:t>
      </w:r>
      <w:proofErr w:type="gramStart"/>
      <w:r w:rsidR="00ED12E7" w:rsidRPr="00ED12E7">
        <w:rPr>
          <w:rFonts w:ascii="標楷體" w:eastAsia="標楷體" w:hAnsi="標楷體" w:hint="eastAsia"/>
          <w:kern w:val="0"/>
          <w:szCs w:val="32"/>
        </w:rPr>
        <w:t>之資安風險</w:t>
      </w:r>
      <w:proofErr w:type="gramEnd"/>
      <w:r w:rsidR="00ED12E7" w:rsidRPr="00ED12E7">
        <w:rPr>
          <w:rFonts w:ascii="標楷體" w:eastAsia="標楷體" w:hAnsi="標楷體" w:hint="eastAsia"/>
          <w:kern w:val="0"/>
          <w:szCs w:val="32"/>
        </w:rPr>
        <w:t>，以強化資訊資產</w:t>
      </w:r>
      <w:proofErr w:type="gramStart"/>
      <w:r w:rsidR="00ED12E7" w:rsidRPr="00ED12E7">
        <w:rPr>
          <w:rFonts w:ascii="標楷體" w:eastAsia="標楷體" w:hAnsi="標楷體" w:hint="eastAsia"/>
          <w:kern w:val="0"/>
          <w:szCs w:val="32"/>
        </w:rPr>
        <w:t>之資安管理</w:t>
      </w:r>
      <w:proofErr w:type="gramEnd"/>
      <w:r w:rsidR="00ED12E7" w:rsidRPr="00ED12E7">
        <w:rPr>
          <w:rFonts w:ascii="標楷體" w:eastAsia="標楷體" w:hAnsi="標楷體" w:hint="eastAsia"/>
          <w:kern w:val="0"/>
          <w:szCs w:val="32"/>
        </w:rPr>
        <w:t>。經查執行情形，核有：（1）行政院秘書長多次函示提醒各公務機關不應使用</w:t>
      </w:r>
      <w:proofErr w:type="gramStart"/>
      <w:r w:rsidR="00ED12E7" w:rsidRPr="00ED12E7">
        <w:rPr>
          <w:rFonts w:ascii="標楷體" w:eastAsia="標楷體" w:hAnsi="標楷體" w:hint="eastAsia"/>
          <w:kern w:val="0"/>
          <w:szCs w:val="32"/>
        </w:rPr>
        <w:t>具資安</w:t>
      </w:r>
      <w:proofErr w:type="gramEnd"/>
      <w:r w:rsidR="00ED12E7" w:rsidRPr="00ED12E7">
        <w:rPr>
          <w:rFonts w:ascii="標楷體" w:eastAsia="標楷體" w:hAnsi="標楷體" w:hint="eastAsia"/>
          <w:kern w:val="0"/>
          <w:szCs w:val="32"/>
        </w:rPr>
        <w:t>疑慮或不得安裝非公務用軟體，以避免機敏公務資訊外</w:t>
      </w:r>
      <w:proofErr w:type="gramStart"/>
      <w:r w:rsidR="00ED12E7" w:rsidRPr="00ED12E7">
        <w:rPr>
          <w:rFonts w:ascii="標楷體" w:eastAsia="標楷體" w:hAnsi="標楷體" w:hint="eastAsia"/>
          <w:kern w:val="0"/>
          <w:szCs w:val="32"/>
        </w:rPr>
        <w:t>洩</w:t>
      </w:r>
      <w:proofErr w:type="gramEnd"/>
      <w:r w:rsidR="00ED12E7" w:rsidRPr="00ED12E7">
        <w:rPr>
          <w:rFonts w:ascii="標楷體" w:eastAsia="標楷體" w:hAnsi="標楷體" w:hint="eastAsia"/>
          <w:kern w:val="0"/>
          <w:szCs w:val="32"/>
        </w:rPr>
        <w:t>或造成國家資通安全危害風險，經抽查16個市</w:t>
      </w:r>
      <w:proofErr w:type="gramStart"/>
      <w:r w:rsidR="00ED12E7" w:rsidRPr="00ED12E7">
        <w:rPr>
          <w:rFonts w:ascii="標楷體" w:eastAsia="標楷體" w:hAnsi="標楷體" w:hint="eastAsia"/>
          <w:kern w:val="0"/>
          <w:szCs w:val="32"/>
        </w:rPr>
        <w:t>縣政府資安責任</w:t>
      </w:r>
      <w:proofErr w:type="gramEnd"/>
      <w:r w:rsidR="00ED12E7" w:rsidRPr="00ED12E7">
        <w:rPr>
          <w:rFonts w:ascii="標楷體" w:eastAsia="標楷體" w:hAnsi="標楷體" w:hint="eastAsia"/>
          <w:kern w:val="0"/>
          <w:szCs w:val="32"/>
        </w:rPr>
        <w:t>等級B級機關113年3月資訊資產，部分機關仍使用</w:t>
      </w:r>
      <w:proofErr w:type="gramStart"/>
      <w:r w:rsidR="00ED12E7" w:rsidRPr="00ED12E7">
        <w:rPr>
          <w:rFonts w:ascii="標楷體" w:eastAsia="標楷體" w:hAnsi="標楷體" w:hint="eastAsia"/>
          <w:kern w:val="0"/>
          <w:szCs w:val="32"/>
        </w:rPr>
        <w:t>具資安</w:t>
      </w:r>
      <w:proofErr w:type="gramEnd"/>
      <w:r w:rsidR="00ED12E7" w:rsidRPr="00ED12E7">
        <w:rPr>
          <w:rFonts w:ascii="標楷體" w:eastAsia="標楷體" w:hAnsi="標楷體" w:hint="eastAsia"/>
          <w:kern w:val="0"/>
          <w:szCs w:val="32"/>
        </w:rPr>
        <w:t>疑慮或非公務用軟體，各為937項及783項資訊資產，與上述函示未合，</w:t>
      </w:r>
      <w:proofErr w:type="gramStart"/>
      <w:r w:rsidR="00ED12E7" w:rsidRPr="00ED12E7">
        <w:rPr>
          <w:rFonts w:ascii="標楷體" w:eastAsia="標楷體" w:hAnsi="標楷體" w:hint="eastAsia"/>
          <w:kern w:val="0"/>
          <w:szCs w:val="32"/>
        </w:rPr>
        <w:t>存有資安疑慮</w:t>
      </w:r>
      <w:proofErr w:type="gramEnd"/>
      <w:r w:rsidR="00ED12E7" w:rsidRPr="00ED12E7">
        <w:rPr>
          <w:rFonts w:ascii="標楷體" w:eastAsia="標楷體" w:hAnsi="標楷體" w:hint="eastAsia"/>
          <w:kern w:val="0"/>
          <w:szCs w:val="32"/>
        </w:rPr>
        <w:t>；（2）機關應</w:t>
      </w:r>
      <w:proofErr w:type="gramStart"/>
      <w:r w:rsidR="00ED12E7" w:rsidRPr="00ED12E7">
        <w:rPr>
          <w:rFonts w:ascii="標楷體" w:eastAsia="標楷體" w:hAnsi="標楷體" w:hint="eastAsia"/>
          <w:kern w:val="0"/>
          <w:szCs w:val="32"/>
        </w:rPr>
        <w:t>依資安署</w:t>
      </w:r>
      <w:proofErr w:type="gramEnd"/>
      <w:r w:rsidR="00ED12E7" w:rsidRPr="00ED12E7">
        <w:rPr>
          <w:rFonts w:ascii="標楷體" w:eastAsia="標楷體" w:hAnsi="標楷體" w:hint="eastAsia"/>
          <w:kern w:val="0"/>
          <w:szCs w:val="32"/>
        </w:rPr>
        <w:t>指定格式轉換資訊資產，上傳弱點通報系統進行自動化弱點比對，經抽查16個市</w:t>
      </w:r>
      <w:proofErr w:type="gramStart"/>
      <w:r w:rsidR="00ED12E7" w:rsidRPr="00ED12E7">
        <w:rPr>
          <w:rFonts w:ascii="標楷體" w:eastAsia="標楷體" w:hAnsi="標楷體" w:hint="eastAsia"/>
          <w:kern w:val="0"/>
          <w:szCs w:val="32"/>
        </w:rPr>
        <w:t>縣政府資安責任</w:t>
      </w:r>
      <w:proofErr w:type="gramEnd"/>
      <w:r w:rsidR="00ED12E7" w:rsidRPr="00ED12E7">
        <w:rPr>
          <w:rFonts w:ascii="標楷體" w:eastAsia="標楷體" w:hAnsi="標楷體" w:hint="eastAsia"/>
          <w:kern w:val="0"/>
          <w:szCs w:val="32"/>
        </w:rPr>
        <w:t>等級B級機關113年3月資訊資產，部分機關資訊資產未成功轉換為</w:t>
      </w:r>
      <w:proofErr w:type="gramStart"/>
      <w:r w:rsidR="00ED12E7" w:rsidRPr="00ED12E7">
        <w:rPr>
          <w:rFonts w:ascii="標楷體" w:eastAsia="標楷體" w:hAnsi="標楷體" w:hint="eastAsia"/>
          <w:kern w:val="0"/>
          <w:szCs w:val="32"/>
        </w:rPr>
        <w:t>資安署</w:t>
      </w:r>
      <w:proofErr w:type="gramEnd"/>
      <w:r w:rsidR="00ED12E7" w:rsidRPr="00ED12E7">
        <w:rPr>
          <w:rFonts w:ascii="標楷體" w:eastAsia="標楷體" w:hAnsi="標楷體" w:hint="eastAsia"/>
          <w:kern w:val="0"/>
          <w:szCs w:val="32"/>
        </w:rPr>
        <w:t>指定之格式，其中1萬餘筆存有中英文語系轉換問題，影響</w:t>
      </w:r>
      <w:proofErr w:type="gramStart"/>
      <w:r w:rsidR="00ED12E7" w:rsidRPr="00ED12E7">
        <w:rPr>
          <w:rFonts w:ascii="標楷體" w:eastAsia="標楷體" w:hAnsi="標楷體" w:hint="eastAsia"/>
          <w:kern w:val="0"/>
          <w:szCs w:val="32"/>
        </w:rPr>
        <w:t>後續資安弱點</w:t>
      </w:r>
      <w:proofErr w:type="gramEnd"/>
      <w:r w:rsidR="00ED12E7" w:rsidRPr="00ED12E7">
        <w:rPr>
          <w:rFonts w:ascii="標楷體" w:eastAsia="標楷體" w:hAnsi="標楷體" w:hint="eastAsia"/>
          <w:kern w:val="0"/>
          <w:szCs w:val="32"/>
        </w:rPr>
        <w:t>比對；（3）機關上傳資訊資產於弱點通報系統比對後，由</w:t>
      </w:r>
      <w:proofErr w:type="gramStart"/>
      <w:r w:rsidR="00ED12E7" w:rsidRPr="00ED12E7">
        <w:rPr>
          <w:rFonts w:ascii="標楷體" w:eastAsia="標楷體" w:hAnsi="標楷體" w:hint="eastAsia"/>
          <w:kern w:val="0"/>
          <w:szCs w:val="32"/>
        </w:rPr>
        <w:t>資安署</w:t>
      </w:r>
      <w:proofErr w:type="gramEnd"/>
      <w:r w:rsidR="00ED12E7" w:rsidRPr="00ED12E7">
        <w:rPr>
          <w:rFonts w:ascii="標楷體" w:eastAsia="標楷體" w:hAnsi="標楷體" w:hint="eastAsia"/>
          <w:kern w:val="0"/>
          <w:szCs w:val="32"/>
        </w:rPr>
        <w:t>以電子郵件通知機關至該系統填報弱點修補改善措施，</w:t>
      </w:r>
      <w:proofErr w:type="gramStart"/>
      <w:r w:rsidR="00ED12E7" w:rsidRPr="00ED12E7">
        <w:rPr>
          <w:rFonts w:ascii="標楷體" w:eastAsia="標楷體" w:hAnsi="標楷體" w:hint="eastAsia"/>
          <w:kern w:val="0"/>
          <w:szCs w:val="32"/>
        </w:rPr>
        <w:t>惟查3個</w:t>
      </w:r>
      <w:proofErr w:type="gramEnd"/>
      <w:r w:rsidR="00ED12E7" w:rsidRPr="00ED12E7">
        <w:rPr>
          <w:rFonts w:ascii="標楷體" w:eastAsia="標楷體" w:hAnsi="標楷體" w:hint="eastAsia"/>
          <w:kern w:val="0"/>
          <w:szCs w:val="32"/>
        </w:rPr>
        <w:t>縣政府</w:t>
      </w:r>
      <w:proofErr w:type="gramStart"/>
      <w:r w:rsidR="00ED12E7" w:rsidRPr="00ED12E7">
        <w:rPr>
          <w:rFonts w:ascii="標楷體" w:eastAsia="標楷體" w:hAnsi="標楷體" w:hint="eastAsia"/>
          <w:kern w:val="0"/>
          <w:szCs w:val="32"/>
        </w:rPr>
        <w:t>部分資安責任</w:t>
      </w:r>
      <w:proofErr w:type="gramEnd"/>
      <w:r w:rsidR="00ED12E7" w:rsidRPr="00ED12E7">
        <w:rPr>
          <w:rFonts w:ascii="標楷體" w:eastAsia="標楷體" w:hAnsi="標楷體" w:hint="eastAsia"/>
          <w:kern w:val="0"/>
          <w:szCs w:val="32"/>
        </w:rPr>
        <w:t>等級B級或C級機關，仍有112年11月至113年3月間資訊資產漏未上傳或未依限填報弱點處置措施，</w:t>
      </w:r>
      <w:proofErr w:type="gramStart"/>
      <w:r w:rsidR="00ED12E7" w:rsidRPr="00ED12E7">
        <w:rPr>
          <w:rFonts w:ascii="標楷體" w:eastAsia="標楷體" w:hAnsi="標楷體" w:hint="eastAsia"/>
          <w:kern w:val="0"/>
          <w:szCs w:val="32"/>
        </w:rPr>
        <w:t>資安署</w:t>
      </w:r>
      <w:proofErr w:type="gramEnd"/>
      <w:r w:rsidR="00ED12E7" w:rsidRPr="00ED12E7">
        <w:rPr>
          <w:rFonts w:ascii="標楷體" w:eastAsia="標楷體" w:hAnsi="標楷體" w:hint="eastAsia"/>
          <w:kern w:val="0"/>
          <w:szCs w:val="32"/>
        </w:rPr>
        <w:t>未於系統設計相關提醒機制，未能適時督導機關落實辦理，影響機關導入VANS之預期效益；（4）弱點通報系統可自動將機關資訊資產與國際權威弱點資料庫（NVD）比對，羅列出資訊資產所對應之弱點資訊，經分析16個市</w:t>
      </w:r>
      <w:proofErr w:type="gramStart"/>
      <w:r w:rsidR="00ED12E7" w:rsidRPr="00ED12E7">
        <w:rPr>
          <w:rFonts w:ascii="標楷體" w:eastAsia="標楷體" w:hAnsi="標楷體" w:hint="eastAsia"/>
          <w:kern w:val="0"/>
          <w:szCs w:val="32"/>
        </w:rPr>
        <w:t>縣政府資安責任</w:t>
      </w:r>
      <w:proofErr w:type="gramEnd"/>
      <w:r w:rsidR="00ED12E7" w:rsidRPr="00ED12E7">
        <w:rPr>
          <w:rFonts w:ascii="標楷體" w:eastAsia="標楷體" w:hAnsi="標楷體" w:hint="eastAsia"/>
          <w:kern w:val="0"/>
          <w:szCs w:val="32"/>
        </w:rPr>
        <w:t>等級B級機關113年2月資訊資產，部分機關高風險弱點修補資訊僅提供NVD網站連結，機關須逐筆至NVD網站查找弱點修補建議，方能確認處置方式，查找過程繁瑣且費時等情事，經函請</w:t>
      </w:r>
      <w:proofErr w:type="gramStart"/>
      <w:r w:rsidR="00ED12E7" w:rsidRPr="00ED12E7">
        <w:rPr>
          <w:rFonts w:ascii="標楷體" w:eastAsia="標楷體" w:hAnsi="標楷體" w:hint="eastAsia"/>
          <w:kern w:val="0"/>
          <w:szCs w:val="32"/>
        </w:rPr>
        <w:t>資安署研謀妥處</w:t>
      </w:r>
      <w:proofErr w:type="gramEnd"/>
      <w:r w:rsidR="00ED12E7" w:rsidRPr="00ED12E7">
        <w:rPr>
          <w:rFonts w:ascii="標楷體" w:eastAsia="標楷體" w:hAnsi="標楷體" w:hint="eastAsia"/>
          <w:kern w:val="0"/>
          <w:szCs w:val="32"/>
        </w:rPr>
        <w:t>。據復：（1）已於資訊主管聯席會及資通安全防護巡迴研討會重申，公務機關不得使用</w:t>
      </w:r>
      <w:proofErr w:type="gramStart"/>
      <w:r w:rsidR="00ED12E7" w:rsidRPr="00ED12E7">
        <w:rPr>
          <w:rFonts w:ascii="標楷體" w:eastAsia="標楷體" w:hAnsi="標楷體" w:hint="eastAsia"/>
          <w:kern w:val="0"/>
          <w:szCs w:val="32"/>
        </w:rPr>
        <w:t>具資安</w:t>
      </w:r>
      <w:proofErr w:type="gramEnd"/>
      <w:r w:rsidR="00ED12E7" w:rsidRPr="00ED12E7">
        <w:rPr>
          <w:rFonts w:ascii="標楷體" w:eastAsia="標楷體" w:hAnsi="標楷體" w:hint="eastAsia"/>
          <w:kern w:val="0"/>
          <w:szCs w:val="32"/>
        </w:rPr>
        <w:t>疑慮或非公務用之資通訊系統政策，並將持續關注及督導市縣政府資訊資產盤點情形；（2）將彙整機關資訊資產格式轉換失敗樣態，供開發廠商據以檢視調修程式邏輯，預定於113年公布通過轉換測試廠商名單；另持續</w:t>
      </w:r>
      <w:proofErr w:type="gramStart"/>
      <w:r w:rsidR="00ED12E7" w:rsidRPr="00ED12E7">
        <w:rPr>
          <w:rFonts w:ascii="標楷體" w:eastAsia="標楷體" w:hAnsi="標楷體" w:hint="eastAsia"/>
          <w:kern w:val="0"/>
          <w:szCs w:val="32"/>
        </w:rPr>
        <w:t>研</w:t>
      </w:r>
      <w:proofErr w:type="gramEnd"/>
      <w:r w:rsidR="00ED12E7" w:rsidRPr="00ED12E7">
        <w:rPr>
          <w:rFonts w:ascii="標楷體" w:eastAsia="標楷體" w:hAnsi="標楷體" w:hint="eastAsia"/>
          <w:kern w:val="0"/>
          <w:szCs w:val="32"/>
        </w:rPr>
        <w:t>析提升中文軟體弱點比對完整度之作法及可行性，以降低相關軟體發生</w:t>
      </w:r>
      <w:proofErr w:type="gramStart"/>
      <w:r w:rsidR="00ED12E7" w:rsidRPr="00ED12E7">
        <w:rPr>
          <w:rFonts w:ascii="標楷體" w:eastAsia="標楷體" w:hAnsi="標楷體" w:hint="eastAsia"/>
          <w:kern w:val="0"/>
          <w:szCs w:val="32"/>
        </w:rPr>
        <w:t>之資安風險</w:t>
      </w:r>
      <w:proofErr w:type="gramEnd"/>
      <w:r w:rsidR="00ED12E7" w:rsidRPr="00ED12E7">
        <w:rPr>
          <w:rFonts w:ascii="標楷體" w:eastAsia="標楷體" w:hAnsi="標楷體" w:hint="eastAsia"/>
          <w:kern w:val="0"/>
          <w:szCs w:val="32"/>
        </w:rPr>
        <w:t>；（3）已於新版弱點通報系統提供相關管理功能，將定期檢視機關導入、上傳資訊資產數量等情形，暨適時予以輔導；（4）新版弱點管理系統除將提供原廠修補資訊連結，供機關參考使用，另規劃於弱點通報系統標示常被利用之高風險弱點，以利機關優先處置。</w:t>
      </w:r>
    </w:p>
    <w:p w14:paraId="034075E1" w14:textId="1AF3E60F" w:rsidR="00E532A2" w:rsidRPr="00E532A2" w:rsidRDefault="00E532A2" w:rsidP="00AF08B5">
      <w:pPr>
        <w:overflowPunct w:val="0"/>
        <w:adjustRightInd w:val="0"/>
        <w:snapToGrid w:val="0"/>
        <w:spacing w:line="404" w:lineRule="exact"/>
        <w:ind w:firstLineChars="450" w:firstLine="1081"/>
        <w:jc w:val="both"/>
        <w:rPr>
          <w:rFonts w:ascii="標楷體" w:eastAsia="標楷體" w:hAnsi="標楷體"/>
          <w:szCs w:val="32"/>
        </w:rPr>
      </w:pPr>
      <w:r>
        <w:rPr>
          <w:rFonts w:ascii="標楷體" w:eastAsia="標楷體" w:hAnsi="標楷體"/>
          <w:b/>
          <w:kern w:val="0"/>
          <w:szCs w:val="32"/>
        </w:rPr>
        <w:t>3.</w:t>
      </w:r>
      <w:r>
        <w:rPr>
          <w:rFonts w:ascii="標楷體" w:eastAsia="標楷體" w:hAnsi="標楷體" w:hint="eastAsia"/>
          <w:b/>
          <w:kern w:val="0"/>
          <w:szCs w:val="32"/>
        </w:rPr>
        <w:t xml:space="preserve">　</w:t>
      </w:r>
      <w:r w:rsidR="00ED12E7" w:rsidRPr="00ED12E7">
        <w:rPr>
          <w:rFonts w:ascii="標楷體" w:eastAsia="標楷體" w:hAnsi="標楷體" w:hint="eastAsia"/>
          <w:b/>
          <w:kern w:val="0"/>
          <w:szCs w:val="32"/>
        </w:rPr>
        <w:t>補助市縣政府落實法令遵循事項並</w:t>
      </w:r>
      <w:proofErr w:type="gramStart"/>
      <w:r w:rsidR="00ED12E7" w:rsidRPr="00ED12E7">
        <w:rPr>
          <w:rFonts w:ascii="標楷體" w:eastAsia="標楷體" w:hAnsi="標楷體" w:hint="eastAsia"/>
          <w:b/>
          <w:kern w:val="0"/>
          <w:szCs w:val="32"/>
        </w:rPr>
        <w:t>培育資安人才</w:t>
      </w:r>
      <w:proofErr w:type="gramEnd"/>
      <w:r w:rsidR="00ED12E7" w:rsidRPr="00ED12E7">
        <w:rPr>
          <w:rFonts w:ascii="標楷體" w:eastAsia="標楷體" w:hAnsi="標楷體" w:hint="eastAsia"/>
          <w:b/>
          <w:kern w:val="0"/>
          <w:szCs w:val="32"/>
        </w:rPr>
        <w:t>，惟部分市縣政府VANS及EDR導入範圍未全面涵蓋核心系統，</w:t>
      </w:r>
      <w:proofErr w:type="gramStart"/>
      <w:r w:rsidR="00ED12E7" w:rsidRPr="00ED12E7">
        <w:rPr>
          <w:rFonts w:ascii="標楷體" w:eastAsia="標楷體" w:hAnsi="標楷體" w:hint="eastAsia"/>
          <w:b/>
          <w:kern w:val="0"/>
          <w:szCs w:val="32"/>
        </w:rPr>
        <w:t>且紅藍</w:t>
      </w:r>
      <w:proofErr w:type="gramEnd"/>
      <w:r w:rsidR="00ED12E7" w:rsidRPr="00ED12E7">
        <w:rPr>
          <w:rFonts w:ascii="標楷體" w:eastAsia="標楷體" w:hAnsi="標楷體" w:hint="eastAsia"/>
          <w:b/>
          <w:kern w:val="0"/>
          <w:szCs w:val="32"/>
        </w:rPr>
        <w:t>軍攻防演練方式未盡周延：</w:t>
      </w:r>
      <w:proofErr w:type="gramStart"/>
      <w:r w:rsidR="00ED12E7" w:rsidRPr="00ED12E7">
        <w:rPr>
          <w:rFonts w:ascii="標楷體" w:eastAsia="標楷體" w:hAnsi="標楷體" w:hint="eastAsia"/>
          <w:kern w:val="0"/>
          <w:szCs w:val="32"/>
        </w:rPr>
        <w:t>依資安</w:t>
      </w:r>
      <w:proofErr w:type="gramEnd"/>
      <w:r w:rsidR="00ED12E7" w:rsidRPr="00ED12E7">
        <w:rPr>
          <w:rFonts w:ascii="標楷體" w:eastAsia="標楷體" w:hAnsi="標楷體" w:hint="eastAsia"/>
          <w:kern w:val="0"/>
          <w:szCs w:val="32"/>
        </w:rPr>
        <w:t>責任等級分級辦法附表1至6規定，</w:t>
      </w:r>
      <w:proofErr w:type="gramStart"/>
      <w:r w:rsidR="00ED12E7" w:rsidRPr="00ED12E7">
        <w:rPr>
          <w:rFonts w:ascii="標楷體" w:eastAsia="標楷體" w:hAnsi="標楷體" w:hint="eastAsia"/>
          <w:kern w:val="0"/>
          <w:szCs w:val="32"/>
        </w:rPr>
        <w:t>資安責任</w:t>
      </w:r>
      <w:proofErr w:type="gramEnd"/>
      <w:r w:rsidR="00ED12E7" w:rsidRPr="00ED12E7">
        <w:rPr>
          <w:rFonts w:ascii="標楷體" w:eastAsia="標楷體" w:hAnsi="標楷體" w:hint="eastAsia"/>
          <w:kern w:val="0"/>
          <w:szCs w:val="32"/>
        </w:rPr>
        <w:t>等級A級、B級、C級之公務機關及關鍵基礎設施提供者（特定非公務機關）應導入VANS；</w:t>
      </w:r>
      <w:proofErr w:type="gramStart"/>
      <w:r w:rsidR="00ED12E7" w:rsidRPr="00ED12E7">
        <w:rPr>
          <w:rFonts w:ascii="標楷體" w:eastAsia="標楷體" w:hAnsi="標楷體" w:hint="eastAsia"/>
          <w:kern w:val="0"/>
          <w:szCs w:val="32"/>
        </w:rPr>
        <w:t>資安責任</w:t>
      </w:r>
      <w:proofErr w:type="gramEnd"/>
      <w:r w:rsidR="00ED12E7" w:rsidRPr="00ED12E7">
        <w:rPr>
          <w:rFonts w:ascii="標楷體" w:eastAsia="標楷體" w:hAnsi="標楷體" w:hint="eastAsia"/>
          <w:kern w:val="0"/>
          <w:szCs w:val="32"/>
        </w:rPr>
        <w:t>等級A級及B級公務機關應導入EDR。另</w:t>
      </w:r>
      <w:proofErr w:type="gramStart"/>
      <w:r w:rsidR="00ED12E7" w:rsidRPr="00ED12E7">
        <w:rPr>
          <w:rFonts w:ascii="標楷體" w:eastAsia="標楷體" w:hAnsi="標楷體" w:hint="eastAsia"/>
          <w:kern w:val="0"/>
          <w:szCs w:val="32"/>
        </w:rPr>
        <w:t>據資安署</w:t>
      </w:r>
      <w:proofErr w:type="gramEnd"/>
      <w:r w:rsidR="00ED12E7" w:rsidRPr="00ED12E7">
        <w:rPr>
          <w:rFonts w:ascii="標楷體" w:eastAsia="標楷體" w:hAnsi="標楷體" w:hint="eastAsia"/>
          <w:kern w:val="0"/>
          <w:szCs w:val="32"/>
        </w:rPr>
        <w:t>網站公告</w:t>
      </w:r>
      <w:proofErr w:type="gramStart"/>
      <w:r w:rsidR="00ED12E7" w:rsidRPr="00ED12E7">
        <w:rPr>
          <w:rFonts w:ascii="標楷體" w:eastAsia="標楷體" w:hAnsi="標楷體" w:hint="eastAsia"/>
          <w:kern w:val="0"/>
          <w:szCs w:val="32"/>
        </w:rPr>
        <w:t>之資安法</w:t>
      </w:r>
      <w:proofErr w:type="gramEnd"/>
      <w:r w:rsidR="00ED12E7" w:rsidRPr="00ED12E7">
        <w:rPr>
          <w:rFonts w:ascii="標楷體" w:eastAsia="標楷體" w:hAnsi="標楷體" w:hint="eastAsia"/>
          <w:kern w:val="0"/>
          <w:szCs w:val="32"/>
        </w:rPr>
        <w:t>常見問題4.14及4.16所示，有關支持核心業務持續運作相關之資通系統主機與電腦應於規定時限內完成導入VANS及EDR。經查截至112年底止，市</w:t>
      </w:r>
      <w:proofErr w:type="gramStart"/>
      <w:r w:rsidR="00ED12E7" w:rsidRPr="00ED12E7">
        <w:rPr>
          <w:rFonts w:ascii="標楷體" w:eastAsia="標楷體" w:hAnsi="標楷體" w:hint="eastAsia"/>
          <w:kern w:val="0"/>
          <w:szCs w:val="32"/>
        </w:rPr>
        <w:t>縣政府資安責任</w:t>
      </w:r>
      <w:proofErr w:type="gramEnd"/>
      <w:r w:rsidR="00ED12E7" w:rsidRPr="00ED12E7">
        <w:rPr>
          <w:rFonts w:ascii="標楷體" w:eastAsia="標楷體" w:hAnsi="標楷體" w:hint="eastAsia"/>
          <w:kern w:val="0"/>
          <w:szCs w:val="32"/>
        </w:rPr>
        <w:t>等級B級及C級機關之核心資通系統未導入VANS者計218個（約15.52％）、B級機關之核心資通系統未導入EDR者計38個（約5.92％），</w:t>
      </w:r>
      <w:proofErr w:type="gramStart"/>
      <w:r w:rsidR="00ED12E7" w:rsidRPr="00ED12E7">
        <w:rPr>
          <w:rFonts w:ascii="標楷體" w:eastAsia="標楷體" w:hAnsi="標楷體" w:hint="eastAsia"/>
          <w:kern w:val="0"/>
          <w:szCs w:val="32"/>
        </w:rPr>
        <w:t>顯示資安防護</w:t>
      </w:r>
      <w:proofErr w:type="gramEnd"/>
      <w:r w:rsidR="00ED12E7" w:rsidRPr="00ED12E7">
        <w:rPr>
          <w:rFonts w:ascii="標楷體" w:eastAsia="標楷體" w:hAnsi="標楷體" w:hint="eastAsia"/>
          <w:kern w:val="0"/>
          <w:szCs w:val="32"/>
        </w:rPr>
        <w:t>範圍未全面涵蓋支持核心業務持續運作之主機與電腦，存有</w:t>
      </w:r>
      <w:proofErr w:type="gramStart"/>
      <w:r w:rsidR="00ED12E7" w:rsidRPr="00ED12E7">
        <w:rPr>
          <w:rFonts w:ascii="標楷體" w:eastAsia="標楷體" w:hAnsi="標楷體" w:hint="eastAsia"/>
          <w:kern w:val="0"/>
          <w:szCs w:val="32"/>
        </w:rPr>
        <w:t>潛在資安風險</w:t>
      </w:r>
      <w:proofErr w:type="gramEnd"/>
      <w:r w:rsidR="00ED12E7" w:rsidRPr="00ED12E7">
        <w:rPr>
          <w:rFonts w:ascii="標楷體" w:eastAsia="標楷體" w:hAnsi="標楷體" w:hint="eastAsia"/>
          <w:kern w:val="0"/>
          <w:szCs w:val="32"/>
        </w:rPr>
        <w:t>；另</w:t>
      </w:r>
      <w:proofErr w:type="gramStart"/>
      <w:r w:rsidR="00ED12E7" w:rsidRPr="00ED12E7">
        <w:rPr>
          <w:rFonts w:ascii="標楷體" w:eastAsia="標楷體" w:hAnsi="標楷體" w:hint="eastAsia"/>
          <w:kern w:val="0"/>
          <w:szCs w:val="32"/>
        </w:rPr>
        <w:t>查資安</w:t>
      </w:r>
      <w:proofErr w:type="gramEnd"/>
      <w:r w:rsidR="00ED12E7" w:rsidRPr="00ED12E7">
        <w:rPr>
          <w:rFonts w:ascii="標楷體" w:eastAsia="標楷體" w:hAnsi="標楷體" w:hint="eastAsia"/>
          <w:kern w:val="0"/>
          <w:szCs w:val="32"/>
        </w:rPr>
        <w:t>防護係持續性監控作業，市縣政府導入初期仰賴中央補助，計畫期程結束後由各市縣政府自籌經費持續辦理，布建範圍恐受市縣政府預算影響；又</w:t>
      </w:r>
      <w:proofErr w:type="gramStart"/>
      <w:r w:rsidR="00ED12E7" w:rsidRPr="00ED12E7">
        <w:rPr>
          <w:rFonts w:ascii="標楷體" w:eastAsia="標楷體" w:hAnsi="標楷體" w:hint="eastAsia"/>
          <w:kern w:val="0"/>
          <w:szCs w:val="32"/>
        </w:rPr>
        <w:t>查資安署</w:t>
      </w:r>
      <w:proofErr w:type="gramEnd"/>
      <w:r w:rsidR="00ED12E7" w:rsidRPr="00ED12E7">
        <w:rPr>
          <w:rFonts w:ascii="標楷體" w:eastAsia="標楷體" w:hAnsi="標楷體" w:hint="eastAsia"/>
          <w:kern w:val="0"/>
          <w:szCs w:val="32"/>
        </w:rPr>
        <w:t>補助市縣政府辦理紅藍軍攻防演練，透過模擬駭客入侵攻擊手法，進行機關</w:t>
      </w:r>
      <w:proofErr w:type="gramStart"/>
      <w:r w:rsidR="00ED12E7" w:rsidRPr="00ED12E7">
        <w:rPr>
          <w:rFonts w:ascii="標楷體" w:eastAsia="標楷體" w:hAnsi="標楷體" w:hint="eastAsia"/>
          <w:kern w:val="0"/>
          <w:szCs w:val="32"/>
        </w:rPr>
        <w:t>系統資安檢測</w:t>
      </w:r>
      <w:proofErr w:type="gramEnd"/>
      <w:r w:rsidR="00ED12E7" w:rsidRPr="00ED12E7">
        <w:rPr>
          <w:rFonts w:ascii="標楷體" w:eastAsia="標楷體" w:hAnsi="標楷體" w:hint="eastAsia"/>
          <w:kern w:val="0"/>
          <w:szCs w:val="32"/>
        </w:rPr>
        <w:t>，以</w:t>
      </w:r>
      <w:proofErr w:type="gramStart"/>
      <w:r w:rsidR="00ED12E7" w:rsidRPr="00ED12E7">
        <w:rPr>
          <w:rFonts w:ascii="標楷體" w:eastAsia="標楷體" w:hAnsi="標楷體" w:hint="eastAsia"/>
          <w:kern w:val="0"/>
          <w:szCs w:val="32"/>
        </w:rPr>
        <w:t>培訓資安人才</w:t>
      </w:r>
      <w:proofErr w:type="gramEnd"/>
      <w:r w:rsidR="00ED12E7" w:rsidRPr="00ED12E7">
        <w:rPr>
          <w:rFonts w:ascii="標楷體" w:eastAsia="標楷體" w:hAnsi="標楷體" w:hint="eastAsia"/>
          <w:kern w:val="0"/>
          <w:szCs w:val="32"/>
        </w:rPr>
        <w:t>及強化市</w:t>
      </w:r>
      <w:proofErr w:type="gramStart"/>
      <w:r w:rsidR="00ED12E7" w:rsidRPr="00ED12E7">
        <w:rPr>
          <w:rFonts w:ascii="標楷體" w:eastAsia="標楷體" w:hAnsi="標楷體" w:hint="eastAsia"/>
          <w:kern w:val="0"/>
          <w:szCs w:val="32"/>
        </w:rPr>
        <w:t>縣政府資安基礎</w:t>
      </w:r>
      <w:proofErr w:type="gramEnd"/>
      <w:r w:rsidR="00ED12E7" w:rsidRPr="00ED12E7">
        <w:rPr>
          <w:rFonts w:ascii="標楷體" w:eastAsia="標楷體" w:hAnsi="標楷體" w:hint="eastAsia"/>
          <w:kern w:val="0"/>
          <w:szCs w:val="32"/>
        </w:rPr>
        <w:t>環境，惟2個市縣政府僅參加演練結束後之教育訓練或以採購軟體測試環境辦理演練，影響市縣政府人才培育成效及防護能量等情事，經函請</w:t>
      </w:r>
      <w:proofErr w:type="gramStart"/>
      <w:r w:rsidR="00ED12E7" w:rsidRPr="00ED12E7">
        <w:rPr>
          <w:rFonts w:ascii="標楷體" w:eastAsia="標楷體" w:hAnsi="標楷體" w:hint="eastAsia"/>
          <w:kern w:val="0"/>
          <w:szCs w:val="32"/>
        </w:rPr>
        <w:t>資安署研謀妥處</w:t>
      </w:r>
      <w:proofErr w:type="gramEnd"/>
      <w:r w:rsidR="00ED12E7" w:rsidRPr="00ED12E7">
        <w:rPr>
          <w:rFonts w:ascii="標楷體" w:eastAsia="標楷體" w:hAnsi="標楷體" w:hint="eastAsia"/>
          <w:kern w:val="0"/>
          <w:szCs w:val="32"/>
        </w:rPr>
        <w:t>。據復：將督促相關市縣政府核心資通系統導入VANS及EDR，並瞭解各市縣政府補助計畫結束後之持續營運規劃，爭取經費補助</w:t>
      </w:r>
      <w:proofErr w:type="gramStart"/>
      <w:r w:rsidR="00ED12E7" w:rsidRPr="00ED12E7">
        <w:rPr>
          <w:rFonts w:ascii="標楷體" w:eastAsia="標楷體" w:hAnsi="標楷體" w:hint="eastAsia"/>
          <w:kern w:val="0"/>
          <w:szCs w:val="32"/>
        </w:rPr>
        <w:t>建置資安法</w:t>
      </w:r>
      <w:proofErr w:type="gramEnd"/>
      <w:r w:rsidR="00ED12E7" w:rsidRPr="00ED12E7">
        <w:rPr>
          <w:rFonts w:ascii="標楷體" w:eastAsia="標楷體" w:hAnsi="標楷體" w:hint="eastAsia"/>
          <w:kern w:val="0"/>
          <w:szCs w:val="32"/>
        </w:rPr>
        <w:t>各應辦事項；另將請113年辦理紅藍軍攻防演練之市縣政府妥善規劃，並透過實地訪視檢視辦理成效，以符計畫實質效益。</w:t>
      </w:r>
    </w:p>
    <w:p w14:paraId="763293C9" w14:textId="73140369" w:rsidR="00C605C9" w:rsidRPr="0041168B" w:rsidRDefault="00C216BE" w:rsidP="00264158">
      <w:pPr>
        <w:kinsoku w:val="0"/>
        <w:overflowPunct w:val="0"/>
        <w:adjustRightInd w:val="0"/>
        <w:snapToGrid w:val="0"/>
        <w:spacing w:beforeLines="20" w:before="72" w:afterLines="20" w:after="72" w:line="460" w:lineRule="exact"/>
        <w:ind w:firstLineChars="200" w:firstLine="577"/>
        <w:jc w:val="both"/>
        <w:outlineLvl w:val="1"/>
        <w:rPr>
          <w:rFonts w:ascii="標楷體" w:eastAsia="標楷體" w:hAnsi="標楷體"/>
          <w:b/>
          <w:sz w:val="28"/>
          <w:szCs w:val="32"/>
        </w:rPr>
      </w:pPr>
      <w:r w:rsidRPr="00C216BE">
        <w:rPr>
          <w:rFonts w:ascii="標楷體" w:eastAsia="標楷體" w:hAnsi="標楷體" w:cs="Times New Roman" w:hint="eastAsia"/>
          <w:b/>
          <w:bCs/>
          <w:spacing w:val="4"/>
          <w:kern w:val="0"/>
          <w:sz w:val="28"/>
          <w:szCs w:val="32"/>
        </w:rPr>
        <w:t>（</w:t>
      </w:r>
      <w:r>
        <w:rPr>
          <w:rFonts w:ascii="標楷體" w:eastAsia="標楷體" w:hAnsi="標楷體" w:cs="Times New Roman" w:hint="eastAsia"/>
          <w:b/>
          <w:bCs/>
          <w:spacing w:val="4"/>
          <w:kern w:val="0"/>
          <w:sz w:val="28"/>
          <w:szCs w:val="32"/>
        </w:rPr>
        <w:t>六</w:t>
      </w:r>
      <w:r w:rsidRPr="00C216BE">
        <w:rPr>
          <w:rFonts w:ascii="標楷體" w:eastAsia="標楷體" w:hAnsi="標楷體" w:cs="Times New Roman" w:hint="eastAsia"/>
          <w:b/>
          <w:bCs/>
          <w:spacing w:val="4"/>
          <w:kern w:val="0"/>
          <w:sz w:val="28"/>
          <w:szCs w:val="32"/>
        </w:rPr>
        <w:t>）</w:t>
      </w:r>
      <w:r w:rsidR="00370C28" w:rsidRPr="0041168B">
        <w:rPr>
          <w:rFonts w:ascii="標楷體" w:eastAsia="標楷體" w:hAnsi="標楷體" w:hint="eastAsia"/>
          <w:b/>
          <w:sz w:val="28"/>
          <w:szCs w:val="32"/>
        </w:rPr>
        <w:t xml:space="preserve">　</w:t>
      </w:r>
      <w:proofErr w:type="gramStart"/>
      <w:r w:rsidR="0043766B" w:rsidRPr="0043766B">
        <w:rPr>
          <w:rFonts w:ascii="標楷體" w:eastAsia="標楷體" w:hAnsi="標楷體" w:hint="eastAsia"/>
          <w:b/>
          <w:sz w:val="28"/>
          <w:szCs w:val="32"/>
        </w:rPr>
        <w:t>數產署</w:t>
      </w:r>
      <w:proofErr w:type="gramEnd"/>
      <w:r w:rsidR="0043766B" w:rsidRPr="0043766B">
        <w:rPr>
          <w:rFonts w:ascii="標楷體" w:eastAsia="標楷體" w:hAnsi="標楷體" w:hint="eastAsia"/>
          <w:b/>
          <w:sz w:val="28"/>
          <w:szCs w:val="32"/>
        </w:rPr>
        <w:t>推動第三方支付服務能量登錄制度以防制詐騙，惟部分第三方支付業者名單尚待</w:t>
      </w:r>
      <w:proofErr w:type="gramStart"/>
      <w:r w:rsidR="0043766B" w:rsidRPr="0043766B">
        <w:rPr>
          <w:rFonts w:ascii="標楷體" w:eastAsia="標楷體" w:hAnsi="標楷體" w:hint="eastAsia"/>
          <w:b/>
          <w:sz w:val="28"/>
          <w:szCs w:val="32"/>
        </w:rPr>
        <w:t>釐</w:t>
      </w:r>
      <w:proofErr w:type="gramEnd"/>
      <w:r w:rsidR="0043766B" w:rsidRPr="0043766B">
        <w:rPr>
          <w:rFonts w:ascii="標楷體" w:eastAsia="標楷體" w:hAnsi="標楷體" w:hint="eastAsia"/>
          <w:b/>
          <w:sz w:val="28"/>
          <w:szCs w:val="32"/>
        </w:rPr>
        <w:t>清或全年銷售額較高之業者尚未登錄，又推動電商業者資訊安全輔導，惟尚有部分高風險電商業者未參與，允宜</w:t>
      </w:r>
      <w:proofErr w:type="gramStart"/>
      <w:r w:rsidR="0043766B" w:rsidRPr="0043766B">
        <w:rPr>
          <w:rFonts w:ascii="標楷體" w:eastAsia="標楷體" w:hAnsi="標楷體" w:hint="eastAsia"/>
          <w:b/>
          <w:sz w:val="28"/>
          <w:szCs w:val="32"/>
        </w:rPr>
        <w:t>研</w:t>
      </w:r>
      <w:proofErr w:type="gramEnd"/>
      <w:r w:rsidR="0043766B" w:rsidRPr="0043766B">
        <w:rPr>
          <w:rFonts w:ascii="標楷體" w:eastAsia="標楷體" w:hAnsi="標楷體" w:hint="eastAsia"/>
          <w:b/>
          <w:sz w:val="28"/>
          <w:szCs w:val="32"/>
        </w:rPr>
        <w:t>謀改善。</w:t>
      </w:r>
    </w:p>
    <w:p w14:paraId="6931B437" w14:textId="64329D65" w:rsidR="000F682D" w:rsidRDefault="0043766B" w:rsidP="00264158">
      <w:pPr>
        <w:widowControl/>
        <w:overflowPunct w:val="0"/>
        <w:adjustRightInd w:val="0"/>
        <w:snapToGrid w:val="0"/>
        <w:spacing w:beforeLines="20" w:before="72" w:afterLines="20" w:after="72" w:line="440" w:lineRule="exact"/>
        <w:ind w:leftChars="-5" w:left="-12" w:firstLineChars="200" w:firstLine="480"/>
        <w:jc w:val="both"/>
        <w:rPr>
          <w:rFonts w:ascii="標楷體" w:eastAsia="標楷體" w:hAnsi="標楷體"/>
          <w:szCs w:val="32"/>
        </w:rPr>
      </w:pPr>
      <w:r w:rsidRPr="0043766B">
        <w:rPr>
          <w:rFonts w:ascii="標楷體" w:eastAsia="標楷體" w:hAnsi="標楷體" w:hint="eastAsia"/>
          <w:szCs w:val="32"/>
        </w:rPr>
        <w:t>數位發展部數位產業署（下稱數產署）執行行政院訂頒「新世代打擊詐欺策略行動綱領1.5版」（下稱打詐行動綱領）之「</w:t>
      </w:r>
      <w:proofErr w:type="gramStart"/>
      <w:r w:rsidRPr="0043766B">
        <w:rPr>
          <w:rFonts w:ascii="標楷體" w:eastAsia="標楷體" w:hAnsi="標楷體" w:hint="eastAsia"/>
          <w:szCs w:val="32"/>
        </w:rPr>
        <w:t>堵詐」</w:t>
      </w:r>
      <w:proofErr w:type="gramEnd"/>
      <w:r w:rsidRPr="0043766B">
        <w:rPr>
          <w:rFonts w:ascii="標楷體" w:eastAsia="標楷體" w:hAnsi="標楷體" w:hint="eastAsia"/>
          <w:szCs w:val="32"/>
        </w:rPr>
        <w:t>及「</w:t>
      </w:r>
      <w:proofErr w:type="gramStart"/>
      <w:r w:rsidRPr="0043766B">
        <w:rPr>
          <w:rFonts w:ascii="標楷體" w:eastAsia="標楷體" w:hAnsi="標楷體" w:hint="eastAsia"/>
          <w:szCs w:val="32"/>
        </w:rPr>
        <w:t>阻詐」</w:t>
      </w:r>
      <w:proofErr w:type="gramEnd"/>
      <w:r w:rsidRPr="0043766B">
        <w:rPr>
          <w:rFonts w:ascii="標楷體" w:eastAsia="標楷體" w:hAnsi="標楷體" w:hint="eastAsia"/>
          <w:szCs w:val="32"/>
        </w:rPr>
        <w:t>策略行動方案，包含加強電商業</w:t>
      </w:r>
      <w:proofErr w:type="gramStart"/>
      <w:r w:rsidRPr="0043766B">
        <w:rPr>
          <w:rFonts w:ascii="標楷體" w:eastAsia="標楷體" w:hAnsi="標楷體" w:hint="eastAsia"/>
          <w:szCs w:val="32"/>
        </w:rPr>
        <w:t>者資安維護</w:t>
      </w:r>
      <w:proofErr w:type="gramEnd"/>
      <w:r w:rsidRPr="0043766B">
        <w:rPr>
          <w:rFonts w:ascii="標楷體" w:eastAsia="標楷體" w:hAnsi="標楷體" w:hint="eastAsia"/>
          <w:szCs w:val="32"/>
        </w:rPr>
        <w:t>、防制第三方支付詐騙等，相關策略行動方案由</w:t>
      </w:r>
      <w:proofErr w:type="gramStart"/>
      <w:r w:rsidRPr="0043766B">
        <w:rPr>
          <w:rFonts w:ascii="標楷體" w:eastAsia="標楷體" w:hAnsi="標楷體" w:hint="eastAsia"/>
          <w:szCs w:val="32"/>
        </w:rPr>
        <w:t>數產署</w:t>
      </w:r>
      <w:proofErr w:type="gramEnd"/>
      <w:r w:rsidRPr="0043766B">
        <w:rPr>
          <w:rFonts w:ascii="標楷體" w:eastAsia="標楷體" w:hAnsi="標楷體" w:hint="eastAsia"/>
          <w:szCs w:val="32"/>
        </w:rPr>
        <w:t>以「行動支付多元應用加值服務計畫」推動第三方支付業者落實洗錢防制相關法律規定；另於「</w:t>
      </w:r>
      <w:proofErr w:type="gramStart"/>
      <w:r w:rsidRPr="0043766B">
        <w:rPr>
          <w:rFonts w:ascii="標楷體" w:eastAsia="標楷體" w:hAnsi="標楷體" w:hint="eastAsia"/>
          <w:szCs w:val="32"/>
        </w:rPr>
        <w:t>112</w:t>
      </w:r>
      <w:proofErr w:type="gramEnd"/>
      <w:r w:rsidRPr="0043766B">
        <w:rPr>
          <w:rFonts w:ascii="標楷體" w:eastAsia="標楷體" w:hAnsi="標楷體" w:hint="eastAsia"/>
          <w:szCs w:val="32"/>
        </w:rPr>
        <w:t>年度推動電商零售業發展計畫」、「新興</w:t>
      </w:r>
      <w:proofErr w:type="gramStart"/>
      <w:r w:rsidRPr="0043766B">
        <w:rPr>
          <w:rFonts w:ascii="標楷體" w:eastAsia="標楷體" w:hAnsi="標楷體" w:hint="eastAsia"/>
          <w:szCs w:val="32"/>
        </w:rPr>
        <w:t>物聯網資安</w:t>
      </w:r>
      <w:proofErr w:type="gramEnd"/>
      <w:r w:rsidRPr="0043766B">
        <w:rPr>
          <w:rFonts w:ascii="標楷體" w:eastAsia="標楷體" w:hAnsi="標楷體" w:hint="eastAsia"/>
          <w:szCs w:val="32"/>
        </w:rPr>
        <w:t>示範推動計畫」及「</w:t>
      </w:r>
      <w:proofErr w:type="gramStart"/>
      <w:r w:rsidRPr="0043766B">
        <w:rPr>
          <w:rFonts w:ascii="標楷體" w:eastAsia="標楷體" w:hAnsi="標楷體" w:hint="eastAsia"/>
          <w:szCs w:val="32"/>
        </w:rPr>
        <w:t>跨域資安</w:t>
      </w:r>
      <w:proofErr w:type="gramEnd"/>
      <w:r w:rsidRPr="0043766B">
        <w:rPr>
          <w:rFonts w:ascii="標楷體" w:eastAsia="標楷體" w:hAnsi="標楷體" w:hint="eastAsia"/>
          <w:szCs w:val="32"/>
        </w:rPr>
        <w:t>強化產業推動計畫」等推動電商資訊安全強化輔導，</w:t>
      </w:r>
      <w:proofErr w:type="gramStart"/>
      <w:r w:rsidRPr="0043766B">
        <w:rPr>
          <w:rFonts w:ascii="標楷體" w:eastAsia="標楷體" w:hAnsi="標楷體" w:hint="eastAsia"/>
          <w:szCs w:val="32"/>
        </w:rPr>
        <w:t>112</w:t>
      </w:r>
      <w:proofErr w:type="gramEnd"/>
      <w:r w:rsidRPr="0043766B">
        <w:rPr>
          <w:rFonts w:ascii="標楷體" w:eastAsia="標楷體" w:hAnsi="標楷體" w:hint="eastAsia"/>
          <w:szCs w:val="32"/>
        </w:rPr>
        <w:t>年度編列相關預算數3,539萬餘元。經查執行情形，核有下列事項：</w:t>
      </w:r>
    </w:p>
    <w:p w14:paraId="41991684" w14:textId="7BD98D01" w:rsidR="000F682D" w:rsidRPr="000F682D" w:rsidRDefault="000F682D" w:rsidP="004D2B44">
      <w:pPr>
        <w:overflowPunct w:val="0"/>
        <w:adjustRightInd w:val="0"/>
        <w:snapToGrid w:val="0"/>
        <w:spacing w:line="446" w:lineRule="exact"/>
        <w:ind w:firstLineChars="450" w:firstLine="1081"/>
        <w:jc w:val="both"/>
        <w:rPr>
          <w:rFonts w:ascii="標楷體" w:eastAsia="標楷體" w:hAnsi="標楷體"/>
          <w:szCs w:val="32"/>
        </w:rPr>
      </w:pPr>
      <w:r w:rsidRPr="000F682D">
        <w:rPr>
          <w:rFonts w:ascii="標楷體" w:eastAsia="標楷體" w:hAnsi="標楷體" w:hint="eastAsia"/>
          <w:b/>
          <w:szCs w:val="32"/>
        </w:rPr>
        <w:t>1.</w:t>
      </w:r>
      <w:r w:rsidR="00670C88">
        <w:rPr>
          <w:rFonts w:ascii="標楷體" w:eastAsia="標楷體" w:hAnsi="標楷體" w:hint="eastAsia"/>
          <w:b/>
          <w:szCs w:val="32"/>
        </w:rPr>
        <w:t xml:space="preserve">　</w:t>
      </w:r>
      <w:r w:rsidR="0043766B" w:rsidRPr="0043766B">
        <w:rPr>
          <w:rFonts w:ascii="標楷體" w:eastAsia="標楷體" w:hAnsi="標楷體" w:hint="eastAsia"/>
          <w:b/>
          <w:szCs w:val="32"/>
        </w:rPr>
        <w:t>列管第三方支付名單服務業者中，部分未登記第三方支付服務業，又部分代理收</w:t>
      </w:r>
      <w:proofErr w:type="gramStart"/>
      <w:r w:rsidR="0043766B" w:rsidRPr="0043766B">
        <w:rPr>
          <w:rFonts w:ascii="標楷體" w:eastAsia="標楷體" w:hAnsi="標楷體" w:hint="eastAsia"/>
          <w:b/>
          <w:szCs w:val="32"/>
        </w:rPr>
        <w:t>付日均</w:t>
      </w:r>
      <w:proofErr w:type="gramEnd"/>
      <w:r w:rsidR="0043766B" w:rsidRPr="0043766B">
        <w:rPr>
          <w:rFonts w:ascii="標楷體" w:eastAsia="標楷體" w:hAnsi="標楷體" w:hint="eastAsia"/>
          <w:b/>
          <w:szCs w:val="32"/>
        </w:rPr>
        <w:t>餘額或全年銷售額較高之第三方支付業者尚未通過服務能量登錄：</w:t>
      </w:r>
      <w:proofErr w:type="gramStart"/>
      <w:r w:rsidR="0043766B" w:rsidRPr="0043766B">
        <w:rPr>
          <w:rFonts w:ascii="標楷體" w:eastAsia="標楷體" w:hAnsi="標楷體" w:hint="eastAsia"/>
          <w:szCs w:val="32"/>
        </w:rPr>
        <w:t>數產署</w:t>
      </w:r>
      <w:proofErr w:type="gramEnd"/>
      <w:r w:rsidR="0043766B" w:rsidRPr="0043766B">
        <w:rPr>
          <w:rFonts w:ascii="標楷體" w:eastAsia="標楷體" w:hAnsi="標楷體" w:hint="eastAsia"/>
          <w:szCs w:val="32"/>
        </w:rPr>
        <w:t>為防制洗錢，打擊犯罪，依據洗錢防制法及</w:t>
      </w:r>
      <w:proofErr w:type="gramStart"/>
      <w:r w:rsidR="0043766B" w:rsidRPr="0043766B">
        <w:rPr>
          <w:rFonts w:ascii="標楷體" w:eastAsia="標楷體" w:hAnsi="標楷體" w:hint="eastAsia"/>
          <w:szCs w:val="32"/>
        </w:rPr>
        <w:t>資恐防</w:t>
      </w:r>
      <w:proofErr w:type="gramEnd"/>
      <w:r w:rsidR="0043766B" w:rsidRPr="0043766B">
        <w:rPr>
          <w:rFonts w:ascii="標楷體" w:eastAsia="標楷體" w:hAnsi="標楷體" w:hint="eastAsia"/>
          <w:szCs w:val="32"/>
        </w:rPr>
        <w:t>制法等相關規定，訂定第三方支付服務業防制洗錢及</w:t>
      </w:r>
      <w:proofErr w:type="gramStart"/>
      <w:r w:rsidR="0043766B" w:rsidRPr="0043766B">
        <w:rPr>
          <w:rFonts w:ascii="標楷體" w:eastAsia="標楷體" w:hAnsi="標楷體" w:hint="eastAsia"/>
          <w:szCs w:val="32"/>
        </w:rPr>
        <w:t>打擊資恐辦法</w:t>
      </w:r>
      <w:proofErr w:type="gramEnd"/>
      <w:r w:rsidR="0043766B" w:rsidRPr="0043766B">
        <w:rPr>
          <w:rFonts w:ascii="標楷體" w:eastAsia="標楷體" w:hAnsi="標楷體" w:hint="eastAsia"/>
          <w:szCs w:val="32"/>
        </w:rPr>
        <w:t>，除指定第三方支付服務業為該辦法規定之非金融事業或人員，並訂定有關內部控制與稽核制度、確認客戶身分等事項。復為健全第三方支付服務業發展環境，</w:t>
      </w:r>
      <w:proofErr w:type="gramStart"/>
      <w:r w:rsidR="0043766B" w:rsidRPr="0043766B">
        <w:rPr>
          <w:rFonts w:ascii="標楷體" w:eastAsia="標楷體" w:hAnsi="標楷體" w:hint="eastAsia"/>
          <w:szCs w:val="32"/>
        </w:rPr>
        <w:t>數產署</w:t>
      </w:r>
      <w:proofErr w:type="gramEnd"/>
      <w:r w:rsidR="0043766B" w:rsidRPr="0043766B">
        <w:rPr>
          <w:rFonts w:ascii="標楷體" w:eastAsia="標楷體" w:hAnsi="標楷體" w:hint="eastAsia"/>
          <w:szCs w:val="32"/>
        </w:rPr>
        <w:t>自112年7月底起實施第三方支付服務機構服務能量登錄制度，要求第三方支付服務業者應提出洗錢防制法</w:t>
      </w:r>
      <w:proofErr w:type="gramStart"/>
      <w:r w:rsidR="0043766B" w:rsidRPr="0043766B">
        <w:rPr>
          <w:rFonts w:ascii="標楷體" w:eastAsia="標楷體" w:hAnsi="標楷體" w:hint="eastAsia"/>
          <w:szCs w:val="32"/>
        </w:rPr>
        <w:t>遵</w:t>
      </w:r>
      <w:proofErr w:type="gramEnd"/>
      <w:r w:rsidR="0043766B" w:rsidRPr="0043766B">
        <w:rPr>
          <w:rFonts w:ascii="標楷體" w:eastAsia="標楷體" w:hAnsi="標楷體" w:hint="eastAsia"/>
          <w:szCs w:val="32"/>
        </w:rPr>
        <w:t>聲明書、符合洗錢防</w:t>
      </w:r>
      <w:proofErr w:type="gramStart"/>
      <w:r w:rsidR="0043766B" w:rsidRPr="0043766B">
        <w:rPr>
          <w:rFonts w:ascii="標楷體" w:eastAsia="標楷體" w:hAnsi="標楷體" w:hint="eastAsia"/>
          <w:szCs w:val="32"/>
        </w:rPr>
        <w:t>制法始能</w:t>
      </w:r>
      <w:proofErr w:type="gramEnd"/>
      <w:r w:rsidR="0043766B" w:rsidRPr="0043766B">
        <w:rPr>
          <w:rFonts w:ascii="標楷體" w:eastAsia="標楷體" w:hAnsi="標楷體" w:hint="eastAsia"/>
          <w:szCs w:val="32"/>
        </w:rPr>
        <w:t>完成登錄審查作業，並協同金融監督管理委員會強化第三方支付服務業者虛擬帳號之管理。經查第三方支付業因非屬特許經營業務，無設立門檻規定，僅需於設立公司時將營業項目納入登記「第三方支付服務業」即可經營。據</w:t>
      </w:r>
      <w:proofErr w:type="gramStart"/>
      <w:r w:rsidR="0043766B" w:rsidRPr="0043766B">
        <w:rPr>
          <w:rFonts w:ascii="標楷體" w:eastAsia="標楷體" w:hAnsi="標楷體" w:hint="eastAsia"/>
          <w:szCs w:val="32"/>
        </w:rPr>
        <w:t>數產署112</w:t>
      </w:r>
      <w:proofErr w:type="gramEnd"/>
      <w:r w:rsidR="0043766B" w:rsidRPr="0043766B">
        <w:rPr>
          <w:rFonts w:ascii="標楷體" w:eastAsia="標楷體" w:hAnsi="標楷體" w:hint="eastAsia"/>
          <w:szCs w:val="32"/>
        </w:rPr>
        <w:t>年度委辦「行動支付多元應用加值服務計畫」期中執行成果報告載述，國內已登記之第三方支付服務業者高達1萬2千餘家公司，為能掌握實際業者名單，該署透過前經濟部商業司（已於112年9月26日改制為經濟部商業發展署）公司商業登記、財政部財政資訊中心稅籍資訊與發函金融監督管理委員會提供相關資訊等方式，已將實際經營第三方支付服務業者名單縮減至90家，惟分析比對</w:t>
      </w:r>
      <w:proofErr w:type="gramStart"/>
      <w:r w:rsidR="0043766B" w:rsidRPr="0043766B">
        <w:rPr>
          <w:rFonts w:ascii="標楷體" w:eastAsia="標楷體" w:hAnsi="標楷體" w:hint="eastAsia"/>
          <w:szCs w:val="32"/>
        </w:rPr>
        <w:t>數產署匡列</w:t>
      </w:r>
      <w:proofErr w:type="gramEnd"/>
      <w:r w:rsidR="0043766B" w:rsidRPr="0043766B">
        <w:rPr>
          <w:rFonts w:ascii="標楷體" w:eastAsia="標楷體" w:hAnsi="標楷體" w:hint="eastAsia"/>
          <w:szCs w:val="32"/>
        </w:rPr>
        <w:t>第三方支付業者名單、經濟部商工登記公示資料、111年第三方支付服務業者營業稅籍資料及服務能量登錄情形等相關資料，發現該</w:t>
      </w:r>
      <w:proofErr w:type="gramStart"/>
      <w:r w:rsidR="0043766B" w:rsidRPr="0043766B">
        <w:rPr>
          <w:rFonts w:ascii="標楷體" w:eastAsia="標楷體" w:hAnsi="標楷體" w:hint="eastAsia"/>
          <w:szCs w:val="32"/>
        </w:rPr>
        <w:t>署匡列90家</w:t>
      </w:r>
      <w:proofErr w:type="gramEnd"/>
      <w:r w:rsidR="0043766B" w:rsidRPr="0043766B">
        <w:rPr>
          <w:rFonts w:ascii="標楷體" w:eastAsia="標楷體" w:hAnsi="標楷體" w:hint="eastAsia"/>
          <w:szCs w:val="32"/>
        </w:rPr>
        <w:t>業者名單中，計有12家未登記第三方支付服務業之營業項目。又截至112年11月底止，尚有9家111年代理收</w:t>
      </w:r>
      <w:proofErr w:type="gramStart"/>
      <w:r w:rsidR="0043766B" w:rsidRPr="0043766B">
        <w:rPr>
          <w:rFonts w:ascii="標楷體" w:eastAsia="標楷體" w:hAnsi="標楷體" w:hint="eastAsia"/>
          <w:szCs w:val="32"/>
        </w:rPr>
        <w:t>付日均</w:t>
      </w:r>
      <w:proofErr w:type="gramEnd"/>
      <w:r w:rsidR="0043766B" w:rsidRPr="0043766B">
        <w:rPr>
          <w:rFonts w:ascii="標楷體" w:eastAsia="標楷體" w:hAnsi="標楷體" w:hint="eastAsia"/>
          <w:szCs w:val="32"/>
        </w:rPr>
        <w:t>餘額超過新臺幣10億元或全年銷售額超過10億元之第三方支付服務業者未通過</w:t>
      </w:r>
      <w:proofErr w:type="gramStart"/>
      <w:r w:rsidR="0043766B" w:rsidRPr="0043766B">
        <w:rPr>
          <w:rFonts w:ascii="標楷體" w:eastAsia="標楷體" w:hAnsi="標楷體" w:hint="eastAsia"/>
          <w:szCs w:val="32"/>
        </w:rPr>
        <w:t>審查或尚待</w:t>
      </w:r>
      <w:proofErr w:type="gramEnd"/>
      <w:r w:rsidR="0043766B" w:rsidRPr="0043766B">
        <w:rPr>
          <w:rFonts w:ascii="標楷體" w:eastAsia="標楷體" w:hAnsi="標楷體" w:hint="eastAsia"/>
          <w:szCs w:val="32"/>
        </w:rPr>
        <w:t>申請審查中。經函</w:t>
      </w:r>
      <w:proofErr w:type="gramStart"/>
      <w:r w:rsidR="0043766B" w:rsidRPr="0043766B">
        <w:rPr>
          <w:rFonts w:ascii="標楷體" w:eastAsia="標楷體" w:hAnsi="標楷體" w:hint="eastAsia"/>
          <w:szCs w:val="32"/>
        </w:rPr>
        <w:t>請數產署</w:t>
      </w:r>
      <w:proofErr w:type="gramEnd"/>
      <w:r w:rsidR="0043766B" w:rsidRPr="0043766B">
        <w:rPr>
          <w:rFonts w:ascii="標楷體" w:eastAsia="標楷體" w:hAnsi="標楷體" w:hint="eastAsia"/>
          <w:szCs w:val="32"/>
        </w:rPr>
        <w:t>以風險導向策略，持續輔導上開業者完成第三方支付服務機構服務能量登錄，以提升防制詐騙成效。據復：代理收</w:t>
      </w:r>
      <w:proofErr w:type="gramStart"/>
      <w:r w:rsidR="0043766B" w:rsidRPr="0043766B">
        <w:rPr>
          <w:rFonts w:ascii="標楷體" w:eastAsia="標楷體" w:hAnsi="標楷體" w:hint="eastAsia"/>
          <w:szCs w:val="32"/>
        </w:rPr>
        <w:t>付日均</w:t>
      </w:r>
      <w:proofErr w:type="gramEnd"/>
      <w:r w:rsidR="0043766B" w:rsidRPr="0043766B">
        <w:rPr>
          <w:rFonts w:ascii="標楷體" w:eastAsia="標楷體" w:hAnsi="標楷體" w:hint="eastAsia"/>
          <w:szCs w:val="32"/>
        </w:rPr>
        <w:t>餘額超過新臺幣10億元或全年銷售額超過10億元之第三方支付服務業者，</w:t>
      </w:r>
      <w:proofErr w:type="gramStart"/>
      <w:r w:rsidR="0043766B" w:rsidRPr="0043766B">
        <w:rPr>
          <w:rFonts w:ascii="標楷體" w:eastAsia="標楷體" w:hAnsi="標楷體" w:hint="eastAsia"/>
          <w:szCs w:val="32"/>
        </w:rPr>
        <w:t>均已申請</w:t>
      </w:r>
      <w:proofErr w:type="gramEnd"/>
      <w:r w:rsidR="0043766B" w:rsidRPr="0043766B">
        <w:rPr>
          <w:rFonts w:ascii="標楷體" w:eastAsia="標楷體" w:hAnsi="標楷體" w:hint="eastAsia"/>
          <w:szCs w:val="32"/>
        </w:rPr>
        <w:t>能量登錄，並已</w:t>
      </w:r>
      <w:proofErr w:type="gramStart"/>
      <w:r w:rsidR="0043766B" w:rsidRPr="0043766B">
        <w:rPr>
          <w:rFonts w:ascii="標楷體" w:eastAsia="標楷體" w:hAnsi="標楷體" w:hint="eastAsia"/>
          <w:szCs w:val="32"/>
        </w:rPr>
        <w:t>釐清列</w:t>
      </w:r>
      <w:proofErr w:type="gramEnd"/>
      <w:r w:rsidR="0043766B" w:rsidRPr="0043766B">
        <w:rPr>
          <w:rFonts w:ascii="標楷體" w:eastAsia="標楷體" w:hAnsi="標楷體" w:hint="eastAsia"/>
          <w:szCs w:val="32"/>
        </w:rPr>
        <w:t>管第三方支付服務業者名單，截至113年6月7日止，共計60家業者通過審核，將持續並透過能量登錄制度掌握實質經營第三方支付服務業者名單。</w:t>
      </w:r>
    </w:p>
    <w:p w14:paraId="2E3B9DEC" w14:textId="670E6C3C" w:rsidR="00370C28" w:rsidRPr="0041168B" w:rsidRDefault="000F682D" w:rsidP="0043574D">
      <w:pPr>
        <w:overflowPunct w:val="0"/>
        <w:adjustRightInd w:val="0"/>
        <w:snapToGrid w:val="0"/>
        <w:spacing w:line="404" w:lineRule="exact"/>
        <w:ind w:firstLineChars="450" w:firstLine="1081"/>
        <w:jc w:val="both"/>
        <w:rPr>
          <w:rFonts w:ascii="標楷體" w:eastAsia="標楷體" w:hAnsi="標楷體"/>
        </w:rPr>
      </w:pPr>
      <w:r w:rsidRPr="000F682D">
        <w:rPr>
          <w:rFonts w:ascii="標楷體" w:eastAsia="標楷體" w:hAnsi="標楷體" w:hint="eastAsia"/>
          <w:b/>
          <w:szCs w:val="32"/>
        </w:rPr>
        <w:t>2.</w:t>
      </w:r>
      <w:r w:rsidR="00670C88">
        <w:rPr>
          <w:rFonts w:ascii="標楷體" w:eastAsia="標楷體" w:hAnsi="標楷體" w:hint="eastAsia"/>
          <w:b/>
          <w:szCs w:val="32"/>
        </w:rPr>
        <w:t xml:space="preserve">　</w:t>
      </w:r>
      <w:r w:rsidR="00387B8D" w:rsidRPr="00387B8D">
        <w:rPr>
          <w:rFonts w:ascii="標楷體" w:eastAsia="標楷體" w:hAnsi="標楷體" w:hint="eastAsia"/>
          <w:b/>
          <w:szCs w:val="32"/>
        </w:rPr>
        <w:t>推動電商業</w:t>
      </w:r>
      <w:proofErr w:type="gramStart"/>
      <w:r w:rsidR="00387B8D" w:rsidRPr="00387B8D">
        <w:rPr>
          <w:rFonts w:ascii="標楷體" w:eastAsia="標楷體" w:hAnsi="標楷體" w:hint="eastAsia"/>
          <w:b/>
          <w:szCs w:val="32"/>
        </w:rPr>
        <w:t>者資安維護</w:t>
      </w:r>
      <w:proofErr w:type="gramEnd"/>
      <w:r w:rsidR="00387B8D" w:rsidRPr="00387B8D">
        <w:rPr>
          <w:rFonts w:ascii="標楷體" w:eastAsia="標楷體" w:hAnsi="標楷體" w:hint="eastAsia"/>
          <w:b/>
          <w:szCs w:val="32"/>
        </w:rPr>
        <w:t>相關強化輔導措施，惟尚有部分高風險電商業者未參與：</w:t>
      </w:r>
      <w:proofErr w:type="gramStart"/>
      <w:r w:rsidR="00387B8D" w:rsidRPr="00387B8D">
        <w:rPr>
          <w:rFonts w:ascii="標楷體" w:eastAsia="標楷體" w:hAnsi="標楷體" w:hint="eastAsia"/>
          <w:szCs w:val="32"/>
        </w:rPr>
        <w:t>數產署</w:t>
      </w:r>
      <w:proofErr w:type="gramEnd"/>
      <w:r w:rsidR="00387B8D" w:rsidRPr="00387B8D">
        <w:rPr>
          <w:rFonts w:ascii="標楷體" w:eastAsia="標楷體" w:hAnsi="標楷體" w:hint="eastAsia"/>
          <w:szCs w:val="32"/>
        </w:rPr>
        <w:t>為防制詐騙，依據行政院訂</w:t>
      </w:r>
      <w:proofErr w:type="gramStart"/>
      <w:r w:rsidR="00387B8D" w:rsidRPr="00387B8D">
        <w:rPr>
          <w:rFonts w:ascii="標楷體" w:eastAsia="標楷體" w:hAnsi="標楷體" w:hint="eastAsia"/>
          <w:szCs w:val="32"/>
        </w:rPr>
        <w:t>頒打詐行動綱領堵詐</w:t>
      </w:r>
      <w:proofErr w:type="gramEnd"/>
      <w:r w:rsidR="00387B8D" w:rsidRPr="00387B8D">
        <w:rPr>
          <w:rFonts w:ascii="標楷體" w:eastAsia="標楷體" w:hAnsi="標楷體" w:hint="eastAsia"/>
          <w:szCs w:val="32"/>
        </w:rPr>
        <w:t>面向策略四，辦理電商業者資訊安全強化相關輔導措施，截至112年10月底止，已輔導41家業者加入台灣電腦網路危機處理暨協調中心（Taiwan Computer Emergency Response Team, TWCERT），提升</w:t>
      </w:r>
      <w:proofErr w:type="gramStart"/>
      <w:r w:rsidR="00387B8D" w:rsidRPr="00387B8D">
        <w:rPr>
          <w:rFonts w:ascii="標楷體" w:eastAsia="標楷體" w:hAnsi="標楷體" w:hint="eastAsia"/>
          <w:szCs w:val="32"/>
        </w:rPr>
        <w:t>整體資安聯防</w:t>
      </w:r>
      <w:proofErr w:type="gramEnd"/>
      <w:r w:rsidR="00387B8D" w:rsidRPr="00387B8D">
        <w:rPr>
          <w:rFonts w:ascii="標楷體" w:eastAsia="標楷體" w:hAnsi="標楷體" w:hint="eastAsia"/>
          <w:szCs w:val="32"/>
        </w:rPr>
        <w:t>與應變能力、辦理34家業者</w:t>
      </w:r>
      <w:proofErr w:type="gramStart"/>
      <w:r w:rsidR="00387B8D" w:rsidRPr="00387B8D">
        <w:rPr>
          <w:rFonts w:ascii="標楷體" w:eastAsia="標楷體" w:hAnsi="標楷體" w:hint="eastAsia"/>
          <w:szCs w:val="32"/>
        </w:rPr>
        <w:t>資安評</w:t>
      </w:r>
      <w:proofErr w:type="gramEnd"/>
      <w:r w:rsidR="00387B8D" w:rsidRPr="00387B8D">
        <w:rPr>
          <w:rFonts w:ascii="標楷體" w:eastAsia="標楷體" w:hAnsi="標楷體" w:hint="eastAsia"/>
          <w:szCs w:val="32"/>
        </w:rPr>
        <w:t>級及</w:t>
      </w:r>
      <w:proofErr w:type="gramStart"/>
      <w:r w:rsidR="00387B8D" w:rsidRPr="00387B8D">
        <w:rPr>
          <w:rFonts w:ascii="標楷體" w:eastAsia="標楷體" w:hAnsi="標楷體" w:hint="eastAsia"/>
          <w:szCs w:val="32"/>
        </w:rPr>
        <w:t>安排資安顧問</w:t>
      </w:r>
      <w:proofErr w:type="gramEnd"/>
      <w:r w:rsidR="00387B8D" w:rsidRPr="00387B8D">
        <w:rPr>
          <w:rFonts w:ascii="標楷體" w:eastAsia="標楷體" w:hAnsi="標楷體" w:hint="eastAsia"/>
          <w:szCs w:val="32"/>
        </w:rPr>
        <w:t>輔導、辦理6家業者紅隊演練以</w:t>
      </w:r>
      <w:proofErr w:type="gramStart"/>
      <w:r w:rsidR="00387B8D" w:rsidRPr="00387B8D">
        <w:rPr>
          <w:rFonts w:ascii="標楷體" w:eastAsia="標楷體" w:hAnsi="標楷體" w:hint="eastAsia"/>
          <w:szCs w:val="32"/>
        </w:rPr>
        <w:t>提升資安防護</w:t>
      </w:r>
      <w:proofErr w:type="gramEnd"/>
      <w:r w:rsidR="00387B8D" w:rsidRPr="00387B8D">
        <w:rPr>
          <w:rFonts w:ascii="標楷體" w:eastAsia="標楷體" w:hAnsi="標楷體" w:hint="eastAsia"/>
          <w:szCs w:val="32"/>
        </w:rPr>
        <w:t>能力、針對12家</w:t>
      </w:r>
      <w:proofErr w:type="gramStart"/>
      <w:r w:rsidR="00387B8D" w:rsidRPr="00387B8D">
        <w:rPr>
          <w:rFonts w:ascii="標楷體" w:eastAsia="標楷體" w:hAnsi="標楷體" w:hint="eastAsia"/>
          <w:szCs w:val="32"/>
        </w:rPr>
        <w:t>個</w:t>
      </w:r>
      <w:proofErr w:type="gramEnd"/>
      <w:r w:rsidR="00387B8D" w:rsidRPr="00387B8D">
        <w:rPr>
          <w:rFonts w:ascii="標楷體" w:eastAsia="標楷體" w:hAnsi="標楷體" w:hint="eastAsia"/>
          <w:szCs w:val="32"/>
        </w:rPr>
        <w:t>資外</w:t>
      </w:r>
      <w:proofErr w:type="gramStart"/>
      <w:r w:rsidR="00387B8D" w:rsidRPr="00387B8D">
        <w:rPr>
          <w:rFonts w:ascii="標楷體" w:eastAsia="標楷體" w:hAnsi="標楷體" w:hint="eastAsia"/>
          <w:szCs w:val="32"/>
        </w:rPr>
        <w:t>洩</w:t>
      </w:r>
      <w:proofErr w:type="gramEnd"/>
      <w:r w:rsidR="00387B8D" w:rsidRPr="00387B8D">
        <w:rPr>
          <w:rFonts w:ascii="標楷體" w:eastAsia="標楷體" w:hAnsi="標楷體" w:hint="eastAsia"/>
          <w:szCs w:val="32"/>
        </w:rPr>
        <w:t>高風險業者</w:t>
      </w:r>
      <w:proofErr w:type="gramStart"/>
      <w:r w:rsidR="00387B8D" w:rsidRPr="00387B8D">
        <w:rPr>
          <w:rFonts w:ascii="標楷體" w:eastAsia="標楷體" w:hAnsi="標楷體" w:hint="eastAsia"/>
          <w:szCs w:val="32"/>
        </w:rPr>
        <w:t>進行資安檢測</w:t>
      </w:r>
      <w:proofErr w:type="gramEnd"/>
      <w:r w:rsidR="00387B8D" w:rsidRPr="00387B8D">
        <w:rPr>
          <w:rFonts w:ascii="標楷體" w:eastAsia="標楷體" w:hAnsi="標楷體" w:hint="eastAsia"/>
          <w:szCs w:val="32"/>
        </w:rPr>
        <w:t>，敦促業者</w:t>
      </w:r>
      <w:proofErr w:type="gramStart"/>
      <w:r w:rsidR="00387B8D" w:rsidRPr="00387B8D">
        <w:rPr>
          <w:rFonts w:ascii="標楷體" w:eastAsia="標楷體" w:hAnsi="標楷體" w:hint="eastAsia"/>
          <w:szCs w:val="32"/>
        </w:rPr>
        <w:t>落實資安改善</w:t>
      </w:r>
      <w:proofErr w:type="gramEnd"/>
      <w:r w:rsidR="00387B8D" w:rsidRPr="00387B8D">
        <w:rPr>
          <w:rFonts w:ascii="標楷體" w:eastAsia="標楷體" w:hAnsi="標楷體" w:hint="eastAsia"/>
          <w:szCs w:val="32"/>
        </w:rPr>
        <w:t>，及推動3家業者導入物</w:t>
      </w:r>
      <w:proofErr w:type="gramStart"/>
      <w:r w:rsidR="00387B8D" w:rsidRPr="00387B8D">
        <w:rPr>
          <w:rFonts w:ascii="標楷體" w:eastAsia="標楷體" w:hAnsi="標楷體" w:hint="eastAsia"/>
          <w:szCs w:val="32"/>
        </w:rPr>
        <w:t>流隱碼</w:t>
      </w:r>
      <w:proofErr w:type="gramEnd"/>
      <w:r w:rsidR="00387B8D" w:rsidRPr="00387B8D">
        <w:rPr>
          <w:rFonts w:ascii="標楷體" w:eastAsia="標楷體" w:hAnsi="標楷體" w:hint="eastAsia"/>
          <w:szCs w:val="32"/>
        </w:rPr>
        <w:t>服務。經查內政部警政署刑事警察局（下稱刑事局）為</w:t>
      </w:r>
      <w:proofErr w:type="gramStart"/>
      <w:r w:rsidR="00387B8D" w:rsidRPr="00387B8D">
        <w:rPr>
          <w:rFonts w:ascii="標楷體" w:eastAsia="標楷體" w:hAnsi="標楷體" w:hint="eastAsia"/>
          <w:szCs w:val="32"/>
        </w:rPr>
        <w:t>促請各電商業</w:t>
      </w:r>
      <w:proofErr w:type="gramEnd"/>
      <w:r w:rsidR="00387B8D" w:rsidRPr="00387B8D">
        <w:rPr>
          <w:rFonts w:ascii="標楷體" w:eastAsia="標楷體" w:hAnsi="標楷體" w:hint="eastAsia"/>
          <w:szCs w:val="32"/>
        </w:rPr>
        <w:t>者（平</w:t>
      </w:r>
      <w:proofErr w:type="gramStart"/>
      <w:r w:rsidR="00387B8D" w:rsidRPr="00387B8D">
        <w:rPr>
          <w:rFonts w:ascii="標楷體" w:eastAsia="標楷體" w:hAnsi="標楷體" w:hint="eastAsia"/>
          <w:szCs w:val="32"/>
        </w:rPr>
        <w:t>臺</w:t>
      </w:r>
      <w:proofErr w:type="gramEnd"/>
      <w:r w:rsidR="00387B8D" w:rsidRPr="00387B8D">
        <w:rPr>
          <w:rFonts w:ascii="標楷體" w:eastAsia="標楷體" w:hAnsi="標楷體" w:hint="eastAsia"/>
          <w:szCs w:val="32"/>
        </w:rPr>
        <w:t>）重視消費者個人資料保護，</w:t>
      </w:r>
      <w:proofErr w:type="gramStart"/>
      <w:r w:rsidR="00387B8D" w:rsidRPr="00387B8D">
        <w:rPr>
          <w:rFonts w:ascii="標楷體" w:eastAsia="標楷體" w:hAnsi="標楷體" w:hint="eastAsia"/>
          <w:szCs w:val="32"/>
        </w:rPr>
        <w:t>強化資安防護</w:t>
      </w:r>
      <w:proofErr w:type="gramEnd"/>
      <w:r w:rsidR="00387B8D" w:rsidRPr="00387B8D">
        <w:rPr>
          <w:rFonts w:ascii="標楷體" w:eastAsia="標楷體" w:hAnsi="標楷體" w:hint="eastAsia"/>
          <w:szCs w:val="32"/>
        </w:rPr>
        <w:t>措施，加強反詐騙宣導，每季均公布</w:t>
      </w:r>
      <w:proofErr w:type="gramStart"/>
      <w:r w:rsidR="00387B8D" w:rsidRPr="00387B8D">
        <w:rPr>
          <w:rFonts w:ascii="標楷體" w:eastAsia="標楷體" w:hAnsi="標楷體" w:hint="eastAsia"/>
          <w:szCs w:val="32"/>
        </w:rPr>
        <w:t>個</w:t>
      </w:r>
      <w:proofErr w:type="gramEnd"/>
      <w:r w:rsidR="00387B8D" w:rsidRPr="00387B8D">
        <w:rPr>
          <w:rFonts w:ascii="標楷體" w:eastAsia="標楷體" w:hAnsi="標楷體" w:hint="eastAsia"/>
          <w:szCs w:val="32"/>
        </w:rPr>
        <w:t>資外</w:t>
      </w:r>
      <w:proofErr w:type="gramStart"/>
      <w:r w:rsidR="00387B8D" w:rsidRPr="00387B8D">
        <w:rPr>
          <w:rFonts w:ascii="標楷體" w:eastAsia="標楷體" w:hAnsi="標楷體" w:hint="eastAsia"/>
          <w:szCs w:val="32"/>
        </w:rPr>
        <w:t>洩</w:t>
      </w:r>
      <w:proofErr w:type="gramEnd"/>
      <w:r w:rsidR="00387B8D" w:rsidRPr="00387B8D">
        <w:rPr>
          <w:rFonts w:ascii="標楷體" w:eastAsia="標楷體" w:hAnsi="標楷體" w:hint="eastAsia"/>
          <w:szCs w:val="32"/>
        </w:rPr>
        <w:t>高風險賣場前5名。惟據刑事局公布高風險賣場與</w:t>
      </w:r>
      <w:proofErr w:type="gramStart"/>
      <w:r w:rsidR="00387B8D" w:rsidRPr="00387B8D">
        <w:rPr>
          <w:rFonts w:ascii="標楷體" w:eastAsia="標楷體" w:hAnsi="標楷體" w:hint="eastAsia"/>
          <w:szCs w:val="32"/>
        </w:rPr>
        <w:t>數產署</w:t>
      </w:r>
      <w:proofErr w:type="gramEnd"/>
      <w:r w:rsidR="00387B8D" w:rsidRPr="00387B8D">
        <w:rPr>
          <w:rFonts w:ascii="標楷體" w:eastAsia="標楷體" w:hAnsi="標楷體" w:hint="eastAsia"/>
          <w:szCs w:val="32"/>
        </w:rPr>
        <w:t>推動電商業</w:t>
      </w:r>
      <w:proofErr w:type="gramStart"/>
      <w:r w:rsidR="00387B8D" w:rsidRPr="00387B8D">
        <w:rPr>
          <w:rFonts w:ascii="標楷體" w:eastAsia="標楷體" w:hAnsi="標楷體" w:hint="eastAsia"/>
          <w:szCs w:val="32"/>
        </w:rPr>
        <w:t>者資安強化</w:t>
      </w:r>
      <w:proofErr w:type="gramEnd"/>
      <w:r w:rsidR="00387B8D" w:rsidRPr="00387B8D">
        <w:rPr>
          <w:rFonts w:ascii="標楷體" w:eastAsia="標楷體" w:hAnsi="標楷體" w:hint="eastAsia"/>
          <w:szCs w:val="32"/>
        </w:rPr>
        <w:t>措施辦理情形，計有2家高風險賣場，尚未參與前述</w:t>
      </w:r>
      <w:proofErr w:type="gramStart"/>
      <w:r w:rsidR="00387B8D" w:rsidRPr="00387B8D">
        <w:rPr>
          <w:rFonts w:ascii="標楷體" w:eastAsia="標楷體" w:hAnsi="標楷體" w:hint="eastAsia"/>
          <w:szCs w:val="32"/>
        </w:rPr>
        <w:t>各類資安強化</w:t>
      </w:r>
      <w:proofErr w:type="gramEnd"/>
      <w:r w:rsidR="00387B8D" w:rsidRPr="00387B8D">
        <w:rPr>
          <w:rFonts w:ascii="標楷體" w:eastAsia="標楷體" w:hAnsi="標楷體" w:hint="eastAsia"/>
          <w:szCs w:val="32"/>
        </w:rPr>
        <w:t>輔導措施，其中蝦皮拍賣為臺灣市場造訪量最大的電商網站，月均流量超過7,000萬人次；旋轉拍賣為流量前15大之電商網站，月均流量超過220萬人次，該2網站自111年至112年第3</w:t>
      </w:r>
      <w:proofErr w:type="gramStart"/>
      <w:r w:rsidR="00387B8D" w:rsidRPr="00387B8D">
        <w:rPr>
          <w:rFonts w:ascii="標楷體" w:eastAsia="標楷體" w:hAnsi="標楷體" w:hint="eastAsia"/>
          <w:szCs w:val="32"/>
        </w:rPr>
        <w:t>季均在高</w:t>
      </w:r>
      <w:proofErr w:type="gramEnd"/>
      <w:r w:rsidR="00387B8D" w:rsidRPr="00387B8D">
        <w:rPr>
          <w:rFonts w:ascii="標楷體" w:eastAsia="標楷體" w:hAnsi="標楷體" w:hint="eastAsia"/>
          <w:szCs w:val="32"/>
        </w:rPr>
        <w:t>風險賣場名單內，其</w:t>
      </w:r>
      <w:proofErr w:type="gramStart"/>
      <w:r w:rsidR="00387B8D" w:rsidRPr="00387B8D">
        <w:rPr>
          <w:rFonts w:ascii="標楷體" w:eastAsia="標楷體" w:hAnsi="標楷體" w:hint="eastAsia"/>
          <w:szCs w:val="32"/>
        </w:rPr>
        <w:t>個</w:t>
      </w:r>
      <w:proofErr w:type="gramEnd"/>
      <w:r w:rsidR="00387B8D" w:rsidRPr="00387B8D">
        <w:rPr>
          <w:rFonts w:ascii="標楷體" w:eastAsia="標楷體" w:hAnsi="標楷體" w:hint="eastAsia"/>
          <w:szCs w:val="32"/>
        </w:rPr>
        <w:t>資外</w:t>
      </w:r>
      <w:proofErr w:type="gramStart"/>
      <w:r w:rsidR="00387B8D" w:rsidRPr="00387B8D">
        <w:rPr>
          <w:rFonts w:ascii="標楷體" w:eastAsia="標楷體" w:hAnsi="標楷體" w:hint="eastAsia"/>
          <w:szCs w:val="32"/>
        </w:rPr>
        <w:t>洩</w:t>
      </w:r>
      <w:proofErr w:type="gramEnd"/>
      <w:r w:rsidR="00387B8D" w:rsidRPr="00387B8D">
        <w:rPr>
          <w:rFonts w:ascii="標楷體" w:eastAsia="標楷體" w:hAnsi="標楷體" w:hint="eastAsia"/>
          <w:szCs w:val="32"/>
        </w:rPr>
        <w:t>風險及影響程度甚高，惟尚未執行</w:t>
      </w:r>
      <w:proofErr w:type="gramStart"/>
      <w:r w:rsidR="00387B8D" w:rsidRPr="00387B8D">
        <w:rPr>
          <w:rFonts w:ascii="標楷體" w:eastAsia="標楷體" w:hAnsi="標楷體" w:hint="eastAsia"/>
          <w:szCs w:val="32"/>
        </w:rPr>
        <w:t>資安評</w:t>
      </w:r>
      <w:proofErr w:type="gramEnd"/>
      <w:r w:rsidR="00387B8D" w:rsidRPr="00387B8D">
        <w:rPr>
          <w:rFonts w:ascii="標楷體" w:eastAsia="標楷體" w:hAnsi="標楷體" w:hint="eastAsia"/>
          <w:szCs w:val="32"/>
        </w:rPr>
        <w:t>級、紅隊演練、</w:t>
      </w:r>
      <w:proofErr w:type="gramStart"/>
      <w:r w:rsidR="00387B8D" w:rsidRPr="00387B8D">
        <w:rPr>
          <w:rFonts w:ascii="標楷體" w:eastAsia="標楷體" w:hAnsi="標楷體" w:hint="eastAsia"/>
          <w:szCs w:val="32"/>
        </w:rPr>
        <w:t>資安檢測</w:t>
      </w:r>
      <w:proofErr w:type="gramEnd"/>
      <w:r w:rsidR="00387B8D" w:rsidRPr="00387B8D">
        <w:rPr>
          <w:rFonts w:ascii="標楷體" w:eastAsia="標楷體" w:hAnsi="標楷體" w:hint="eastAsia"/>
          <w:szCs w:val="32"/>
        </w:rPr>
        <w:t>、加入TWCERT及物</w:t>
      </w:r>
      <w:proofErr w:type="gramStart"/>
      <w:r w:rsidR="00387B8D" w:rsidRPr="00387B8D">
        <w:rPr>
          <w:rFonts w:ascii="標楷體" w:eastAsia="標楷體" w:hAnsi="標楷體" w:hint="eastAsia"/>
          <w:szCs w:val="32"/>
        </w:rPr>
        <w:t>流隱碼等資安</w:t>
      </w:r>
      <w:proofErr w:type="gramEnd"/>
      <w:r w:rsidR="00387B8D" w:rsidRPr="00387B8D">
        <w:rPr>
          <w:rFonts w:ascii="標楷體" w:eastAsia="標楷體" w:hAnsi="標楷體" w:hint="eastAsia"/>
          <w:szCs w:val="32"/>
        </w:rPr>
        <w:t>強化措施，存有電商業</w:t>
      </w:r>
      <w:proofErr w:type="gramStart"/>
      <w:r w:rsidR="00387B8D" w:rsidRPr="00387B8D">
        <w:rPr>
          <w:rFonts w:ascii="標楷體" w:eastAsia="標楷體" w:hAnsi="標楷體" w:hint="eastAsia"/>
          <w:szCs w:val="32"/>
        </w:rPr>
        <w:t>者資安防護</w:t>
      </w:r>
      <w:proofErr w:type="gramEnd"/>
      <w:r w:rsidR="00387B8D" w:rsidRPr="00387B8D">
        <w:rPr>
          <w:rFonts w:ascii="標楷體" w:eastAsia="標楷體" w:hAnsi="標楷體" w:hint="eastAsia"/>
          <w:szCs w:val="32"/>
        </w:rPr>
        <w:t>不足，易使民眾</w:t>
      </w:r>
      <w:proofErr w:type="gramStart"/>
      <w:r w:rsidR="00387B8D" w:rsidRPr="00387B8D">
        <w:rPr>
          <w:rFonts w:ascii="標楷體" w:eastAsia="標楷體" w:hAnsi="標楷體" w:hint="eastAsia"/>
          <w:szCs w:val="32"/>
        </w:rPr>
        <w:t>個</w:t>
      </w:r>
      <w:proofErr w:type="gramEnd"/>
      <w:r w:rsidR="00387B8D" w:rsidRPr="00387B8D">
        <w:rPr>
          <w:rFonts w:ascii="標楷體" w:eastAsia="標楷體" w:hAnsi="標楷體" w:hint="eastAsia"/>
          <w:szCs w:val="32"/>
        </w:rPr>
        <w:t>資外</w:t>
      </w:r>
      <w:proofErr w:type="gramStart"/>
      <w:r w:rsidR="00387B8D" w:rsidRPr="00387B8D">
        <w:rPr>
          <w:rFonts w:ascii="標楷體" w:eastAsia="標楷體" w:hAnsi="標楷體" w:hint="eastAsia"/>
          <w:szCs w:val="32"/>
        </w:rPr>
        <w:t>洩</w:t>
      </w:r>
      <w:proofErr w:type="gramEnd"/>
      <w:r w:rsidR="00387B8D" w:rsidRPr="00387B8D">
        <w:rPr>
          <w:rFonts w:ascii="標楷體" w:eastAsia="標楷體" w:hAnsi="標楷體" w:hint="eastAsia"/>
          <w:szCs w:val="32"/>
        </w:rPr>
        <w:t>進而遭遇詐騙之風險。經函</w:t>
      </w:r>
      <w:proofErr w:type="gramStart"/>
      <w:r w:rsidR="00387B8D" w:rsidRPr="00387B8D">
        <w:rPr>
          <w:rFonts w:ascii="標楷體" w:eastAsia="標楷體" w:hAnsi="標楷體" w:hint="eastAsia"/>
          <w:szCs w:val="32"/>
        </w:rPr>
        <w:t>請數產署</w:t>
      </w:r>
      <w:proofErr w:type="gramEnd"/>
      <w:r w:rsidR="00387B8D" w:rsidRPr="00387B8D">
        <w:rPr>
          <w:rFonts w:ascii="標楷體" w:eastAsia="標楷體" w:hAnsi="標楷體" w:hint="eastAsia"/>
          <w:szCs w:val="32"/>
        </w:rPr>
        <w:t>透過相關政策引導，持續鼓勵相關高風險電商業者共同參與後續推動之</w:t>
      </w:r>
      <w:proofErr w:type="gramStart"/>
      <w:r w:rsidR="00387B8D" w:rsidRPr="00387B8D">
        <w:rPr>
          <w:rFonts w:ascii="標楷體" w:eastAsia="標楷體" w:hAnsi="標楷體" w:hint="eastAsia"/>
          <w:szCs w:val="32"/>
        </w:rPr>
        <w:t>各項資安強化</w:t>
      </w:r>
      <w:proofErr w:type="gramEnd"/>
      <w:r w:rsidR="00387B8D" w:rsidRPr="00387B8D">
        <w:rPr>
          <w:rFonts w:ascii="標楷體" w:eastAsia="標楷體" w:hAnsi="標楷體" w:hint="eastAsia"/>
          <w:szCs w:val="32"/>
        </w:rPr>
        <w:t>措施，並加強督導</w:t>
      </w:r>
      <w:proofErr w:type="gramStart"/>
      <w:r w:rsidR="00387B8D" w:rsidRPr="00387B8D">
        <w:rPr>
          <w:rFonts w:ascii="標楷體" w:eastAsia="標楷體" w:hAnsi="標楷體" w:hint="eastAsia"/>
          <w:szCs w:val="32"/>
        </w:rPr>
        <w:t>其資安作為</w:t>
      </w:r>
      <w:proofErr w:type="gramEnd"/>
      <w:r w:rsidR="00387B8D" w:rsidRPr="00387B8D">
        <w:rPr>
          <w:rFonts w:ascii="標楷體" w:eastAsia="標楷體" w:hAnsi="標楷體" w:hint="eastAsia"/>
          <w:szCs w:val="32"/>
        </w:rPr>
        <w:t>，以提供民眾安心的電商購物環境。據復：將積極推動電商業</w:t>
      </w:r>
      <w:proofErr w:type="gramStart"/>
      <w:r w:rsidR="00387B8D" w:rsidRPr="00387B8D">
        <w:rPr>
          <w:rFonts w:ascii="標楷體" w:eastAsia="標楷體" w:hAnsi="標楷體" w:hint="eastAsia"/>
          <w:szCs w:val="32"/>
        </w:rPr>
        <w:t>者資安強化</w:t>
      </w:r>
      <w:proofErr w:type="gramEnd"/>
      <w:r w:rsidR="00387B8D" w:rsidRPr="00387B8D">
        <w:rPr>
          <w:rFonts w:ascii="標楷體" w:eastAsia="標楷體" w:hAnsi="標楷體" w:hint="eastAsia"/>
          <w:szCs w:val="32"/>
        </w:rPr>
        <w:t>措施，並持續查辦個資外</w:t>
      </w:r>
      <w:proofErr w:type="gramStart"/>
      <w:r w:rsidR="00387B8D" w:rsidRPr="00387B8D">
        <w:rPr>
          <w:rFonts w:ascii="標楷體" w:eastAsia="標楷體" w:hAnsi="標楷體" w:hint="eastAsia"/>
          <w:szCs w:val="32"/>
        </w:rPr>
        <w:t>洩</w:t>
      </w:r>
      <w:proofErr w:type="gramEnd"/>
      <w:r w:rsidR="00387B8D" w:rsidRPr="00387B8D">
        <w:rPr>
          <w:rFonts w:ascii="標楷體" w:eastAsia="標楷體" w:hAnsi="標楷體" w:hint="eastAsia"/>
          <w:szCs w:val="32"/>
        </w:rPr>
        <w:t>案件及辦理行政檢查，要求業者</w:t>
      </w:r>
      <w:proofErr w:type="gramStart"/>
      <w:r w:rsidR="00387B8D" w:rsidRPr="00387B8D">
        <w:rPr>
          <w:rFonts w:ascii="標楷體" w:eastAsia="標楷體" w:hAnsi="標楷體" w:hint="eastAsia"/>
          <w:szCs w:val="32"/>
        </w:rPr>
        <w:t>強化資安及</w:t>
      </w:r>
      <w:proofErr w:type="gramEnd"/>
      <w:r w:rsidR="00387B8D" w:rsidRPr="00387B8D">
        <w:rPr>
          <w:rFonts w:ascii="標楷體" w:eastAsia="標楷體" w:hAnsi="標楷體" w:hint="eastAsia"/>
          <w:szCs w:val="32"/>
        </w:rPr>
        <w:t>個資保護。</w:t>
      </w:r>
    </w:p>
    <w:p w14:paraId="38D82129" w14:textId="0E29A506" w:rsidR="007F2F4B" w:rsidRDefault="0048324C" w:rsidP="0043574D">
      <w:pPr>
        <w:overflowPunct w:val="0"/>
        <w:adjustRightInd w:val="0"/>
        <w:snapToGrid w:val="0"/>
        <w:spacing w:beforeLines="20" w:before="72" w:afterLines="20" w:after="72" w:line="420" w:lineRule="exact"/>
        <w:ind w:firstLineChars="200" w:firstLine="561"/>
        <w:jc w:val="both"/>
        <w:outlineLvl w:val="1"/>
        <w:rPr>
          <w:rFonts w:ascii="標楷體" w:eastAsia="標楷體" w:hAnsi="標楷體"/>
          <w:b/>
          <w:sz w:val="28"/>
          <w:szCs w:val="32"/>
        </w:rPr>
      </w:pPr>
      <w:r w:rsidRPr="00387B8D">
        <w:rPr>
          <w:rFonts w:ascii="標楷體" w:eastAsia="標楷體" w:hAnsi="標楷體" w:hint="eastAsia"/>
          <w:b/>
          <w:sz w:val="28"/>
          <w:szCs w:val="32"/>
        </w:rPr>
        <w:t>（七）</w:t>
      </w:r>
      <w:r w:rsidR="00725E4A" w:rsidRPr="00387B8D">
        <w:rPr>
          <w:rFonts w:ascii="標楷體" w:eastAsia="標楷體" w:hAnsi="標楷體" w:hint="eastAsia"/>
          <w:b/>
          <w:sz w:val="28"/>
          <w:szCs w:val="32"/>
        </w:rPr>
        <w:t xml:space="preserve">　</w:t>
      </w:r>
      <w:r w:rsidR="00387B8D" w:rsidRPr="00387B8D">
        <w:rPr>
          <w:rFonts w:ascii="標楷體" w:eastAsia="標楷體" w:hAnsi="標楷體" w:hint="eastAsia"/>
          <w:b/>
          <w:sz w:val="28"/>
          <w:szCs w:val="32"/>
        </w:rPr>
        <w:t>政府推動智慧城鄉計畫，運用補助機制，形成智慧城鄉服務解決方案，提供民眾所需智慧應用服務，惟部分補助案結束後未持續提供服務或未確實檢視廠商</w:t>
      </w:r>
      <w:proofErr w:type="gramStart"/>
      <w:r w:rsidR="00387B8D" w:rsidRPr="00387B8D">
        <w:rPr>
          <w:rFonts w:ascii="標楷體" w:eastAsia="標楷體" w:hAnsi="標楷體" w:hint="eastAsia"/>
          <w:b/>
          <w:sz w:val="28"/>
          <w:szCs w:val="32"/>
        </w:rPr>
        <w:t>個</w:t>
      </w:r>
      <w:proofErr w:type="gramEnd"/>
      <w:r w:rsidR="00387B8D" w:rsidRPr="00387B8D">
        <w:rPr>
          <w:rFonts w:ascii="標楷體" w:eastAsia="標楷體" w:hAnsi="標楷體" w:hint="eastAsia"/>
          <w:b/>
          <w:sz w:val="28"/>
          <w:szCs w:val="32"/>
        </w:rPr>
        <w:t>資刪除情形，智慧城鄉Open API管理平台之API服務使用率偏低，及未督導受託機構依契約規定設立孳息專戶等情</w:t>
      </w:r>
      <w:r w:rsidR="00F16E99">
        <w:rPr>
          <w:rFonts w:ascii="標楷體" w:eastAsia="標楷體" w:hAnsi="標楷體" w:hint="eastAsia"/>
          <w:b/>
          <w:sz w:val="28"/>
          <w:szCs w:val="32"/>
        </w:rPr>
        <w:t>事</w:t>
      </w:r>
      <w:r w:rsidR="00387B8D" w:rsidRPr="00387B8D">
        <w:rPr>
          <w:rFonts w:ascii="標楷體" w:eastAsia="標楷體" w:hAnsi="標楷體" w:hint="eastAsia"/>
          <w:b/>
          <w:sz w:val="28"/>
          <w:szCs w:val="32"/>
        </w:rPr>
        <w:t>，允宜</w:t>
      </w:r>
      <w:proofErr w:type="gramStart"/>
      <w:r w:rsidR="00387B8D" w:rsidRPr="00387B8D">
        <w:rPr>
          <w:rFonts w:ascii="標楷體" w:eastAsia="標楷體" w:hAnsi="標楷體" w:hint="eastAsia"/>
          <w:b/>
          <w:sz w:val="28"/>
          <w:szCs w:val="32"/>
        </w:rPr>
        <w:t>研</w:t>
      </w:r>
      <w:proofErr w:type="gramEnd"/>
      <w:r w:rsidR="00387B8D" w:rsidRPr="00387B8D">
        <w:rPr>
          <w:rFonts w:ascii="標楷體" w:eastAsia="標楷體" w:hAnsi="標楷體" w:hint="eastAsia"/>
          <w:b/>
          <w:sz w:val="28"/>
          <w:szCs w:val="32"/>
        </w:rPr>
        <w:t>謀改善。</w:t>
      </w:r>
    </w:p>
    <w:p w14:paraId="11A02A2A" w14:textId="207F1F09" w:rsidR="00387B8D" w:rsidRDefault="0043574D" w:rsidP="0043574D">
      <w:pPr>
        <w:widowControl/>
        <w:overflowPunct w:val="0"/>
        <w:adjustRightInd w:val="0"/>
        <w:snapToGrid w:val="0"/>
        <w:spacing w:beforeLines="20" w:before="72" w:afterLines="20" w:after="72" w:line="404" w:lineRule="exact"/>
        <w:ind w:leftChars="-5" w:left="-12" w:firstLineChars="200" w:firstLine="640"/>
        <w:jc w:val="both"/>
        <w:rPr>
          <w:rFonts w:ascii="標楷體" w:eastAsia="標楷體" w:hAnsi="標楷體" w:cs="Times New Roman"/>
          <w:szCs w:val="32"/>
        </w:rPr>
      </w:pPr>
      <w:r w:rsidRPr="00FF17E5">
        <w:rPr>
          <w:rFonts w:ascii="標楷體" w:eastAsia="標楷體" w:hAnsi="標楷體" w:cs="新細明體"/>
          <w:noProof/>
          <w:color w:val="000000" w:themeColor="text1"/>
          <w:kern w:val="0"/>
          <w:sz w:val="32"/>
          <w:szCs w:val="32"/>
        </w:rPr>
        <mc:AlternateContent>
          <mc:Choice Requires="wps">
            <w:drawing>
              <wp:anchor distT="45720" distB="45720" distL="114300" distR="114300" simplePos="0" relativeHeight="252012032" behindDoc="0" locked="0" layoutInCell="1" allowOverlap="1" wp14:anchorId="11A84BD7" wp14:editId="52980B59">
                <wp:simplePos x="0" y="0"/>
                <wp:positionH relativeFrom="margin">
                  <wp:posOffset>2978785</wp:posOffset>
                </wp:positionH>
                <wp:positionV relativeFrom="paragraph">
                  <wp:posOffset>644999</wp:posOffset>
                </wp:positionV>
                <wp:extent cx="3361055" cy="2721610"/>
                <wp:effectExtent l="0" t="0" r="0" b="2540"/>
                <wp:wrapSquare wrapText="bothSides"/>
                <wp:docPr id="659380761" name="文字方塊 659380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1055" cy="2721610"/>
                        </a:xfrm>
                        <a:prstGeom prst="rect">
                          <a:avLst/>
                        </a:prstGeom>
                        <a:noFill/>
                        <a:ln w="9525">
                          <a:noFill/>
                          <a:miter lim="800000"/>
                          <a:headEnd/>
                          <a:tailEnd/>
                        </a:ln>
                      </wps:spPr>
                      <wps:txbx>
                        <w:txbxContent>
                          <w:p w14:paraId="72523DFF" w14:textId="77777777" w:rsidR="004F5067" w:rsidRPr="002857EC" w:rsidRDefault="004F5067" w:rsidP="006A511D">
                            <w:pPr>
                              <w:pStyle w:val="af5"/>
                              <w:snapToGrid w:val="0"/>
                              <w:spacing w:line="240" w:lineRule="exact"/>
                              <w:ind w:left="514" w:hangingChars="214" w:hanging="514"/>
                              <w:jc w:val="center"/>
                              <w:rPr>
                                <w:rFonts w:hAnsi="標楷體"/>
                                <w:b/>
                                <w:sz w:val="24"/>
                                <w:szCs w:val="24"/>
                              </w:rPr>
                            </w:pPr>
                            <w:r w:rsidRPr="002857EC">
                              <w:rPr>
                                <w:rFonts w:hAnsi="標楷體"/>
                                <w:b/>
                                <w:sz w:val="24"/>
                                <w:szCs w:val="24"/>
                              </w:rPr>
                              <w:t>表</w:t>
                            </w:r>
                            <w:r w:rsidRPr="002857EC">
                              <w:rPr>
                                <w:rFonts w:hAnsi="標楷體" w:hint="eastAsia"/>
                                <w:b/>
                                <w:sz w:val="24"/>
                                <w:szCs w:val="24"/>
                              </w:rPr>
                              <w:t>9</w:t>
                            </w:r>
                            <w:r w:rsidRPr="000C5562">
                              <w:rPr>
                                <w:rFonts w:hAnsi="標楷體" w:hint="eastAsia"/>
                                <w:b/>
                                <w:sz w:val="24"/>
                                <w:szCs w:val="24"/>
                              </w:rPr>
                              <w:t xml:space="preserve">　</w:t>
                            </w:r>
                            <w:r w:rsidRPr="002857EC">
                              <w:rPr>
                                <w:rFonts w:hAnsi="標楷體" w:hint="eastAsia"/>
                                <w:b/>
                                <w:sz w:val="24"/>
                                <w:szCs w:val="24"/>
                              </w:rPr>
                              <w:t>智慧城鄉計畫執行</w:t>
                            </w:r>
                            <w:r w:rsidRPr="002857EC">
                              <w:rPr>
                                <w:rFonts w:hAnsi="標楷體"/>
                                <w:b/>
                                <w:sz w:val="24"/>
                                <w:szCs w:val="24"/>
                              </w:rPr>
                              <w:t>情形</w:t>
                            </w:r>
                          </w:p>
                          <w:p w14:paraId="58214B9B" w14:textId="140D37D2" w:rsidR="004F5067" w:rsidRPr="001B55ED" w:rsidRDefault="004F5067" w:rsidP="00BF5590">
                            <w:pPr>
                              <w:pStyle w:val="af5"/>
                              <w:wordWrap w:val="0"/>
                              <w:snapToGrid w:val="0"/>
                              <w:spacing w:line="240" w:lineRule="atLeast"/>
                              <w:ind w:left="425" w:rightChars="30" w:right="72" w:hangingChars="236" w:hanging="425"/>
                              <w:jc w:val="right"/>
                              <w:rPr>
                                <w:rFonts w:hAnsi="標楷體"/>
                                <w:sz w:val="18"/>
                                <w:szCs w:val="18"/>
                              </w:rPr>
                            </w:pPr>
                            <w:r w:rsidRPr="001B55ED">
                              <w:rPr>
                                <w:rFonts w:hAnsi="標楷體" w:hint="eastAsia"/>
                                <w:sz w:val="18"/>
                                <w:szCs w:val="18"/>
                              </w:rPr>
                              <w:t>單位：</w:t>
                            </w:r>
                            <w:r>
                              <w:rPr>
                                <w:rFonts w:hAnsi="標楷體" w:hint="eastAsia"/>
                                <w:sz w:val="18"/>
                                <w:szCs w:val="18"/>
                              </w:rPr>
                              <w:t>件、新臺</w:t>
                            </w:r>
                            <w:r>
                              <w:rPr>
                                <w:rFonts w:hAnsi="標楷體"/>
                                <w:sz w:val="18"/>
                                <w:szCs w:val="18"/>
                              </w:rPr>
                              <w:t>幣</w:t>
                            </w:r>
                            <w:r w:rsidRPr="001B55ED">
                              <w:rPr>
                                <w:rFonts w:hAnsi="標楷體" w:hint="eastAsia"/>
                                <w:sz w:val="18"/>
                                <w:szCs w:val="18"/>
                              </w:rPr>
                              <w:t>千元</w:t>
                            </w:r>
                          </w:p>
                          <w:tbl>
                            <w:tblPr>
                              <w:tblW w:w="510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850"/>
                              <w:gridCol w:w="1418"/>
                            </w:tblGrid>
                            <w:tr w:rsidR="004F5067" w:rsidRPr="008D2F81" w14:paraId="7C2AAD71" w14:textId="77777777" w:rsidTr="00466F85">
                              <w:trPr>
                                <w:trHeight w:val="20"/>
                              </w:trPr>
                              <w:tc>
                                <w:tcPr>
                                  <w:tcW w:w="1134" w:type="dxa"/>
                                  <w:shd w:val="clear" w:color="auto" w:fill="auto"/>
                                  <w:vAlign w:val="center"/>
                                </w:tcPr>
                                <w:p w14:paraId="105E6FC6" w14:textId="5C80E42F" w:rsidR="004F5067" w:rsidRPr="00017234" w:rsidRDefault="004F5067" w:rsidP="00B24938">
                                  <w:pPr>
                                    <w:widowControl/>
                                    <w:spacing w:line="300" w:lineRule="exact"/>
                                    <w:jc w:val="center"/>
                                    <w:rPr>
                                      <w:rFonts w:ascii="標楷體" w:eastAsia="標楷體" w:hAnsi="標楷體"/>
                                      <w:kern w:val="0"/>
                                      <w:sz w:val="20"/>
                                      <w:szCs w:val="20"/>
                                    </w:rPr>
                                  </w:pPr>
                                  <w:r w:rsidRPr="00017234">
                                    <w:rPr>
                                      <w:rFonts w:ascii="標楷體" w:eastAsia="標楷體" w:hAnsi="標楷體" w:hint="eastAsia"/>
                                      <w:kern w:val="0"/>
                                      <w:sz w:val="20"/>
                                      <w:szCs w:val="20"/>
                                    </w:rPr>
                                    <w:t>細部計畫名稱</w:t>
                                  </w:r>
                                </w:p>
                              </w:tc>
                              <w:tc>
                                <w:tcPr>
                                  <w:tcW w:w="1701" w:type="dxa"/>
                                  <w:vAlign w:val="center"/>
                                </w:tcPr>
                                <w:p w14:paraId="11F2B914" w14:textId="77777777" w:rsidR="004F5067" w:rsidRPr="00017234" w:rsidRDefault="004F5067" w:rsidP="006A511D">
                                  <w:pPr>
                                    <w:widowControl/>
                                    <w:spacing w:line="300" w:lineRule="exact"/>
                                    <w:jc w:val="center"/>
                                    <w:rPr>
                                      <w:rFonts w:ascii="標楷體" w:eastAsia="標楷體" w:hAnsi="標楷體"/>
                                      <w:kern w:val="0"/>
                                      <w:sz w:val="20"/>
                                      <w:szCs w:val="20"/>
                                    </w:rPr>
                                  </w:pPr>
                                  <w:r w:rsidRPr="00017234">
                                    <w:rPr>
                                      <w:rFonts w:ascii="標楷體" w:eastAsia="標楷體" w:hAnsi="標楷體" w:hint="eastAsia"/>
                                      <w:kern w:val="0"/>
                                      <w:sz w:val="20"/>
                                      <w:szCs w:val="20"/>
                                    </w:rPr>
                                    <w:t>年度</w:t>
                                  </w:r>
                                </w:p>
                              </w:tc>
                              <w:tc>
                                <w:tcPr>
                                  <w:tcW w:w="850" w:type="dxa"/>
                                  <w:shd w:val="clear" w:color="auto" w:fill="auto"/>
                                  <w:vAlign w:val="center"/>
                                </w:tcPr>
                                <w:p w14:paraId="6288F291" w14:textId="77777777" w:rsidR="004F5067" w:rsidRDefault="004F5067" w:rsidP="00017234">
                                  <w:pPr>
                                    <w:widowControl/>
                                    <w:spacing w:line="300" w:lineRule="exact"/>
                                    <w:jc w:val="center"/>
                                    <w:rPr>
                                      <w:rFonts w:ascii="標楷體" w:eastAsia="標楷體" w:hAnsi="標楷體"/>
                                      <w:kern w:val="0"/>
                                      <w:sz w:val="20"/>
                                      <w:szCs w:val="20"/>
                                    </w:rPr>
                                  </w:pPr>
                                  <w:r w:rsidRPr="00017234">
                                    <w:rPr>
                                      <w:rFonts w:ascii="標楷體" w:eastAsia="標楷體" w:hAnsi="標楷體" w:hint="eastAsia"/>
                                      <w:kern w:val="0"/>
                                      <w:sz w:val="20"/>
                                      <w:szCs w:val="20"/>
                                    </w:rPr>
                                    <w:t>核定補</w:t>
                                  </w:r>
                                </w:p>
                                <w:p w14:paraId="152C38CD" w14:textId="1F6E38E2" w:rsidR="004F5067" w:rsidRPr="00017234" w:rsidRDefault="004F5067" w:rsidP="00017234">
                                  <w:pPr>
                                    <w:widowControl/>
                                    <w:spacing w:line="300" w:lineRule="exact"/>
                                    <w:jc w:val="center"/>
                                    <w:rPr>
                                      <w:rFonts w:ascii="標楷體" w:eastAsia="標楷體" w:hAnsi="標楷體"/>
                                      <w:kern w:val="0"/>
                                      <w:sz w:val="20"/>
                                      <w:szCs w:val="20"/>
                                    </w:rPr>
                                  </w:pPr>
                                  <w:proofErr w:type="gramStart"/>
                                  <w:r w:rsidRPr="00017234">
                                    <w:rPr>
                                      <w:rFonts w:ascii="標楷體" w:eastAsia="標楷體" w:hAnsi="標楷體" w:hint="eastAsia"/>
                                      <w:kern w:val="0"/>
                                      <w:sz w:val="20"/>
                                      <w:szCs w:val="20"/>
                                    </w:rPr>
                                    <w:t>助件數</w:t>
                                  </w:r>
                                  <w:proofErr w:type="gramEnd"/>
                                </w:p>
                              </w:tc>
                              <w:tc>
                                <w:tcPr>
                                  <w:tcW w:w="1418" w:type="dxa"/>
                                  <w:vAlign w:val="center"/>
                                </w:tcPr>
                                <w:p w14:paraId="5C8BD9AD" w14:textId="77777777" w:rsidR="004F5067" w:rsidRPr="00017234" w:rsidRDefault="004F5067" w:rsidP="006A511D">
                                  <w:pPr>
                                    <w:widowControl/>
                                    <w:spacing w:line="300" w:lineRule="exact"/>
                                    <w:jc w:val="center"/>
                                    <w:rPr>
                                      <w:rFonts w:ascii="標楷體" w:eastAsia="標楷體" w:hAnsi="標楷體"/>
                                      <w:kern w:val="0"/>
                                      <w:sz w:val="20"/>
                                      <w:szCs w:val="20"/>
                                    </w:rPr>
                                  </w:pPr>
                                  <w:r w:rsidRPr="00017234">
                                    <w:rPr>
                                      <w:rFonts w:ascii="標楷體" w:eastAsia="標楷體" w:hAnsi="標楷體" w:hint="eastAsia"/>
                                      <w:kern w:val="0"/>
                                      <w:sz w:val="20"/>
                                      <w:szCs w:val="20"/>
                                    </w:rPr>
                                    <w:t>核定補助金額</w:t>
                                  </w:r>
                                </w:p>
                              </w:tc>
                            </w:tr>
                            <w:tr w:rsidR="004F5067" w:rsidRPr="008D2F81" w14:paraId="02EF05E2" w14:textId="77777777" w:rsidTr="00466F85">
                              <w:trPr>
                                <w:trHeight w:val="340"/>
                              </w:trPr>
                              <w:tc>
                                <w:tcPr>
                                  <w:tcW w:w="2835" w:type="dxa"/>
                                  <w:gridSpan w:val="2"/>
                                  <w:shd w:val="clear" w:color="auto" w:fill="auto"/>
                                  <w:vAlign w:val="center"/>
                                </w:tcPr>
                                <w:p w14:paraId="0C4CC1F6" w14:textId="77777777" w:rsidR="004F5067" w:rsidRPr="001B55ED" w:rsidRDefault="004F5067" w:rsidP="006A511D">
                                  <w:pPr>
                                    <w:widowControl/>
                                    <w:spacing w:line="300" w:lineRule="exact"/>
                                    <w:jc w:val="center"/>
                                    <w:rPr>
                                      <w:rFonts w:ascii="標楷體" w:eastAsia="標楷體" w:hAnsi="標楷體"/>
                                      <w:b/>
                                      <w:kern w:val="0"/>
                                      <w:sz w:val="20"/>
                                      <w:szCs w:val="20"/>
                                    </w:rPr>
                                  </w:pPr>
                                  <w:r w:rsidRPr="001B55ED">
                                    <w:rPr>
                                      <w:rFonts w:ascii="標楷體" w:eastAsia="標楷體" w:hAnsi="標楷體" w:hint="eastAsia"/>
                                      <w:b/>
                                      <w:kern w:val="0"/>
                                      <w:sz w:val="20"/>
                                      <w:szCs w:val="20"/>
                                    </w:rPr>
                                    <w:t xml:space="preserve">合 </w:t>
                                  </w:r>
                                  <w:r w:rsidRPr="001B55ED">
                                    <w:rPr>
                                      <w:rFonts w:ascii="標楷體" w:eastAsia="標楷體" w:hAnsi="標楷體"/>
                                      <w:b/>
                                      <w:kern w:val="0"/>
                                      <w:sz w:val="20"/>
                                      <w:szCs w:val="20"/>
                                    </w:rPr>
                                    <w:t xml:space="preserve"> </w:t>
                                  </w:r>
                                  <w:r w:rsidRPr="001B55ED">
                                    <w:rPr>
                                      <w:rFonts w:ascii="標楷體" w:eastAsia="標楷體" w:hAnsi="標楷體" w:hint="eastAsia"/>
                                      <w:b/>
                                      <w:kern w:val="0"/>
                                      <w:sz w:val="20"/>
                                      <w:szCs w:val="20"/>
                                    </w:rPr>
                                    <w:t>計</w:t>
                                  </w:r>
                                </w:p>
                              </w:tc>
                              <w:tc>
                                <w:tcPr>
                                  <w:tcW w:w="850" w:type="dxa"/>
                                  <w:shd w:val="clear" w:color="auto" w:fill="auto"/>
                                  <w:vAlign w:val="center"/>
                                </w:tcPr>
                                <w:p w14:paraId="77B9C238" w14:textId="77777777" w:rsidR="004F5067" w:rsidRPr="001B55ED" w:rsidRDefault="004F5067" w:rsidP="006A511D">
                                  <w:pPr>
                                    <w:widowControl/>
                                    <w:spacing w:line="300" w:lineRule="exact"/>
                                    <w:jc w:val="right"/>
                                    <w:rPr>
                                      <w:rFonts w:ascii="標楷體" w:eastAsia="標楷體" w:hAnsi="標楷體"/>
                                      <w:b/>
                                      <w:kern w:val="0"/>
                                      <w:sz w:val="20"/>
                                      <w:szCs w:val="20"/>
                                    </w:rPr>
                                  </w:pPr>
                                  <w:r w:rsidRPr="001B55ED">
                                    <w:rPr>
                                      <w:rFonts w:ascii="標楷體" w:eastAsia="標楷體" w:hAnsi="標楷體" w:hint="eastAsia"/>
                                      <w:b/>
                                      <w:kern w:val="0"/>
                                      <w:sz w:val="20"/>
                                      <w:szCs w:val="20"/>
                                    </w:rPr>
                                    <w:t>3</w:t>
                                  </w:r>
                                  <w:r w:rsidRPr="001B55ED">
                                    <w:rPr>
                                      <w:rFonts w:ascii="標楷體" w:eastAsia="標楷體" w:hAnsi="標楷體"/>
                                      <w:b/>
                                      <w:kern w:val="0"/>
                                      <w:sz w:val="20"/>
                                      <w:szCs w:val="20"/>
                                    </w:rPr>
                                    <w:t>90</w:t>
                                  </w:r>
                                </w:p>
                              </w:tc>
                              <w:tc>
                                <w:tcPr>
                                  <w:tcW w:w="1418" w:type="dxa"/>
                                </w:tcPr>
                                <w:p w14:paraId="2C5CE5F7" w14:textId="77777777" w:rsidR="004F5067" w:rsidRPr="001B55ED" w:rsidRDefault="004F5067" w:rsidP="006A511D">
                                  <w:pPr>
                                    <w:widowControl/>
                                    <w:spacing w:line="300" w:lineRule="exact"/>
                                    <w:jc w:val="right"/>
                                    <w:rPr>
                                      <w:rFonts w:ascii="標楷體" w:eastAsia="標楷體" w:hAnsi="標楷體"/>
                                      <w:b/>
                                      <w:kern w:val="0"/>
                                      <w:sz w:val="20"/>
                                      <w:szCs w:val="20"/>
                                    </w:rPr>
                                  </w:pPr>
                                  <w:r w:rsidRPr="001B55ED">
                                    <w:rPr>
                                      <w:rFonts w:ascii="標楷體" w:eastAsia="標楷體" w:hAnsi="標楷體" w:hint="eastAsia"/>
                                      <w:b/>
                                      <w:sz w:val="20"/>
                                      <w:szCs w:val="20"/>
                                    </w:rPr>
                                    <w:t>5,</w:t>
                                  </w:r>
                                  <w:r w:rsidRPr="001B55ED">
                                    <w:rPr>
                                      <w:rFonts w:ascii="標楷體" w:eastAsia="標楷體" w:hAnsi="標楷體"/>
                                      <w:b/>
                                      <w:sz w:val="20"/>
                                      <w:szCs w:val="20"/>
                                    </w:rPr>
                                    <w:t>262</w:t>
                                  </w:r>
                                  <w:r w:rsidRPr="001B55ED">
                                    <w:rPr>
                                      <w:rFonts w:ascii="標楷體" w:eastAsia="標楷體" w:hAnsi="標楷體" w:hint="eastAsia"/>
                                      <w:b/>
                                      <w:sz w:val="20"/>
                                      <w:szCs w:val="20"/>
                                    </w:rPr>
                                    <w:t>,</w:t>
                                  </w:r>
                                  <w:r w:rsidRPr="001B55ED">
                                    <w:rPr>
                                      <w:rFonts w:ascii="標楷體" w:eastAsia="標楷體" w:hAnsi="標楷體"/>
                                      <w:b/>
                                      <w:sz w:val="20"/>
                                      <w:szCs w:val="20"/>
                                    </w:rPr>
                                    <w:t>473</w:t>
                                  </w:r>
                                </w:p>
                              </w:tc>
                            </w:tr>
                            <w:tr w:rsidR="004F5067" w:rsidRPr="008D2F81" w14:paraId="0CB65575" w14:textId="77777777" w:rsidTr="00466F85">
                              <w:trPr>
                                <w:trHeight w:val="312"/>
                              </w:trPr>
                              <w:tc>
                                <w:tcPr>
                                  <w:tcW w:w="1134" w:type="dxa"/>
                                  <w:vMerge w:val="restart"/>
                                  <w:shd w:val="clear" w:color="auto" w:fill="auto"/>
                                  <w:vAlign w:val="center"/>
                                </w:tcPr>
                                <w:p w14:paraId="26C157B7" w14:textId="57BECFC4" w:rsidR="004F5067" w:rsidRPr="00017234" w:rsidRDefault="004F5067" w:rsidP="00B24938">
                                  <w:pPr>
                                    <w:widowControl/>
                                    <w:spacing w:line="300" w:lineRule="exact"/>
                                    <w:jc w:val="center"/>
                                    <w:rPr>
                                      <w:rFonts w:ascii="標楷體" w:eastAsia="標楷體" w:hAnsi="標楷體"/>
                                      <w:kern w:val="0"/>
                                      <w:sz w:val="20"/>
                                      <w:szCs w:val="20"/>
                                    </w:rPr>
                                  </w:pPr>
                                  <w:r w:rsidRPr="00017234">
                                    <w:rPr>
                                      <w:rFonts w:ascii="標楷體" w:eastAsia="標楷體" w:hAnsi="標楷體" w:hint="eastAsia"/>
                                      <w:kern w:val="0"/>
                                      <w:sz w:val="20"/>
                                      <w:szCs w:val="20"/>
                                    </w:rPr>
                                    <w:t>生活應用計畫</w:t>
                                  </w:r>
                                </w:p>
                              </w:tc>
                              <w:tc>
                                <w:tcPr>
                                  <w:tcW w:w="1701" w:type="dxa"/>
                                  <w:vAlign w:val="center"/>
                                </w:tcPr>
                                <w:p w14:paraId="624ECC31" w14:textId="77777777" w:rsidR="004F5067" w:rsidRPr="001B55ED" w:rsidRDefault="004F5067" w:rsidP="006A511D">
                                  <w:pPr>
                                    <w:snapToGrid w:val="0"/>
                                    <w:spacing w:line="300" w:lineRule="exact"/>
                                    <w:jc w:val="center"/>
                                    <w:rPr>
                                      <w:rFonts w:ascii="標楷體" w:eastAsia="標楷體" w:hAnsi="標楷體"/>
                                      <w:spacing w:val="-20"/>
                                      <w:sz w:val="20"/>
                                      <w:szCs w:val="20"/>
                                    </w:rPr>
                                  </w:pPr>
                                  <w:r w:rsidRPr="001B55ED">
                                    <w:rPr>
                                      <w:rFonts w:ascii="標楷體" w:eastAsia="標楷體" w:hAnsi="標楷體" w:hint="eastAsia"/>
                                      <w:spacing w:val="-20"/>
                                      <w:sz w:val="20"/>
                                      <w:szCs w:val="20"/>
                                    </w:rPr>
                                    <w:t>1</w:t>
                                  </w:r>
                                  <w:r w:rsidRPr="001B55ED">
                                    <w:rPr>
                                      <w:rFonts w:ascii="標楷體" w:eastAsia="標楷體" w:hAnsi="標楷體"/>
                                      <w:spacing w:val="-20"/>
                                      <w:sz w:val="20"/>
                                      <w:szCs w:val="20"/>
                                    </w:rPr>
                                    <w:t>07-109</w:t>
                                  </w:r>
                                  <w:r w:rsidRPr="001B55ED">
                                    <w:rPr>
                                      <w:rFonts w:ascii="標楷體" w:eastAsia="標楷體" w:hAnsi="標楷體" w:hint="eastAsia"/>
                                      <w:spacing w:val="-20"/>
                                      <w:sz w:val="20"/>
                                      <w:szCs w:val="20"/>
                                    </w:rPr>
                                    <w:t>（第1期</w:t>
                                  </w:r>
                                  <w:r w:rsidRPr="001B55ED">
                                    <w:rPr>
                                      <w:rFonts w:ascii="標楷體" w:eastAsia="標楷體" w:hAnsi="標楷體"/>
                                      <w:spacing w:val="-20"/>
                                      <w:sz w:val="20"/>
                                      <w:szCs w:val="20"/>
                                    </w:rPr>
                                    <w:t>）</w:t>
                                  </w:r>
                                </w:p>
                              </w:tc>
                              <w:tc>
                                <w:tcPr>
                                  <w:tcW w:w="850" w:type="dxa"/>
                                  <w:shd w:val="clear" w:color="auto" w:fill="auto"/>
                                  <w:vAlign w:val="center"/>
                                </w:tcPr>
                                <w:p w14:paraId="03FC53F0" w14:textId="77777777" w:rsidR="004F5067" w:rsidRPr="001B55ED" w:rsidRDefault="004F5067" w:rsidP="006A511D">
                                  <w:pPr>
                                    <w:snapToGrid w:val="0"/>
                                    <w:spacing w:line="300" w:lineRule="exact"/>
                                    <w:jc w:val="right"/>
                                    <w:rPr>
                                      <w:rFonts w:ascii="標楷體" w:eastAsia="標楷體" w:hAnsi="標楷體"/>
                                      <w:sz w:val="20"/>
                                      <w:szCs w:val="20"/>
                                    </w:rPr>
                                  </w:pPr>
                                  <w:r w:rsidRPr="001B55ED">
                                    <w:rPr>
                                      <w:rFonts w:ascii="標楷體" w:eastAsia="標楷體" w:hAnsi="標楷體" w:hint="eastAsia"/>
                                      <w:sz w:val="20"/>
                                      <w:szCs w:val="20"/>
                                    </w:rPr>
                                    <w:t>2</w:t>
                                  </w:r>
                                  <w:r w:rsidRPr="001B55ED">
                                    <w:rPr>
                                      <w:rFonts w:ascii="標楷體" w:eastAsia="標楷體" w:hAnsi="標楷體"/>
                                      <w:sz w:val="20"/>
                                      <w:szCs w:val="20"/>
                                    </w:rPr>
                                    <w:t>23</w:t>
                                  </w:r>
                                </w:p>
                              </w:tc>
                              <w:tc>
                                <w:tcPr>
                                  <w:tcW w:w="1418" w:type="dxa"/>
                                  <w:vAlign w:val="center"/>
                                </w:tcPr>
                                <w:p w14:paraId="022CD364" w14:textId="77777777" w:rsidR="004F5067" w:rsidRPr="001B55ED" w:rsidRDefault="004F5067" w:rsidP="006A511D">
                                  <w:pPr>
                                    <w:widowControl/>
                                    <w:spacing w:line="300" w:lineRule="exact"/>
                                    <w:jc w:val="right"/>
                                    <w:rPr>
                                      <w:rFonts w:ascii="標楷體" w:eastAsia="標楷體" w:hAnsi="標楷體"/>
                                      <w:sz w:val="20"/>
                                      <w:szCs w:val="20"/>
                                    </w:rPr>
                                  </w:pPr>
                                  <w:r w:rsidRPr="001B55ED">
                                    <w:rPr>
                                      <w:rFonts w:ascii="標楷體" w:eastAsia="標楷體" w:hAnsi="標楷體" w:hint="eastAsia"/>
                                      <w:sz w:val="20"/>
                                      <w:szCs w:val="20"/>
                                    </w:rPr>
                                    <w:t>4,198,637</w:t>
                                  </w:r>
                                </w:p>
                              </w:tc>
                            </w:tr>
                            <w:tr w:rsidR="004F5067" w:rsidRPr="008D2F81" w14:paraId="3B8001C9" w14:textId="77777777" w:rsidTr="00466F85">
                              <w:trPr>
                                <w:trHeight w:val="312"/>
                              </w:trPr>
                              <w:tc>
                                <w:tcPr>
                                  <w:tcW w:w="1134" w:type="dxa"/>
                                  <w:vMerge/>
                                  <w:shd w:val="clear" w:color="auto" w:fill="auto"/>
                                  <w:vAlign w:val="center"/>
                                </w:tcPr>
                                <w:p w14:paraId="49F930D6" w14:textId="77777777" w:rsidR="004F5067" w:rsidRPr="00017234" w:rsidRDefault="004F5067" w:rsidP="006A511D">
                                  <w:pPr>
                                    <w:widowControl/>
                                    <w:spacing w:line="300" w:lineRule="exact"/>
                                    <w:jc w:val="center"/>
                                    <w:rPr>
                                      <w:rFonts w:ascii="標楷體" w:eastAsia="標楷體" w:hAnsi="標楷體"/>
                                      <w:kern w:val="0"/>
                                      <w:sz w:val="20"/>
                                      <w:szCs w:val="20"/>
                                    </w:rPr>
                                  </w:pPr>
                                </w:p>
                              </w:tc>
                              <w:tc>
                                <w:tcPr>
                                  <w:tcW w:w="1701" w:type="dxa"/>
                                  <w:vAlign w:val="center"/>
                                </w:tcPr>
                                <w:p w14:paraId="77D36F93" w14:textId="77777777" w:rsidR="004F5067" w:rsidRPr="001B55ED" w:rsidRDefault="004F5067" w:rsidP="006A511D">
                                  <w:pPr>
                                    <w:snapToGrid w:val="0"/>
                                    <w:spacing w:line="300" w:lineRule="exact"/>
                                    <w:jc w:val="center"/>
                                    <w:rPr>
                                      <w:rFonts w:ascii="標楷體" w:eastAsia="標楷體" w:hAnsi="標楷體"/>
                                      <w:spacing w:val="-20"/>
                                      <w:sz w:val="20"/>
                                      <w:szCs w:val="20"/>
                                    </w:rPr>
                                  </w:pPr>
                                  <w:r w:rsidRPr="001B55ED">
                                    <w:rPr>
                                      <w:rFonts w:ascii="標楷體" w:eastAsia="標楷體" w:hAnsi="標楷體" w:hint="eastAsia"/>
                                      <w:spacing w:val="-20"/>
                                      <w:sz w:val="20"/>
                                      <w:szCs w:val="20"/>
                                    </w:rPr>
                                    <w:t>1</w:t>
                                  </w:r>
                                  <w:r w:rsidRPr="001B55ED">
                                    <w:rPr>
                                      <w:rFonts w:ascii="標楷體" w:eastAsia="標楷體" w:hAnsi="標楷體"/>
                                      <w:spacing w:val="-20"/>
                                      <w:sz w:val="20"/>
                                      <w:szCs w:val="20"/>
                                    </w:rPr>
                                    <w:t>10-111</w:t>
                                  </w:r>
                                  <w:r w:rsidRPr="001B55ED">
                                    <w:rPr>
                                      <w:rFonts w:ascii="標楷體" w:eastAsia="標楷體" w:hAnsi="標楷體" w:hint="eastAsia"/>
                                      <w:spacing w:val="-20"/>
                                      <w:sz w:val="20"/>
                                      <w:szCs w:val="20"/>
                                    </w:rPr>
                                    <w:t>（第2期</w:t>
                                  </w:r>
                                  <w:r w:rsidRPr="001B55ED">
                                    <w:rPr>
                                      <w:rFonts w:ascii="標楷體" w:eastAsia="標楷體" w:hAnsi="標楷體"/>
                                      <w:spacing w:val="-20"/>
                                      <w:sz w:val="20"/>
                                      <w:szCs w:val="20"/>
                                    </w:rPr>
                                    <w:t>）</w:t>
                                  </w:r>
                                </w:p>
                              </w:tc>
                              <w:tc>
                                <w:tcPr>
                                  <w:tcW w:w="850" w:type="dxa"/>
                                  <w:shd w:val="clear" w:color="auto" w:fill="auto"/>
                                  <w:vAlign w:val="center"/>
                                </w:tcPr>
                                <w:p w14:paraId="056C5643" w14:textId="77777777" w:rsidR="004F5067" w:rsidRPr="001B55ED" w:rsidRDefault="004F5067" w:rsidP="006A511D">
                                  <w:pPr>
                                    <w:snapToGrid w:val="0"/>
                                    <w:spacing w:line="300" w:lineRule="exact"/>
                                    <w:jc w:val="right"/>
                                    <w:rPr>
                                      <w:rFonts w:ascii="標楷體" w:eastAsia="標楷體" w:hAnsi="標楷體"/>
                                      <w:sz w:val="20"/>
                                      <w:szCs w:val="20"/>
                                    </w:rPr>
                                  </w:pPr>
                                  <w:r w:rsidRPr="001B55ED">
                                    <w:rPr>
                                      <w:rFonts w:ascii="標楷體" w:eastAsia="標楷體" w:hAnsi="標楷體" w:hint="eastAsia"/>
                                      <w:sz w:val="20"/>
                                      <w:szCs w:val="20"/>
                                    </w:rPr>
                                    <w:t>1</w:t>
                                  </w:r>
                                  <w:r w:rsidRPr="001B55ED">
                                    <w:rPr>
                                      <w:rFonts w:ascii="標楷體" w:eastAsia="標楷體" w:hAnsi="標楷體"/>
                                      <w:sz w:val="20"/>
                                      <w:szCs w:val="20"/>
                                    </w:rPr>
                                    <w:t>7</w:t>
                                  </w:r>
                                </w:p>
                              </w:tc>
                              <w:tc>
                                <w:tcPr>
                                  <w:tcW w:w="1418" w:type="dxa"/>
                                  <w:vAlign w:val="center"/>
                                </w:tcPr>
                                <w:p w14:paraId="2836058F" w14:textId="77777777" w:rsidR="004F5067" w:rsidRPr="001B55ED" w:rsidRDefault="004F5067" w:rsidP="006A511D">
                                  <w:pPr>
                                    <w:spacing w:line="300" w:lineRule="exact"/>
                                    <w:jc w:val="right"/>
                                    <w:rPr>
                                      <w:rFonts w:ascii="標楷體" w:eastAsia="標楷體" w:hAnsi="標楷體"/>
                                      <w:sz w:val="20"/>
                                      <w:szCs w:val="20"/>
                                    </w:rPr>
                                  </w:pPr>
                                  <w:r w:rsidRPr="001B55ED">
                                    <w:rPr>
                                      <w:rFonts w:ascii="標楷體" w:eastAsia="標楷體" w:hAnsi="標楷體" w:hint="eastAsia"/>
                                      <w:sz w:val="20"/>
                                      <w:szCs w:val="20"/>
                                    </w:rPr>
                                    <w:t>2</w:t>
                                  </w:r>
                                  <w:r w:rsidRPr="001B55ED">
                                    <w:rPr>
                                      <w:rFonts w:ascii="標楷體" w:eastAsia="標楷體" w:hAnsi="標楷體"/>
                                      <w:sz w:val="20"/>
                                      <w:szCs w:val="20"/>
                                    </w:rPr>
                                    <w:t>60</w:t>
                                  </w:r>
                                  <w:r w:rsidRPr="001B55ED">
                                    <w:rPr>
                                      <w:rFonts w:ascii="標楷體" w:eastAsia="標楷體" w:hAnsi="標楷體" w:hint="eastAsia"/>
                                      <w:sz w:val="20"/>
                                      <w:szCs w:val="20"/>
                                    </w:rPr>
                                    <w:t>,8</w:t>
                                  </w:r>
                                  <w:r w:rsidRPr="001B55ED">
                                    <w:rPr>
                                      <w:rFonts w:ascii="標楷體" w:eastAsia="標楷體" w:hAnsi="標楷體"/>
                                      <w:sz w:val="20"/>
                                      <w:szCs w:val="20"/>
                                    </w:rPr>
                                    <w:t>00</w:t>
                                  </w:r>
                                </w:p>
                              </w:tc>
                            </w:tr>
                            <w:tr w:rsidR="004F5067" w:rsidRPr="008D2F81" w14:paraId="55D103BC" w14:textId="77777777" w:rsidTr="00466F85">
                              <w:trPr>
                                <w:trHeight w:val="312"/>
                              </w:trPr>
                              <w:tc>
                                <w:tcPr>
                                  <w:tcW w:w="1134" w:type="dxa"/>
                                  <w:vMerge/>
                                  <w:shd w:val="clear" w:color="auto" w:fill="auto"/>
                                  <w:vAlign w:val="center"/>
                                </w:tcPr>
                                <w:p w14:paraId="38D156C2" w14:textId="77777777" w:rsidR="004F5067" w:rsidRPr="00017234" w:rsidRDefault="004F5067" w:rsidP="006A511D">
                                  <w:pPr>
                                    <w:widowControl/>
                                    <w:spacing w:line="300" w:lineRule="exact"/>
                                    <w:jc w:val="center"/>
                                    <w:rPr>
                                      <w:rFonts w:ascii="標楷體" w:eastAsia="標楷體" w:hAnsi="標楷體"/>
                                      <w:kern w:val="0"/>
                                      <w:sz w:val="20"/>
                                      <w:szCs w:val="20"/>
                                    </w:rPr>
                                  </w:pPr>
                                </w:p>
                              </w:tc>
                              <w:tc>
                                <w:tcPr>
                                  <w:tcW w:w="1701" w:type="dxa"/>
                                  <w:vAlign w:val="center"/>
                                </w:tcPr>
                                <w:p w14:paraId="51FA290B" w14:textId="77777777" w:rsidR="004F5067" w:rsidRPr="001B55ED" w:rsidRDefault="004F5067" w:rsidP="006A511D">
                                  <w:pPr>
                                    <w:snapToGrid w:val="0"/>
                                    <w:spacing w:line="300" w:lineRule="exact"/>
                                    <w:jc w:val="center"/>
                                    <w:rPr>
                                      <w:rFonts w:ascii="標楷體" w:eastAsia="標楷體" w:hAnsi="標楷體"/>
                                      <w:spacing w:val="-20"/>
                                      <w:sz w:val="20"/>
                                      <w:szCs w:val="20"/>
                                    </w:rPr>
                                  </w:pPr>
                                  <w:r w:rsidRPr="001B55ED">
                                    <w:rPr>
                                      <w:rFonts w:ascii="標楷體" w:eastAsia="標楷體" w:hAnsi="標楷體" w:hint="eastAsia"/>
                                      <w:spacing w:val="-20"/>
                                      <w:sz w:val="20"/>
                                      <w:szCs w:val="20"/>
                                    </w:rPr>
                                    <w:t>1</w:t>
                                  </w:r>
                                  <w:r w:rsidRPr="001B55ED">
                                    <w:rPr>
                                      <w:rFonts w:ascii="標楷體" w:eastAsia="標楷體" w:hAnsi="標楷體"/>
                                      <w:spacing w:val="-20"/>
                                      <w:sz w:val="20"/>
                                      <w:szCs w:val="20"/>
                                    </w:rPr>
                                    <w:t>12-113</w:t>
                                  </w:r>
                                  <w:r w:rsidRPr="001B55ED">
                                    <w:rPr>
                                      <w:rFonts w:ascii="標楷體" w:eastAsia="標楷體" w:hAnsi="標楷體" w:hint="eastAsia"/>
                                      <w:spacing w:val="-20"/>
                                      <w:sz w:val="20"/>
                                      <w:szCs w:val="20"/>
                                    </w:rPr>
                                    <w:t>（第</w:t>
                                  </w:r>
                                  <w:r w:rsidRPr="001B55ED">
                                    <w:rPr>
                                      <w:rFonts w:ascii="標楷體" w:eastAsia="標楷體" w:hAnsi="標楷體"/>
                                      <w:spacing w:val="-20"/>
                                      <w:sz w:val="20"/>
                                      <w:szCs w:val="20"/>
                                    </w:rPr>
                                    <w:t>3</w:t>
                                  </w:r>
                                  <w:r w:rsidRPr="001B55ED">
                                    <w:rPr>
                                      <w:rFonts w:ascii="標楷體" w:eastAsia="標楷體" w:hAnsi="標楷體" w:hint="eastAsia"/>
                                      <w:spacing w:val="-20"/>
                                      <w:sz w:val="20"/>
                                      <w:szCs w:val="20"/>
                                    </w:rPr>
                                    <w:t>期</w:t>
                                  </w:r>
                                  <w:r w:rsidRPr="001B55ED">
                                    <w:rPr>
                                      <w:rFonts w:ascii="標楷體" w:eastAsia="標楷體" w:hAnsi="標楷體"/>
                                      <w:spacing w:val="-20"/>
                                      <w:sz w:val="20"/>
                                      <w:szCs w:val="20"/>
                                    </w:rPr>
                                    <w:t>）</w:t>
                                  </w:r>
                                </w:p>
                              </w:tc>
                              <w:tc>
                                <w:tcPr>
                                  <w:tcW w:w="850" w:type="dxa"/>
                                  <w:shd w:val="clear" w:color="auto" w:fill="auto"/>
                                  <w:vAlign w:val="center"/>
                                </w:tcPr>
                                <w:p w14:paraId="0505594D" w14:textId="77777777" w:rsidR="004F5067" w:rsidRPr="001B55ED" w:rsidRDefault="004F5067" w:rsidP="006A511D">
                                  <w:pPr>
                                    <w:snapToGrid w:val="0"/>
                                    <w:spacing w:line="300" w:lineRule="exact"/>
                                    <w:jc w:val="right"/>
                                    <w:rPr>
                                      <w:rFonts w:ascii="標楷體" w:eastAsia="標楷體" w:hAnsi="標楷體"/>
                                      <w:sz w:val="20"/>
                                      <w:szCs w:val="20"/>
                                    </w:rPr>
                                  </w:pPr>
                                  <w:r w:rsidRPr="001B55ED">
                                    <w:rPr>
                                      <w:rFonts w:ascii="標楷體" w:eastAsia="標楷體" w:hAnsi="標楷體" w:hint="eastAsia"/>
                                      <w:sz w:val="20"/>
                                      <w:szCs w:val="20"/>
                                    </w:rPr>
                                    <w:t>1</w:t>
                                  </w:r>
                                  <w:r w:rsidRPr="001B55ED">
                                    <w:rPr>
                                      <w:rFonts w:ascii="標楷體" w:eastAsia="標楷體" w:hAnsi="標楷體"/>
                                      <w:sz w:val="20"/>
                                      <w:szCs w:val="20"/>
                                    </w:rPr>
                                    <w:t>8</w:t>
                                  </w:r>
                                </w:p>
                              </w:tc>
                              <w:tc>
                                <w:tcPr>
                                  <w:tcW w:w="1418" w:type="dxa"/>
                                  <w:vAlign w:val="center"/>
                                </w:tcPr>
                                <w:p w14:paraId="393F8B55" w14:textId="77777777" w:rsidR="004F5067" w:rsidRPr="001B55ED" w:rsidRDefault="004F5067" w:rsidP="006A511D">
                                  <w:pPr>
                                    <w:spacing w:line="300" w:lineRule="exact"/>
                                    <w:jc w:val="right"/>
                                    <w:rPr>
                                      <w:rFonts w:ascii="標楷體" w:eastAsia="標楷體" w:hAnsi="標楷體"/>
                                      <w:sz w:val="20"/>
                                      <w:szCs w:val="20"/>
                                    </w:rPr>
                                  </w:pPr>
                                  <w:r w:rsidRPr="001B55ED">
                                    <w:rPr>
                                      <w:rFonts w:ascii="標楷體" w:eastAsia="標楷體" w:hAnsi="標楷體" w:hint="eastAsia"/>
                                      <w:sz w:val="20"/>
                                      <w:szCs w:val="20"/>
                                    </w:rPr>
                                    <w:t>3</w:t>
                                  </w:r>
                                  <w:r w:rsidRPr="001B55ED">
                                    <w:rPr>
                                      <w:rFonts w:ascii="標楷體" w:eastAsia="標楷體" w:hAnsi="標楷體"/>
                                      <w:sz w:val="20"/>
                                      <w:szCs w:val="20"/>
                                    </w:rPr>
                                    <w:t>13</w:t>
                                  </w:r>
                                  <w:r w:rsidRPr="001B55ED">
                                    <w:rPr>
                                      <w:rFonts w:ascii="標楷體" w:eastAsia="標楷體" w:hAnsi="標楷體" w:hint="eastAsia"/>
                                      <w:sz w:val="20"/>
                                      <w:szCs w:val="20"/>
                                    </w:rPr>
                                    <w:t>,</w:t>
                                  </w:r>
                                  <w:r w:rsidRPr="001B55ED">
                                    <w:rPr>
                                      <w:rFonts w:ascii="標楷體" w:eastAsia="標楷體" w:hAnsi="標楷體"/>
                                      <w:sz w:val="20"/>
                                      <w:szCs w:val="20"/>
                                    </w:rPr>
                                    <w:t>650</w:t>
                                  </w:r>
                                </w:p>
                              </w:tc>
                            </w:tr>
                            <w:tr w:rsidR="004F5067" w:rsidRPr="008D2F81" w14:paraId="771176CD" w14:textId="77777777" w:rsidTr="00466F85">
                              <w:trPr>
                                <w:trHeight w:val="312"/>
                              </w:trPr>
                              <w:tc>
                                <w:tcPr>
                                  <w:tcW w:w="1134" w:type="dxa"/>
                                  <w:vMerge w:val="restart"/>
                                  <w:shd w:val="clear" w:color="auto" w:fill="auto"/>
                                  <w:vAlign w:val="center"/>
                                </w:tcPr>
                                <w:p w14:paraId="4E89248E" w14:textId="4E35733C" w:rsidR="004F5067" w:rsidRPr="00017234" w:rsidRDefault="004F5067" w:rsidP="00B24938">
                                  <w:pPr>
                                    <w:widowControl/>
                                    <w:spacing w:line="300" w:lineRule="exact"/>
                                    <w:jc w:val="center"/>
                                    <w:rPr>
                                      <w:rFonts w:ascii="標楷體" w:eastAsia="標楷體" w:hAnsi="標楷體"/>
                                      <w:kern w:val="0"/>
                                      <w:sz w:val="20"/>
                                      <w:szCs w:val="20"/>
                                    </w:rPr>
                                  </w:pPr>
                                  <w:r w:rsidRPr="00017234">
                                    <w:rPr>
                                      <w:rFonts w:ascii="標楷體" w:eastAsia="標楷體" w:hAnsi="標楷體" w:hint="eastAsia"/>
                                      <w:kern w:val="0"/>
                                      <w:sz w:val="20"/>
                                      <w:szCs w:val="20"/>
                                    </w:rPr>
                                    <w:t>行動應用計畫</w:t>
                                  </w:r>
                                </w:p>
                              </w:tc>
                              <w:tc>
                                <w:tcPr>
                                  <w:tcW w:w="1701" w:type="dxa"/>
                                  <w:vAlign w:val="center"/>
                                </w:tcPr>
                                <w:p w14:paraId="7E4C2C94" w14:textId="77777777" w:rsidR="004F5067" w:rsidRPr="001B55ED" w:rsidRDefault="004F5067" w:rsidP="006A511D">
                                  <w:pPr>
                                    <w:snapToGrid w:val="0"/>
                                    <w:spacing w:line="300" w:lineRule="exact"/>
                                    <w:jc w:val="center"/>
                                    <w:rPr>
                                      <w:rFonts w:ascii="標楷體" w:eastAsia="標楷體" w:hAnsi="標楷體"/>
                                      <w:spacing w:val="-20"/>
                                      <w:kern w:val="0"/>
                                      <w:sz w:val="20"/>
                                      <w:szCs w:val="20"/>
                                    </w:rPr>
                                  </w:pPr>
                                  <w:r w:rsidRPr="001B55ED">
                                    <w:rPr>
                                      <w:rFonts w:ascii="標楷體" w:eastAsia="標楷體" w:hAnsi="標楷體" w:hint="eastAsia"/>
                                      <w:spacing w:val="-20"/>
                                      <w:sz w:val="20"/>
                                      <w:szCs w:val="20"/>
                                    </w:rPr>
                                    <w:t>1</w:t>
                                  </w:r>
                                  <w:r w:rsidRPr="001B55ED">
                                    <w:rPr>
                                      <w:rFonts w:ascii="標楷體" w:eastAsia="標楷體" w:hAnsi="標楷體"/>
                                      <w:spacing w:val="-20"/>
                                      <w:sz w:val="20"/>
                                      <w:szCs w:val="20"/>
                                    </w:rPr>
                                    <w:t>07-109</w:t>
                                  </w:r>
                                  <w:r w:rsidRPr="001B55ED">
                                    <w:rPr>
                                      <w:rFonts w:ascii="標楷體" w:eastAsia="標楷體" w:hAnsi="標楷體" w:hint="eastAsia"/>
                                      <w:spacing w:val="-20"/>
                                      <w:sz w:val="20"/>
                                      <w:szCs w:val="20"/>
                                    </w:rPr>
                                    <w:t>（第1期</w:t>
                                  </w:r>
                                  <w:r w:rsidRPr="001B55ED">
                                    <w:rPr>
                                      <w:rFonts w:ascii="標楷體" w:eastAsia="標楷體" w:hAnsi="標楷體"/>
                                      <w:spacing w:val="-20"/>
                                      <w:sz w:val="20"/>
                                      <w:szCs w:val="20"/>
                                    </w:rPr>
                                    <w:t>）</w:t>
                                  </w:r>
                                </w:p>
                              </w:tc>
                              <w:tc>
                                <w:tcPr>
                                  <w:tcW w:w="850" w:type="dxa"/>
                                  <w:shd w:val="clear" w:color="auto" w:fill="auto"/>
                                  <w:vAlign w:val="center"/>
                                </w:tcPr>
                                <w:p w14:paraId="4B573788" w14:textId="77777777" w:rsidR="004F5067" w:rsidRPr="001B55ED" w:rsidRDefault="004F5067" w:rsidP="006A511D">
                                  <w:pPr>
                                    <w:snapToGrid w:val="0"/>
                                    <w:spacing w:line="300" w:lineRule="exact"/>
                                    <w:jc w:val="right"/>
                                    <w:rPr>
                                      <w:rFonts w:ascii="標楷體" w:eastAsia="標楷體" w:hAnsi="標楷體"/>
                                      <w:kern w:val="0"/>
                                      <w:sz w:val="20"/>
                                      <w:szCs w:val="20"/>
                                    </w:rPr>
                                  </w:pPr>
                                  <w:r w:rsidRPr="001B55ED">
                                    <w:rPr>
                                      <w:rFonts w:ascii="標楷體" w:eastAsia="標楷體" w:hAnsi="標楷體" w:hint="eastAsia"/>
                                      <w:kern w:val="0"/>
                                      <w:sz w:val="20"/>
                                      <w:szCs w:val="20"/>
                                    </w:rPr>
                                    <w:t>8</w:t>
                                  </w:r>
                                  <w:r w:rsidRPr="001B55ED">
                                    <w:rPr>
                                      <w:rFonts w:ascii="標楷體" w:eastAsia="標楷體" w:hAnsi="標楷體"/>
                                      <w:kern w:val="0"/>
                                      <w:sz w:val="20"/>
                                      <w:szCs w:val="20"/>
                                    </w:rPr>
                                    <w:t>9</w:t>
                                  </w:r>
                                </w:p>
                              </w:tc>
                              <w:tc>
                                <w:tcPr>
                                  <w:tcW w:w="1418" w:type="dxa"/>
                                  <w:vAlign w:val="center"/>
                                </w:tcPr>
                                <w:p w14:paraId="6BFA295B" w14:textId="77777777" w:rsidR="004F5067" w:rsidRPr="001B55ED" w:rsidRDefault="004F5067" w:rsidP="006A511D">
                                  <w:pPr>
                                    <w:widowControl/>
                                    <w:spacing w:line="300" w:lineRule="exact"/>
                                    <w:jc w:val="right"/>
                                    <w:rPr>
                                      <w:rFonts w:ascii="標楷體" w:eastAsia="標楷體" w:hAnsi="標楷體"/>
                                      <w:sz w:val="20"/>
                                      <w:szCs w:val="20"/>
                                    </w:rPr>
                                  </w:pPr>
                                  <w:r w:rsidRPr="001B55ED">
                                    <w:rPr>
                                      <w:rFonts w:ascii="標楷體" w:eastAsia="標楷體" w:hAnsi="標楷體" w:hint="eastAsia"/>
                                      <w:sz w:val="20"/>
                                      <w:szCs w:val="20"/>
                                    </w:rPr>
                                    <w:t>306,644</w:t>
                                  </w:r>
                                </w:p>
                              </w:tc>
                            </w:tr>
                            <w:tr w:rsidR="004F5067" w:rsidRPr="008D2F81" w14:paraId="32F3D2AA" w14:textId="77777777" w:rsidTr="00466F85">
                              <w:trPr>
                                <w:trHeight w:val="312"/>
                              </w:trPr>
                              <w:tc>
                                <w:tcPr>
                                  <w:tcW w:w="1134" w:type="dxa"/>
                                  <w:vMerge/>
                                  <w:shd w:val="clear" w:color="auto" w:fill="auto"/>
                                  <w:vAlign w:val="center"/>
                                </w:tcPr>
                                <w:p w14:paraId="7407824B" w14:textId="77777777" w:rsidR="004F5067" w:rsidRPr="001B55ED" w:rsidRDefault="004F5067" w:rsidP="006A511D">
                                  <w:pPr>
                                    <w:widowControl/>
                                    <w:spacing w:line="300" w:lineRule="exact"/>
                                    <w:jc w:val="center"/>
                                    <w:rPr>
                                      <w:rFonts w:ascii="標楷體" w:eastAsia="標楷體" w:hAnsi="標楷體"/>
                                      <w:kern w:val="0"/>
                                      <w:sz w:val="20"/>
                                      <w:szCs w:val="20"/>
                                    </w:rPr>
                                  </w:pPr>
                                </w:p>
                              </w:tc>
                              <w:tc>
                                <w:tcPr>
                                  <w:tcW w:w="1701" w:type="dxa"/>
                                  <w:vAlign w:val="center"/>
                                </w:tcPr>
                                <w:p w14:paraId="5F1E5FC5" w14:textId="77777777" w:rsidR="004F5067" w:rsidRPr="001B55ED" w:rsidRDefault="004F5067" w:rsidP="006A511D">
                                  <w:pPr>
                                    <w:snapToGrid w:val="0"/>
                                    <w:spacing w:line="300" w:lineRule="exact"/>
                                    <w:jc w:val="center"/>
                                    <w:rPr>
                                      <w:rFonts w:ascii="標楷體" w:eastAsia="標楷體" w:hAnsi="標楷體"/>
                                      <w:spacing w:val="-20"/>
                                      <w:kern w:val="0"/>
                                      <w:sz w:val="20"/>
                                      <w:szCs w:val="20"/>
                                    </w:rPr>
                                  </w:pPr>
                                  <w:r w:rsidRPr="001B55ED">
                                    <w:rPr>
                                      <w:rFonts w:ascii="標楷體" w:eastAsia="標楷體" w:hAnsi="標楷體" w:hint="eastAsia"/>
                                      <w:spacing w:val="-20"/>
                                      <w:sz w:val="20"/>
                                      <w:szCs w:val="20"/>
                                    </w:rPr>
                                    <w:t>1</w:t>
                                  </w:r>
                                  <w:r w:rsidRPr="001B55ED">
                                    <w:rPr>
                                      <w:rFonts w:ascii="標楷體" w:eastAsia="標楷體" w:hAnsi="標楷體"/>
                                      <w:spacing w:val="-20"/>
                                      <w:sz w:val="20"/>
                                      <w:szCs w:val="20"/>
                                    </w:rPr>
                                    <w:t>10-111</w:t>
                                  </w:r>
                                  <w:r w:rsidRPr="001B55ED">
                                    <w:rPr>
                                      <w:rFonts w:ascii="標楷體" w:eastAsia="標楷體" w:hAnsi="標楷體" w:hint="eastAsia"/>
                                      <w:spacing w:val="-20"/>
                                      <w:sz w:val="20"/>
                                      <w:szCs w:val="20"/>
                                    </w:rPr>
                                    <w:t>（第</w:t>
                                  </w:r>
                                  <w:r w:rsidRPr="001B55ED">
                                    <w:rPr>
                                      <w:rFonts w:ascii="標楷體" w:eastAsia="標楷體" w:hAnsi="標楷體"/>
                                      <w:spacing w:val="-20"/>
                                      <w:sz w:val="20"/>
                                      <w:szCs w:val="20"/>
                                    </w:rPr>
                                    <w:t>2</w:t>
                                  </w:r>
                                  <w:r w:rsidRPr="001B55ED">
                                    <w:rPr>
                                      <w:rFonts w:ascii="標楷體" w:eastAsia="標楷體" w:hAnsi="標楷體" w:hint="eastAsia"/>
                                      <w:spacing w:val="-20"/>
                                      <w:sz w:val="20"/>
                                      <w:szCs w:val="20"/>
                                    </w:rPr>
                                    <w:t>期</w:t>
                                  </w:r>
                                  <w:r w:rsidRPr="001B55ED">
                                    <w:rPr>
                                      <w:rFonts w:ascii="標楷體" w:eastAsia="標楷體" w:hAnsi="標楷體"/>
                                      <w:spacing w:val="-20"/>
                                      <w:sz w:val="20"/>
                                      <w:szCs w:val="20"/>
                                    </w:rPr>
                                    <w:t>）</w:t>
                                  </w:r>
                                </w:p>
                              </w:tc>
                              <w:tc>
                                <w:tcPr>
                                  <w:tcW w:w="850" w:type="dxa"/>
                                  <w:shd w:val="clear" w:color="auto" w:fill="auto"/>
                                  <w:vAlign w:val="center"/>
                                </w:tcPr>
                                <w:p w14:paraId="2B4CF165" w14:textId="77777777" w:rsidR="004F5067" w:rsidRPr="001B55ED" w:rsidRDefault="004F5067" w:rsidP="006A511D">
                                  <w:pPr>
                                    <w:snapToGrid w:val="0"/>
                                    <w:spacing w:line="300" w:lineRule="exact"/>
                                    <w:jc w:val="right"/>
                                    <w:rPr>
                                      <w:rFonts w:ascii="標楷體" w:eastAsia="標楷體" w:hAnsi="標楷體"/>
                                      <w:kern w:val="0"/>
                                      <w:sz w:val="20"/>
                                      <w:szCs w:val="20"/>
                                    </w:rPr>
                                  </w:pPr>
                                  <w:r w:rsidRPr="001B55ED">
                                    <w:rPr>
                                      <w:rFonts w:ascii="標楷體" w:eastAsia="標楷體" w:hAnsi="標楷體" w:hint="eastAsia"/>
                                      <w:kern w:val="0"/>
                                      <w:sz w:val="20"/>
                                      <w:szCs w:val="20"/>
                                    </w:rPr>
                                    <w:t>2</w:t>
                                  </w:r>
                                  <w:r w:rsidRPr="001B55ED">
                                    <w:rPr>
                                      <w:rFonts w:ascii="標楷體" w:eastAsia="標楷體" w:hAnsi="標楷體"/>
                                      <w:kern w:val="0"/>
                                      <w:sz w:val="20"/>
                                      <w:szCs w:val="20"/>
                                    </w:rPr>
                                    <w:t>6</w:t>
                                  </w:r>
                                </w:p>
                              </w:tc>
                              <w:tc>
                                <w:tcPr>
                                  <w:tcW w:w="1418" w:type="dxa"/>
                                  <w:vAlign w:val="center"/>
                                </w:tcPr>
                                <w:p w14:paraId="41D56797" w14:textId="77777777" w:rsidR="004F5067" w:rsidRPr="001B55ED" w:rsidRDefault="004F5067" w:rsidP="006A511D">
                                  <w:pPr>
                                    <w:spacing w:line="300" w:lineRule="exact"/>
                                    <w:jc w:val="right"/>
                                    <w:rPr>
                                      <w:rFonts w:ascii="標楷體" w:eastAsia="標楷體" w:hAnsi="標楷體"/>
                                      <w:sz w:val="20"/>
                                      <w:szCs w:val="20"/>
                                    </w:rPr>
                                  </w:pPr>
                                  <w:r w:rsidRPr="001B55ED">
                                    <w:rPr>
                                      <w:rFonts w:ascii="標楷體" w:eastAsia="標楷體" w:hAnsi="標楷體" w:hint="eastAsia"/>
                                      <w:sz w:val="20"/>
                                      <w:szCs w:val="20"/>
                                    </w:rPr>
                                    <w:t>107,542</w:t>
                                  </w:r>
                                </w:p>
                              </w:tc>
                            </w:tr>
                            <w:tr w:rsidR="004F5067" w:rsidRPr="008D2F81" w14:paraId="215BF08F" w14:textId="77777777" w:rsidTr="00466F85">
                              <w:trPr>
                                <w:trHeight w:val="312"/>
                              </w:trPr>
                              <w:tc>
                                <w:tcPr>
                                  <w:tcW w:w="1134" w:type="dxa"/>
                                  <w:vMerge/>
                                  <w:shd w:val="clear" w:color="auto" w:fill="auto"/>
                                  <w:vAlign w:val="center"/>
                                </w:tcPr>
                                <w:p w14:paraId="4EE5902F" w14:textId="77777777" w:rsidR="004F5067" w:rsidRPr="001B55ED" w:rsidRDefault="004F5067" w:rsidP="006A511D">
                                  <w:pPr>
                                    <w:widowControl/>
                                    <w:spacing w:line="300" w:lineRule="exact"/>
                                    <w:jc w:val="center"/>
                                    <w:rPr>
                                      <w:rFonts w:ascii="標楷體" w:eastAsia="標楷體" w:hAnsi="標楷體"/>
                                      <w:kern w:val="0"/>
                                      <w:sz w:val="20"/>
                                      <w:szCs w:val="20"/>
                                    </w:rPr>
                                  </w:pPr>
                                </w:p>
                              </w:tc>
                              <w:tc>
                                <w:tcPr>
                                  <w:tcW w:w="1701" w:type="dxa"/>
                                  <w:vAlign w:val="center"/>
                                </w:tcPr>
                                <w:p w14:paraId="57D93F67" w14:textId="77777777" w:rsidR="004F5067" w:rsidRPr="001B55ED" w:rsidRDefault="004F5067" w:rsidP="006A511D">
                                  <w:pPr>
                                    <w:snapToGrid w:val="0"/>
                                    <w:spacing w:line="300" w:lineRule="exact"/>
                                    <w:jc w:val="center"/>
                                    <w:rPr>
                                      <w:rFonts w:ascii="標楷體" w:eastAsia="標楷體" w:hAnsi="標楷體"/>
                                      <w:spacing w:val="-20"/>
                                      <w:kern w:val="0"/>
                                      <w:sz w:val="20"/>
                                      <w:szCs w:val="20"/>
                                    </w:rPr>
                                  </w:pPr>
                                  <w:r w:rsidRPr="001B55ED">
                                    <w:rPr>
                                      <w:rFonts w:ascii="標楷體" w:eastAsia="標楷體" w:hAnsi="標楷體" w:hint="eastAsia"/>
                                      <w:spacing w:val="-20"/>
                                      <w:sz w:val="20"/>
                                      <w:szCs w:val="20"/>
                                    </w:rPr>
                                    <w:t>1</w:t>
                                  </w:r>
                                  <w:r w:rsidRPr="001B55ED">
                                    <w:rPr>
                                      <w:rFonts w:ascii="標楷體" w:eastAsia="標楷體" w:hAnsi="標楷體"/>
                                      <w:spacing w:val="-20"/>
                                      <w:sz w:val="20"/>
                                      <w:szCs w:val="20"/>
                                    </w:rPr>
                                    <w:t>12-113</w:t>
                                  </w:r>
                                  <w:r w:rsidRPr="001B55ED">
                                    <w:rPr>
                                      <w:rFonts w:ascii="標楷體" w:eastAsia="標楷體" w:hAnsi="標楷體" w:hint="eastAsia"/>
                                      <w:spacing w:val="-20"/>
                                      <w:sz w:val="20"/>
                                      <w:szCs w:val="20"/>
                                    </w:rPr>
                                    <w:t>（第</w:t>
                                  </w:r>
                                  <w:r w:rsidRPr="001B55ED">
                                    <w:rPr>
                                      <w:rFonts w:ascii="標楷體" w:eastAsia="標楷體" w:hAnsi="標楷體"/>
                                      <w:spacing w:val="-20"/>
                                      <w:sz w:val="20"/>
                                      <w:szCs w:val="20"/>
                                    </w:rPr>
                                    <w:t>3</w:t>
                                  </w:r>
                                  <w:r w:rsidRPr="001B55ED">
                                    <w:rPr>
                                      <w:rFonts w:ascii="標楷體" w:eastAsia="標楷體" w:hAnsi="標楷體" w:hint="eastAsia"/>
                                      <w:spacing w:val="-20"/>
                                      <w:sz w:val="20"/>
                                      <w:szCs w:val="20"/>
                                    </w:rPr>
                                    <w:t>期</w:t>
                                  </w:r>
                                  <w:r w:rsidRPr="001B55ED">
                                    <w:rPr>
                                      <w:rFonts w:ascii="標楷體" w:eastAsia="標楷體" w:hAnsi="標楷體"/>
                                      <w:spacing w:val="-20"/>
                                      <w:sz w:val="20"/>
                                      <w:szCs w:val="20"/>
                                    </w:rPr>
                                    <w:t>）</w:t>
                                  </w:r>
                                </w:p>
                              </w:tc>
                              <w:tc>
                                <w:tcPr>
                                  <w:tcW w:w="850" w:type="dxa"/>
                                  <w:shd w:val="clear" w:color="auto" w:fill="auto"/>
                                  <w:vAlign w:val="center"/>
                                </w:tcPr>
                                <w:p w14:paraId="44623493" w14:textId="77777777" w:rsidR="004F5067" w:rsidRPr="001B55ED" w:rsidRDefault="004F5067" w:rsidP="006A511D">
                                  <w:pPr>
                                    <w:snapToGrid w:val="0"/>
                                    <w:spacing w:line="300" w:lineRule="exact"/>
                                    <w:jc w:val="right"/>
                                    <w:rPr>
                                      <w:rFonts w:ascii="標楷體" w:eastAsia="標楷體" w:hAnsi="標楷體"/>
                                      <w:kern w:val="0"/>
                                      <w:sz w:val="20"/>
                                      <w:szCs w:val="20"/>
                                    </w:rPr>
                                  </w:pPr>
                                  <w:r w:rsidRPr="001B55ED">
                                    <w:rPr>
                                      <w:rFonts w:ascii="標楷體" w:eastAsia="標楷體" w:hAnsi="標楷體" w:hint="eastAsia"/>
                                      <w:kern w:val="0"/>
                                      <w:sz w:val="20"/>
                                      <w:szCs w:val="20"/>
                                    </w:rPr>
                                    <w:t>1</w:t>
                                  </w:r>
                                  <w:r w:rsidRPr="001B55ED">
                                    <w:rPr>
                                      <w:rFonts w:ascii="標楷體" w:eastAsia="標楷體" w:hAnsi="標楷體"/>
                                      <w:kern w:val="0"/>
                                      <w:sz w:val="20"/>
                                      <w:szCs w:val="20"/>
                                    </w:rPr>
                                    <w:t>7</w:t>
                                  </w:r>
                                </w:p>
                              </w:tc>
                              <w:tc>
                                <w:tcPr>
                                  <w:tcW w:w="1418" w:type="dxa"/>
                                  <w:vAlign w:val="center"/>
                                </w:tcPr>
                                <w:p w14:paraId="0687C34C" w14:textId="77777777" w:rsidR="004F5067" w:rsidRPr="001B55ED" w:rsidRDefault="004F5067" w:rsidP="006A511D">
                                  <w:pPr>
                                    <w:spacing w:line="300" w:lineRule="exact"/>
                                    <w:jc w:val="right"/>
                                    <w:rPr>
                                      <w:rFonts w:ascii="標楷體" w:eastAsia="標楷體" w:hAnsi="標楷體"/>
                                      <w:sz w:val="20"/>
                                      <w:szCs w:val="20"/>
                                    </w:rPr>
                                  </w:pPr>
                                  <w:r w:rsidRPr="001B55ED">
                                    <w:rPr>
                                      <w:rFonts w:ascii="標楷體" w:eastAsia="標楷體" w:hAnsi="標楷體"/>
                                      <w:sz w:val="20"/>
                                      <w:szCs w:val="20"/>
                                    </w:rPr>
                                    <w:t>75</w:t>
                                  </w:r>
                                  <w:r w:rsidRPr="001B55ED">
                                    <w:rPr>
                                      <w:rFonts w:ascii="標楷體" w:eastAsia="標楷體" w:hAnsi="標楷體" w:hint="eastAsia"/>
                                      <w:sz w:val="20"/>
                                      <w:szCs w:val="20"/>
                                    </w:rPr>
                                    <w:t>,</w:t>
                                  </w:r>
                                  <w:r w:rsidRPr="001B55ED">
                                    <w:rPr>
                                      <w:rFonts w:ascii="標楷體" w:eastAsia="標楷體" w:hAnsi="標楷體"/>
                                      <w:sz w:val="20"/>
                                      <w:szCs w:val="20"/>
                                    </w:rPr>
                                    <w:t>2</w:t>
                                  </w:r>
                                  <w:r w:rsidRPr="001B55ED">
                                    <w:rPr>
                                      <w:rFonts w:ascii="標楷體" w:eastAsia="標楷體" w:hAnsi="標楷體" w:hint="eastAsia"/>
                                      <w:sz w:val="20"/>
                                      <w:szCs w:val="20"/>
                                    </w:rPr>
                                    <w:t>00</w:t>
                                  </w:r>
                                </w:p>
                              </w:tc>
                            </w:tr>
                          </w:tbl>
                          <w:p w14:paraId="5F286F65" w14:textId="77777777" w:rsidR="004F5067" w:rsidRPr="006A511D" w:rsidRDefault="004F5067" w:rsidP="0043574D">
                            <w:pPr>
                              <w:overflowPunct w:val="0"/>
                              <w:spacing w:line="240" w:lineRule="exact"/>
                              <w:ind w:left="603" w:hangingChars="335" w:hanging="603"/>
                              <w:jc w:val="both"/>
                              <w:rPr>
                                <w:rFonts w:ascii="標楷體" w:eastAsia="標楷體" w:hAnsi="標楷體"/>
                                <w:bCs/>
                                <w:snapToGrid w:val="0"/>
                                <w:sz w:val="18"/>
                                <w:szCs w:val="20"/>
                              </w:rPr>
                            </w:pPr>
                            <w:proofErr w:type="gramStart"/>
                            <w:r w:rsidRPr="006A511D">
                              <w:rPr>
                                <w:rFonts w:ascii="標楷體" w:eastAsia="標楷體" w:hAnsi="標楷體" w:hint="eastAsia"/>
                                <w:sz w:val="18"/>
                                <w:szCs w:val="20"/>
                              </w:rPr>
                              <w:t>註</w:t>
                            </w:r>
                            <w:proofErr w:type="gramEnd"/>
                            <w:r w:rsidRPr="006A511D">
                              <w:rPr>
                                <w:rFonts w:ascii="標楷體" w:eastAsia="標楷體" w:hAnsi="標楷體" w:hint="eastAsia"/>
                                <w:bCs/>
                                <w:snapToGrid w:val="0"/>
                                <w:sz w:val="18"/>
                                <w:szCs w:val="20"/>
                              </w:rPr>
                              <w:t>：1</w:t>
                            </w:r>
                            <w:r w:rsidRPr="006A511D">
                              <w:rPr>
                                <w:rFonts w:ascii="標楷體" w:eastAsia="標楷體" w:hAnsi="標楷體"/>
                                <w:bCs/>
                                <w:snapToGrid w:val="0"/>
                                <w:sz w:val="18"/>
                                <w:szCs w:val="20"/>
                              </w:rPr>
                              <w:t>.</w:t>
                            </w:r>
                            <w:r w:rsidRPr="006A511D">
                              <w:rPr>
                                <w:rFonts w:ascii="標楷體" w:eastAsia="標楷體" w:hAnsi="標楷體" w:hint="eastAsia"/>
                                <w:bCs/>
                                <w:snapToGrid w:val="0"/>
                                <w:sz w:val="18"/>
                                <w:szCs w:val="20"/>
                              </w:rPr>
                              <w:t>資料截止日期：113年3月3</w:t>
                            </w:r>
                            <w:r w:rsidRPr="006A511D">
                              <w:rPr>
                                <w:rFonts w:ascii="標楷體" w:eastAsia="標楷體" w:hAnsi="標楷體"/>
                                <w:bCs/>
                                <w:snapToGrid w:val="0"/>
                                <w:sz w:val="18"/>
                                <w:szCs w:val="20"/>
                              </w:rPr>
                              <w:t>1日</w:t>
                            </w:r>
                            <w:r w:rsidRPr="006A511D">
                              <w:rPr>
                                <w:rFonts w:ascii="標楷體" w:eastAsia="標楷體" w:hAnsi="標楷體" w:hint="eastAsia"/>
                                <w:bCs/>
                                <w:snapToGrid w:val="0"/>
                                <w:sz w:val="18"/>
                                <w:szCs w:val="20"/>
                              </w:rPr>
                              <w:t>。</w:t>
                            </w:r>
                          </w:p>
                          <w:p w14:paraId="2D46608A" w14:textId="77777777" w:rsidR="004F5067" w:rsidRPr="006A511D" w:rsidRDefault="004F5067" w:rsidP="00747D9F">
                            <w:pPr>
                              <w:overflowPunct w:val="0"/>
                              <w:spacing w:line="240" w:lineRule="exact"/>
                              <w:ind w:leftChars="152" w:left="559" w:rightChars="29" w:right="70" w:hangingChars="108" w:hanging="194"/>
                              <w:jc w:val="both"/>
                              <w:rPr>
                                <w:rFonts w:ascii="標楷體" w:eastAsia="標楷體" w:hAnsi="標楷體"/>
                                <w:bCs/>
                                <w:snapToGrid w:val="0"/>
                                <w:sz w:val="18"/>
                                <w:szCs w:val="20"/>
                              </w:rPr>
                            </w:pPr>
                            <w:r w:rsidRPr="006A511D">
                              <w:rPr>
                                <w:rFonts w:ascii="標楷體" w:eastAsia="標楷體" w:hAnsi="標楷體" w:hint="eastAsia"/>
                                <w:bCs/>
                                <w:snapToGrid w:val="0"/>
                                <w:sz w:val="18"/>
                                <w:szCs w:val="20"/>
                              </w:rPr>
                              <w:t>2</w:t>
                            </w:r>
                            <w:r w:rsidRPr="006A511D">
                              <w:rPr>
                                <w:rFonts w:ascii="標楷體" w:eastAsia="標楷體" w:hAnsi="標楷體"/>
                                <w:bCs/>
                                <w:snapToGrid w:val="0"/>
                                <w:sz w:val="18"/>
                                <w:szCs w:val="20"/>
                              </w:rPr>
                              <w:t>.資料來源</w:t>
                            </w:r>
                            <w:r w:rsidRPr="006A511D">
                              <w:rPr>
                                <w:rFonts w:ascii="標楷體" w:eastAsia="標楷體" w:hAnsi="標楷體" w:hint="eastAsia"/>
                                <w:bCs/>
                                <w:snapToGrid w:val="0"/>
                                <w:sz w:val="18"/>
                                <w:szCs w:val="20"/>
                              </w:rPr>
                              <w:t>：</w:t>
                            </w:r>
                            <w:r w:rsidRPr="006A511D">
                              <w:rPr>
                                <w:rFonts w:ascii="標楷體" w:eastAsia="標楷體" w:hAnsi="標楷體"/>
                                <w:bCs/>
                                <w:snapToGrid w:val="0"/>
                                <w:sz w:val="18"/>
                                <w:szCs w:val="20"/>
                              </w:rPr>
                              <w:t>整理</w:t>
                            </w:r>
                            <w:r w:rsidRPr="006A511D">
                              <w:rPr>
                                <w:rFonts w:ascii="標楷體" w:eastAsia="標楷體" w:hAnsi="標楷體" w:hint="eastAsia"/>
                                <w:bCs/>
                                <w:snapToGrid w:val="0"/>
                                <w:sz w:val="18"/>
                                <w:szCs w:val="20"/>
                              </w:rPr>
                              <w:t>自</w:t>
                            </w:r>
                            <w:proofErr w:type="gramStart"/>
                            <w:r w:rsidRPr="006A511D">
                              <w:rPr>
                                <w:rFonts w:ascii="標楷體" w:eastAsia="標楷體" w:hAnsi="標楷體" w:hint="eastAsia"/>
                                <w:bCs/>
                                <w:snapToGrid w:val="0"/>
                                <w:sz w:val="18"/>
                                <w:szCs w:val="20"/>
                              </w:rPr>
                              <w:t>數產署</w:t>
                            </w:r>
                            <w:proofErr w:type="gramEnd"/>
                            <w:r w:rsidRPr="006A511D">
                              <w:rPr>
                                <w:rFonts w:ascii="標楷體" w:eastAsia="標楷體" w:hAnsi="標楷體" w:hint="eastAsia"/>
                                <w:bCs/>
                                <w:snapToGrid w:val="0"/>
                                <w:sz w:val="18"/>
                                <w:szCs w:val="20"/>
                              </w:rPr>
                              <w:t>提供資料及前經濟部中小企業處前瞻特別決算資料。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A84BD7" id="文字方塊 659380761" o:spid="_x0000_s1110" type="#_x0000_t202" style="position:absolute;left:0;text-align:left;margin-left:234.55pt;margin-top:50.8pt;width:264.65pt;height:214.3pt;z-index:25201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" filled="f" stroked="f">
                <v:textbox>
                  <w:txbxContent>
                    <w:p w14:paraId="72523DFF" w14:textId="77777777" w:rsidR="004F5067" w:rsidRPr="002857EC" w:rsidRDefault="004F5067" w:rsidP="006A511D">
                      <w:pPr>
                        <w:pStyle w:val="af5"/>
                        <w:snapToGrid w:val="0"/>
                        <w:spacing w:line="240" w:lineRule="exact"/>
                        <w:ind w:left="514" w:hangingChars="214" w:hanging="514"/>
                        <w:jc w:val="center"/>
                        <w:rPr>
                          <w:rFonts w:hAnsi="標楷體"/>
                          <w:b/>
                          <w:sz w:val="24"/>
                          <w:szCs w:val="24"/>
                        </w:rPr>
                      </w:pPr>
                      <w:r w:rsidRPr="002857EC">
                        <w:rPr>
                          <w:rFonts w:hAnsi="標楷體"/>
                          <w:b/>
                          <w:sz w:val="24"/>
                          <w:szCs w:val="24"/>
                        </w:rPr>
                        <w:t>表</w:t>
                      </w:r>
                      <w:r w:rsidRPr="002857EC">
                        <w:rPr>
                          <w:rFonts w:hAnsi="標楷體" w:hint="eastAsia"/>
                          <w:b/>
                          <w:sz w:val="24"/>
                          <w:szCs w:val="24"/>
                        </w:rPr>
                        <w:t>9</w:t>
                      </w:r>
                      <w:r w:rsidRPr="000C5562">
                        <w:rPr>
                          <w:rFonts w:hAnsi="標楷體" w:hint="eastAsia"/>
                          <w:b/>
                          <w:sz w:val="24"/>
                          <w:szCs w:val="24"/>
                        </w:rPr>
                        <w:t xml:space="preserve">　</w:t>
                      </w:r>
                      <w:r w:rsidRPr="002857EC">
                        <w:rPr>
                          <w:rFonts w:hAnsi="標楷體" w:hint="eastAsia"/>
                          <w:b/>
                          <w:sz w:val="24"/>
                          <w:szCs w:val="24"/>
                        </w:rPr>
                        <w:t>智慧城鄉計畫執行</w:t>
                      </w:r>
                      <w:r w:rsidRPr="002857EC">
                        <w:rPr>
                          <w:rFonts w:hAnsi="標楷體"/>
                          <w:b/>
                          <w:sz w:val="24"/>
                          <w:szCs w:val="24"/>
                        </w:rPr>
                        <w:t>情形</w:t>
                      </w:r>
                    </w:p>
                    <w:p w14:paraId="58214B9B" w14:textId="140D37D2" w:rsidR="004F5067" w:rsidRPr="001B55ED" w:rsidRDefault="004F5067" w:rsidP="00BF5590">
                      <w:pPr>
                        <w:pStyle w:val="af5"/>
                        <w:wordWrap w:val="0"/>
                        <w:snapToGrid w:val="0"/>
                        <w:spacing w:line="240" w:lineRule="atLeast"/>
                        <w:ind w:left="425" w:rightChars="30" w:right="72" w:hangingChars="236" w:hanging="425"/>
                        <w:jc w:val="right"/>
                        <w:rPr>
                          <w:rFonts w:hAnsi="標楷體"/>
                          <w:sz w:val="18"/>
                          <w:szCs w:val="18"/>
                        </w:rPr>
                      </w:pPr>
                      <w:r w:rsidRPr="001B55ED">
                        <w:rPr>
                          <w:rFonts w:hAnsi="標楷體" w:hint="eastAsia"/>
                          <w:sz w:val="18"/>
                          <w:szCs w:val="18"/>
                        </w:rPr>
                        <w:t>單位：</w:t>
                      </w:r>
                      <w:r>
                        <w:rPr>
                          <w:rFonts w:hAnsi="標楷體" w:hint="eastAsia"/>
                          <w:sz w:val="18"/>
                          <w:szCs w:val="18"/>
                        </w:rPr>
                        <w:t>件、新臺</w:t>
                      </w:r>
                      <w:r>
                        <w:rPr>
                          <w:rFonts w:hAnsi="標楷體"/>
                          <w:sz w:val="18"/>
                          <w:szCs w:val="18"/>
                        </w:rPr>
                        <w:t>幣</w:t>
                      </w:r>
                      <w:r w:rsidRPr="001B55ED">
                        <w:rPr>
                          <w:rFonts w:hAnsi="標楷體" w:hint="eastAsia"/>
                          <w:sz w:val="18"/>
                          <w:szCs w:val="18"/>
                        </w:rPr>
                        <w:t>千元</w:t>
                      </w:r>
                    </w:p>
                    <w:tbl>
                      <w:tblPr>
                        <w:tblW w:w="510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850"/>
                        <w:gridCol w:w="1418"/>
                      </w:tblGrid>
                      <w:tr w:rsidR="004F5067" w:rsidRPr="008D2F81" w14:paraId="7C2AAD71" w14:textId="77777777" w:rsidTr="00466F85">
                        <w:trPr>
                          <w:trHeight w:val="20"/>
                        </w:trPr>
                        <w:tc>
                          <w:tcPr>
                            <w:tcW w:w="1134" w:type="dxa"/>
                            <w:shd w:val="clear" w:color="auto" w:fill="auto"/>
                            <w:vAlign w:val="center"/>
                          </w:tcPr>
                          <w:p w14:paraId="105E6FC6" w14:textId="5C80E42F" w:rsidR="004F5067" w:rsidRPr="00017234" w:rsidRDefault="004F5067" w:rsidP="00B24938">
                            <w:pPr>
                              <w:widowControl/>
                              <w:spacing w:line="300" w:lineRule="exact"/>
                              <w:jc w:val="center"/>
                              <w:rPr>
                                <w:rFonts w:ascii="標楷體" w:eastAsia="標楷體" w:hAnsi="標楷體"/>
                                <w:kern w:val="0"/>
                                <w:sz w:val="20"/>
                                <w:szCs w:val="20"/>
                              </w:rPr>
                            </w:pPr>
                            <w:r w:rsidRPr="00017234">
                              <w:rPr>
                                <w:rFonts w:ascii="標楷體" w:eastAsia="標楷體" w:hAnsi="標楷體" w:hint="eastAsia"/>
                                <w:kern w:val="0"/>
                                <w:sz w:val="20"/>
                                <w:szCs w:val="20"/>
                              </w:rPr>
                              <w:t>細部計畫名稱</w:t>
                            </w:r>
                          </w:p>
                        </w:tc>
                        <w:tc>
                          <w:tcPr>
                            <w:tcW w:w="1701" w:type="dxa"/>
                            <w:vAlign w:val="center"/>
                          </w:tcPr>
                          <w:p w14:paraId="11F2B914" w14:textId="77777777" w:rsidR="004F5067" w:rsidRPr="00017234" w:rsidRDefault="004F5067" w:rsidP="006A511D">
                            <w:pPr>
                              <w:widowControl/>
                              <w:spacing w:line="300" w:lineRule="exact"/>
                              <w:jc w:val="center"/>
                              <w:rPr>
                                <w:rFonts w:ascii="標楷體" w:eastAsia="標楷體" w:hAnsi="標楷體"/>
                                <w:kern w:val="0"/>
                                <w:sz w:val="20"/>
                                <w:szCs w:val="20"/>
                              </w:rPr>
                            </w:pPr>
                            <w:r w:rsidRPr="00017234">
                              <w:rPr>
                                <w:rFonts w:ascii="標楷體" w:eastAsia="標楷體" w:hAnsi="標楷體" w:hint="eastAsia"/>
                                <w:kern w:val="0"/>
                                <w:sz w:val="20"/>
                                <w:szCs w:val="20"/>
                              </w:rPr>
                              <w:t>年度</w:t>
                            </w:r>
                          </w:p>
                        </w:tc>
                        <w:tc>
                          <w:tcPr>
                            <w:tcW w:w="850" w:type="dxa"/>
                            <w:shd w:val="clear" w:color="auto" w:fill="auto"/>
                            <w:vAlign w:val="center"/>
                          </w:tcPr>
                          <w:p w14:paraId="6288F291" w14:textId="77777777" w:rsidR="004F5067" w:rsidRDefault="004F5067" w:rsidP="00017234">
                            <w:pPr>
                              <w:widowControl/>
                              <w:spacing w:line="300" w:lineRule="exact"/>
                              <w:jc w:val="center"/>
                              <w:rPr>
                                <w:rFonts w:ascii="標楷體" w:eastAsia="標楷體" w:hAnsi="標楷體"/>
                                <w:kern w:val="0"/>
                                <w:sz w:val="20"/>
                                <w:szCs w:val="20"/>
                              </w:rPr>
                            </w:pPr>
                            <w:r w:rsidRPr="00017234">
                              <w:rPr>
                                <w:rFonts w:ascii="標楷體" w:eastAsia="標楷體" w:hAnsi="標楷體" w:hint="eastAsia"/>
                                <w:kern w:val="0"/>
                                <w:sz w:val="20"/>
                                <w:szCs w:val="20"/>
                              </w:rPr>
                              <w:t>核定補</w:t>
                            </w:r>
                          </w:p>
                          <w:p w14:paraId="152C38CD" w14:textId="1F6E38E2" w:rsidR="004F5067" w:rsidRPr="00017234" w:rsidRDefault="004F5067" w:rsidP="00017234">
                            <w:pPr>
                              <w:widowControl/>
                              <w:spacing w:line="300" w:lineRule="exact"/>
                              <w:jc w:val="center"/>
                              <w:rPr>
                                <w:rFonts w:ascii="標楷體" w:eastAsia="標楷體" w:hAnsi="標楷體"/>
                                <w:kern w:val="0"/>
                                <w:sz w:val="20"/>
                                <w:szCs w:val="20"/>
                              </w:rPr>
                            </w:pPr>
                            <w:proofErr w:type="gramStart"/>
                            <w:r w:rsidRPr="00017234">
                              <w:rPr>
                                <w:rFonts w:ascii="標楷體" w:eastAsia="標楷體" w:hAnsi="標楷體" w:hint="eastAsia"/>
                                <w:kern w:val="0"/>
                                <w:sz w:val="20"/>
                                <w:szCs w:val="20"/>
                              </w:rPr>
                              <w:t>助件數</w:t>
                            </w:r>
                            <w:proofErr w:type="gramEnd"/>
                          </w:p>
                        </w:tc>
                        <w:tc>
                          <w:tcPr>
                            <w:tcW w:w="1418" w:type="dxa"/>
                            <w:vAlign w:val="center"/>
                          </w:tcPr>
                          <w:p w14:paraId="5C8BD9AD" w14:textId="77777777" w:rsidR="004F5067" w:rsidRPr="00017234" w:rsidRDefault="004F5067" w:rsidP="006A511D">
                            <w:pPr>
                              <w:widowControl/>
                              <w:spacing w:line="300" w:lineRule="exact"/>
                              <w:jc w:val="center"/>
                              <w:rPr>
                                <w:rFonts w:ascii="標楷體" w:eastAsia="標楷體" w:hAnsi="標楷體"/>
                                <w:kern w:val="0"/>
                                <w:sz w:val="20"/>
                                <w:szCs w:val="20"/>
                              </w:rPr>
                            </w:pPr>
                            <w:r w:rsidRPr="00017234">
                              <w:rPr>
                                <w:rFonts w:ascii="標楷體" w:eastAsia="標楷體" w:hAnsi="標楷體" w:hint="eastAsia"/>
                                <w:kern w:val="0"/>
                                <w:sz w:val="20"/>
                                <w:szCs w:val="20"/>
                              </w:rPr>
                              <w:t>核定補助金額</w:t>
                            </w:r>
                          </w:p>
                        </w:tc>
                      </w:tr>
                      <w:tr w:rsidR="004F5067" w:rsidRPr="008D2F81" w14:paraId="02EF05E2" w14:textId="77777777" w:rsidTr="00466F85">
                        <w:trPr>
                          <w:trHeight w:val="340"/>
                        </w:trPr>
                        <w:tc>
                          <w:tcPr>
                            <w:tcW w:w="2835" w:type="dxa"/>
                            <w:gridSpan w:val="2"/>
                            <w:shd w:val="clear" w:color="auto" w:fill="auto"/>
                            <w:vAlign w:val="center"/>
                          </w:tcPr>
                          <w:p w14:paraId="0C4CC1F6" w14:textId="77777777" w:rsidR="004F5067" w:rsidRPr="001B55ED" w:rsidRDefault="004F5067" w:rsidP="006A511D">
                            <w:pPr>
                              <w:widowControl/>
                              <w:spacing w:line="300" w:lineRule="exact"/>
                              <w:jc w:val="center"/>
                              <w:rPr>
                                <w:rFonts w:ascii="標楷體" w:eastAsia="標楷體" w:hAnsi="標楷體"/>
                                <w:b/>
                                <w:kern w:val="0"/>
                                <w:sz w:val="20"/>
                                <w:szCs w:val="20"/>
                              </w:rPr>
                            </w:pPr>
                            <w:r w:rsidRPr="001B55ED">
                              <w:rPr>
                                <w:rFonts w:ascii="標楷體" w:eastAsia="標楷體" w:hAnsi="標楷體" w:hint="eastAsia"/>
                                <w:b/>
                                <w:kern w:val="0"/>
                                <w:sz w:val="20"/>
                                <w:szCs w:val="20"/>
                              </w:rPr>
                              <w:t xml:space="preserve">合 </w:t>
                            </w:r>
                            <w:r w:rsidRPr="001B55ED">
                              <w:rPr>
                                <w:rFonts w:ascii="標楷體" w:eastAsia="標楷體" w:hAnsi="標楷體"/>
                                <w:b/>
                                <w:kern w:val="0"/>
                                <w:sz w:val="20"/>
                                <w:szCs w:val="20"/>
                              </w:rPr>
                              <w:t xml:space="preserve"> </w:t>
                            </w:r>
                            <w:r w:rsidRPr="001B55ED">
                              <w:rPr>
                                <w:rFonts w:ascii="標楷體" w:eastAsia="標楷體" w:hAnsi="標楷體" w:hint="eastAsia"/>
                                <w:b/>
                                <w:kern w:val="0"/>
                                <w:sz w:val="20"/>
                                <w:szCs w:val="20"/>
                              </w:rPr>
                              <w:t>計</w:t>
                            </w:r>
                          </w:p>
                        </w:tc>
                        <w:tc>
                          <w:tcPr>
                            <w:tcW w:w="850" w:type="dxa"/>
                            <w:shd w:val="clear" w:color="auto" w:fill="auto"/>
                            <w:vAlign w:val="center"/>
                          </w:tcPr>
                          <w:p w14:paraId="77B9C238" w14:textId="77777777" w:rsidR="004F5067" w:rsidRPr="001B55ED" w:rsidRDefault="004F5067" w:rsidP="006A511D">
                            <w:pPr>
                              <w:widowControl/>
                              <w:spacing w:line="300" w:lineRule="exact"/>
                              <w:jc w:val="right"/>
                              <w:rPr>
                                <w:rFonts w:ascii="標楷體" w:eastAsia="標楷體" w:hAnsi="標楷體"/>
                                <w:b/>
                                <w:kern w:val="0"/>
                                <w:sz w:val="20"/>
                                <w:szCs w:val="20"/>
                              </w:rPr>
                            </w:pPr>
                            <w:r w:rsidRPr="001B55ED">
                              <w:rPr>
                                <w:rFonts w:ascii="標楷體" w:eastAsia="標楷體" w:hAnsi="標楷體" w:hint="eastAsia"/>
                                <w:b/>
                                <w:kern w:val="0"/>
                                <w:sz w:val="20"/>
                                <w:szCs w:val="20"/>
                              </w:rPr>
                              <w:t>3</w:t>
                            </w:r>
                            <w:r w:rsidRPr="001B55ED">
                              <w:rPr>
                                <w:rFonts w:ascii="標楷體" w:eastAsia="標楷體" w:hAnsi="標楷體"/>
                                <w:b/>
                                <w:kern w:val="0"/>
                                <w:sz w:val="20"/>
                                <w:szCs w:val="20"/>
                              </w:rPr>
                              <w:t>90</w:t>
                            </w:r>
                          </w:p>
                        </w:tc>
                        <w:tc>
                          <w:tcPr>
                            <w:tcW w:w="1418" w:type="dxa"/>
                          </w:tcPr>
                          <w:p w14:paraId="2C5CE5F7" w14:textId="77777777" w:rsidR="004F5067" w:rsidRPr="001B55ED" w:rsidRDefault="004F5067" w:rsidP="006A511D">
                            <w:pPr>
                              <w:widowControl/>
                              <w:spacing w:line="300" w:lineRule="exact"/>
                              <w:jc w:val="right"/>
                              <w:rPr>
                                <w:rFonts w:ascii="標楷體" w:eastAsia="標楷體" w:hAnsi="標楷體"/>
                                <w:b/>
                                <w:kern w:val="0"/>
                                <w:sz w:val="20"/>
                                <w:szCs w:val="20"/>
                              </w:rPr>
                            </w:pPr>
                            <w:r w:rsidRPr="001B55ED">
                              <w:rPr>
                                <w:rFonts w:ascii="標楷體" w:eastAsia="標楷體" w:hAnsi="標楷體" w:hint="eastAsia"/>
                                <w:b/>
                                <w:sz w:val="20"/>
                                <w:szCs w:val="20"/>
                              </w:rPr>
                              <w:t>5,</w:t>
                            </w:r>
                            <w:r w:rsidRPr="001B55ED">
                              <w:rPr>
                                <w:rFonts w:ascii="標楷體" w:eastAsia="標楷體" w:hAnsi="標楷體"/>
                                <w:b/>
                                <w:sz w:val="20"/>
                                <w:szCs w:val="20"/>
                              </w:rPr>
                              <w:t>262</w:t>
                            </w:r>
                            <w:r w:rsidRPr="001B55ED">
                              <w:rPr>
                                <w:rFonts w:ascii="標楷體" w:eastAsia="標楷體" w:hAnsi="標楷體" w:hint="eastAsia"/>
                                <w:b/>
                                <w:sz w:val="20"/>
                                <w:szCs w:val="20"/>
                              </w:rPr>
                              <w:t>,</w:t>
                            </w:r>
                            <w:r w:rsidRPr="001B55ED">
                              <w:rPr>
                                <w:rFonts w:ascii="標楷體" w:eastAsia="標楷體" w:hAnsi="標楷體"/>
                                <w:b/>
                                <w:sz w:val="20"/>
                                <w:szCs w:val="20"/>
                              </w:rPr>
                              <w:t>473</w:t>
                            </w:r>
                          </w:p>
                        </w:tc>
                      </w:tr>
                      <w:tr w:rsidR="004F5067" w:rsidRPr="008D2F81" w14:paraId="0CB65575" w14:textId="77777777" w:rsidTr="00466F85">
                        <w:trPr>
                          <w:trHeight w:val="312"/>
                        </w:trPr>
                        <w:tc>
                          <w:tcPr>
                            <w:tcW w:w="1134" w:type="dxa"/>
                            <w:vMerge w:val="restart"/>
                            <w:shd w:val="clear" w:color="auto" w:fill="auto"/>
                            <w:vAlign w:val="center"/>
                          </w:tcPr>
                          <w:p w14:paraId="26C157B7" w14:textId="57BECFC4" w:rsidR="004F5067" w:rsidRPr="00017234" w:rsidRDefault="004F5067" w:rsidP="00B24938">
                            <w:pPr>
                              <w:widowControl/>
                              <w:spacing w:line="300" w:lineRule="exact"/>
                              <w:jc w:val="center"/>
                              <w:rPr>
                                <w:rFonts w:ascii="標楷體" w:eastAsia="標楷體" w:hAnsi="標楷體"/>
                                <w:kern w:val="0"/>
                                <w:sz w:val="20"/>
                                <w:szCs w:val="20"/>
                              </w:rPr>
                            </w:pPr>
                            <w:r w:rsidRPr="00017234">
                              <w:rPr>
                                <w:rFonts w:ascii="標楷體" w:eastAsia="標楷體" w:hAnsi="標楷體" w:hint="eastAsia"/>
                                <w:kern w:val="0"/>
                                <w:sz w:val="20"/>
                                <w:szCs w:val="20"/>
                              </w:rPr>
                              <w:t>生活應用計畫</w:t>
                            </w:r>
                          </w:p>
                        </w:tc>
                        <w:tc>
                          <w:tcPr>
                            <w:tcW w:w="1701" w:type="dxa"/>
                            <w:vAlign w:val="center"/>
                          </w:tcPr>
                          <w:p w14:paraId="624ECC31" w14:textId="77777777" w:rsidR="004F5067" w:rsidRPr="001B55ED" w:rsidRDefault="004F5067" w:rsidP="006A511D">
                            <w:pPr>
                              <w:snapToGrid w:val="0"/>
                              <w:spacing w:line="300" w:lineRule="exact"/>
                              <w:jc w:val="center"/>
                              <w:rPr>
                                <w:rFonts w:ascii="標楷體" w:eastAsia="標楷體" w:hAnsi="標楷體"/>
                                <w:spacing w:val="-20"/>
                                <w:sz w:val="20"/>
                                <w:szCs w:val="20"/>
                              </w:rPr>
                            </w:pPr>
                            <w:r w:rsidRPr="001B55ED">
                              <w:rPr>
                                <w:rFonts w:ascii="標楷體" w:eastAsia="標楷體" w:hAnsi="標楷體" w:hint="eastAsia"/>
                                <w:spacing w:val="-20"/>
                                <w:sz w:val="20"/>
                                <w:szCs w:val="20"/>
                              </w:rPr>
                              <w:t>1</w:t>
                            </w:r>
                            <w:r w:rsidRPr="001B55ED">
                              <w:rPr>
                                <w:rFonts w:ascii="標楷體" w:eastAsia="標楷體" w:hAnsi="標楷體"/>
                                <w:spacing w:val="-20"/>
                                <w:sz w:val="20"/>
                                <w:szCs w:val="20"/>
                              </w:rPr>
                              <w:t>07-109</w:t>
                            </w:r>
                            <w:r w:rsidRPr="001B55ED">
                              <w:rPr>
                                <w:rFonts w:ascii="標楷體" w:eastAsia="標楷體" w:hAnsi="標楷體" w:hint="eastAsia"/>
                                <w:spacing w:val="-20"/>
                                <w:sz w:val="20"/>
                                <w:szCs w:val="20"/>
                              </w:rPr>
                              <w:t>（第1期</w:t>
                            </w:r>
                            <w:r w:rsidRPr="001B55ED">
                              <w:rPr>
                                <w:rFonts w:ascii="標楷體" w:eastAsia="標楷體" w:hAnsi="標楷體"/>
                                <w:spacing w:val="-20"/>
                                <w:sz w:val="20"/>
                                <w:szCs w:val="20"/>
                              </w:rPr>
                              <w:t>）</w:t>
                            </w:r>
                          </w:p>
                        </w:tc>
                        <w:tc>
                          <w:tcPr>
                            <w:tcW w:w="850" w:type="dxa"/>
                            <w:shd w:val="clear" w:color="auto" w:fill="auto"/>
                            <w:vAlign w:val="center"/>
                          </w:tcPr>
                          <w:p w14:paraId="03FC53F0" w14:textId="77777777" w:rsidR="004F5067" w:rsidRPr="001B55ED" w:rsidRDefault="004F5067" w:rsidP="006A511D">
                            <w:pPr>
                              <w:snapToGrid w:val="0"/>
                              <w:spacing w:line="300" w:lineRule="exact"/>
                              <w:jc w:val="right"/>
                              <w:rPr>
                                <w:rFonts w:ascii="標楷體" w:eastAsia="標楷體" w:hAnsi="標楷體"/>
                                <w:sz w:val="20"/>
                                <w:szCs w:val="20"/>
                              </w:rPr>
                            </w:pPr>
                            <w:r w:rsidRPr="001B55ED">
                              <w:rPr>
                                <w:rFonts w:ascii="標楷體" w:eastAsia="標楷體" w:hAnsi="標楷體" w:hint="eastAsia"/>
                                <w:sz w:val="20"/>
                                <w:szCs w:val="20"/>
                              </w:rPr>
                              <w:t>2</w:t>
                            </w:r>
                            <w:r w:rsidRPr="001B55ED">
                              <w:rPr>
                                <w:rFonts w:ascii="標楷體" w:eastAsia="標楷體" w:hAnsi="標楷體"/>
                                <w:sz w:val="20"/>
                                <w:szCs w:val="20"/>
                              </w:rPr>
                              <w:t>23</w:t>
                            </w:r>
                          </w:p>
                        </w:tc>
                        <w:tc>
                          <w:tcPr>
                            <w:tcW w:w="1418" w:type="dxa"/>
                            <w:vAlign w:val="center"/>
                          </w:tcPr>
                          <w:p w14:paraId="022CD364" w14:textId="77777777" w:rsidR="004F5067" w:rsidRPr="001B55ED" w:rsidRDefault="004F5067" w:rsidP="006A511D">
                            <w:pPr>
                              <w:widowControl/>
                              <w:spacing w:line="300" w:lineRule="exact"/>
                              <w:jc w:val="right"/>
                              <w:rPr>
                                <w:rFonts w:ascii="標楷體" w:eastAsia="標楷體" w:hAnsi="標楷體"/>
                                <w:sz w:val="20"/>
                                <w:szCs w:val="20"/>
                              </w:rPr>
                            </w:pPr>
                            <w:r w:rsidRPr="001B55ED">
                              <w:rPr>
                                <w:rFonts w:ascii="標楷體" w:eastAsia="標楷體" w:hAnsi="標楷體" w:hint="eastAsia"/>
                                <w:sz w:val="20"/>
                                <w:szCs w:val="20"/>
                              </w:rPr>
                              <w:t>4,198,637</w:t>
                            </w:r>
                          </w:p>
                        </w:tc>
                      </w:tr>
                      <w:tr w:rsidR="004F5067" w:rsidRPr="008D2F81" w14:paraId="3B8001C9" w14:textId="77777777" w:rsidTr="00466F85">
                        <w:trPr>
                          <w:trHeight w:val="312"/>
                        </w:trPr>
                        <w:tc>
                          <w:tcPr>
                            <w:tcW w:w="1134" w:type="dxa"/>
                            <w:vMerge/>
                            <w:shd w:val="clear" w:color="auto" w:fill="auto"/>
                            <w:vAlign w:val="center"/>
                          </w:tcPr>
                          <w:p w14:paraId="49F930D6" w14:textId="77777777" w:rsidR="004F5067" w:rsidRPr="00017234" w:rsidRDefault="004F5067" w:rsidP="006A511D">
                            <w:pPr>
                              <w:widowControl/>
                              <w:spacing w:line="300" w:lineRule="exact"/>
                              <w:jc w:val="center"/>
                              <w:rPr>
                                <w:rFonts w:ascii="標楷體" w:eastAsia="標楷體" w:hAnsi="標楷體"/>
                                <w:kern w:val="0"/>
                                <w:sz w:val="20"/>
                                <w:szCs w:val="20"/>
                              </w:rPr>
                            </w:pPr>
                          </w:p>
                        </w:tc>
                        <w:tc>
                          <w:tcPr>
                            <w:tcW w:w="1701" w:type="dxa"/>
                            <w:vAlign w:val="center"/>
                          </w:tcPr>
                          <w:p w14:paraId="77D36F93" w14:textId="77777777" w:rsidR="004F5067" w:rsidRPr="001B55ED" w:rsidRDefault="004F5067" w:rsidP="006A511D">
                            <w:pPr>
                              <w:snapToGrid w:val="0"/>
                              <w:spacing w:line="300" w:lineRule="exact"/>
                              <w:jc w:val="center"/>
                              <w:rPr>
                                <w:rFonts w:ascii="標楷體" w:eastAsia="標楷體" w:hAnsi="標楷體"/>
                                <w:spacing w:val="-20"/>
                                <w:sz w:val="20"/>
                                <w:szCs w:val="20"/>
                              </w:rPr>
                            </w:pPr>
                            <w:r w:rsidRPr="001B55ED">
                              <w:rPr>
                                <w:rFonts w:ascii="標楷體" w:eastAsia="標楷體" w:hAnsi="標楷體" w:hint="eastAsia"/>
                                <w:spacing w:val="-20"/>
                                <w:sz w:val="20"/>
                                <w:szCs w:val="20"/>
                              </w:rPr>
                              <w:t>1</w:t>
                            </w:r>
                            <w:r w:rsidRPr="001B55ED">
                              <w:rPr>
                                <w:rFonts w:ascii="標楷體" w:eastAsia="標楷體" w:hAnsi="標楷體"/>
                                <w:spacing w:val="-20"/>
                                <w:sz w:val="20"/>
                                <w:szCs w:val="20"/>
                              </w:rPr>
                              <w:t>10-111</w:t>
                            </w:r>
                            <w:r w:rsidRPr="001B55ED">
                              <w:rPr>
                                <w:rFonts w:ascii="標楷體" w:eastAsia="標楷體" w:hAnsi="標楷體" w:hint="eastAsia"/>
                                <w:spacing w:val="-20"/>
                                <w:sz w:val="20"/>
                                <w:szCs w:val="20"/>
                              </w:rPr>
                              <w:t>（第2期</w:t>
                            </w:r>
                            <w:r w:rsidRPr="001B55ED">
                              <w:rPr>
                                <w:rFonts w:ascii="標楷體" w:eastAsia="標楷體" w:hAnsi="標楷體"/>
                                <w:spacing w:val="-20"/>
                                <w:sz w:val="20"/>
                                <w:szCs w:val="20"/>
                              </w:rPr>
                              <w:t>）</w:t>
                            </w:r>
                          </w:p>
                        </w:tc>
                        <w:tc>
                          <w:tcPr>
                            <w:tcW w:w="850" w:type="dxa"/>
                            <w:shd w:val="clear" w:color="auto" w:fill="auto"/>
                            <w:vAlign w:val="center"/>
                          </w:tcPr>
                          <w:p w14:paraId="056C5643" w14:textId="77777777" w:rsidR="004F5067" w:rsidRPr="001B55ED" w:rsidRDefault="004F5067" w:rsidP="006A511D">
                            <w:pPr>
                              <w:snapToGrid w:val="0"/>
                              <w:spacing w:line="300" w:lineRule="exact"/>
                              <w:jc w:val="right"/>
                              <w:rPr>
                                <w:rFonts w:ascii="標楷體" w:eastAsia="標楷體" w:hAnsi="標楷體"/>
                                <w:sz w:val="20"/>
                                <w:szCs w:val="20"/>
                              </w:rPr>
                            </w:pPr>
                            <w:r w:rsidRPr="001B55ED">
                              <w:rPr>
                                <w:rFonts w:ascii="標楷體" w:eastAsia="標楷體" w:hAnsi="標楷體" w:hint="eastAsia"/>
                                <w:sz w:val="20"/>
                                <w:szCs w:val="20"/>
                              </w:rPr>
                              <w:t>1</w:t>
                            </w:r>
                            <w:r w:rsidRPr="001B55ED">
                              <w:rPr>
                                <w:rFonts w:ascii="標楷體" w:eastAsia="標楷體" w:hAnsi="標楷體"/>
                                <w:sz w:val="20"/>
                                <w:szCs w:val="20"/>
                              </w:rPr>
                              <w:t>7</w:t>
                            </w:r>
                          </w:p>
                        </w:tc>
                        <w:tc>
                          <w:tcPr>
                            <w:tcW w:w="1418" w:type="dxa"/>
                            <w:vAlign w:val="center"/>
                          </w:tcPr>
                          <w:p w14:paraId="2836058F" w14:textId="77777777" w:rsidR="004F5067" w:rsidRPr="001B55ED" w:rsidRDefault="004F5067" w:rsidP="006A511D">
                            <w:pPr>
                              <w:spacing w:line="300" w:lineRule="exact"/>
                              <w:jc w:val="right"/>
                              <w:rPr>
                                <w:rFonts w:ascii="標楷體" w:eastAsia="標楷體" w:hAnsi="標楷體"/>
                                <w:sz w:val="20"/>
                                <w:szCs w:val="20"/>
                              </w:rPr>
                            </w:pPr>
                            <w:r w:rsidRPr="001B55ED">
                              <w:rPr>
                                <w:rFonts w:ascii="標楷體" w:eastAsia="標楷體" w:hAnsi="標楷體" w:hint="eastAsia"/>
                                <w:sz w:val="20"/>
                                <w:szCs w:val="20"/>
                              </w:rPr>
                              <w:t>2</w:t>
                            </w:r>
                            <w:r w:rsidRPr="001B55ED">
                              <w:rPr>
                                <w:rFonts w:ascii="標楷體" w:eastAsia="標楷體" w:hAnsi="標楷體"/>
                                <w:sz w:val="20"/>
                                <w:szCs w:val="20"/>
                              </w:rPr>
                              <w:t>60</w:t>
                            </w:r>
                            <w:r w:rsidRPr="001B55ED">
                              <w:rPr>
                                <w:rFonts w:ascii="標楷體" w:eastAsia="標楷體" w:hAnsi="標楷體" w:hint="eastAsia"/>
                                <w:sz w:val="20"/>
                                <w:szCs w:val="20"/>
                              </w:rPr>
                              <w:t>,8</w:t>
                            </w:r>
                            <w:r w:rsidRPr="001B55ED">
                              <w:rPr>
                                <w:rFonts w:ascii="標楷體" w:eastAsia="標楷體" w:hAnsi="標楷體"/>
                                <w:sz w:val="20"/>
                                <w:szCs w:val="20"/>
                              </w:rPr>
                              <w:t>00</w:t>
                            </w:r>
                          </w:p>
                        </w:tc>
                      </w:tr>
                      <w:tr w:rsidR="004F5067" w:rsidRPr="008D2F81" w14:paraId="55D103BC" w14:textId="77777777" w:rsidTr="00466F85">
                        <w:trPr>
                          <w:trHeight w:val="312"/>
                        </w:trPr>
                        <w:tc>
                          <w:tcPr>
                            <w:tcW w:w="1134" w:type="dxa"/>
                            <w:vMerge/>
                            <w:shd w:val="clear" w:color="auto" w:fill="auto"/>
                            <w:vAlign w:val="center"/>
                          </w:tcPr>
                          <w:p w14:paraId="38D156C2" w14:textId="77777777" w:rsidR="004F5067" w:rsidRPr="00017234" w:rsidRDefault="004F5067" w:rsidP="006A511D">
                            <w:pPr>
                              <w:widowControl/>
                              <w:spacing w:line="300" w:lineRule="exact"/>
                              <w:jc w:val="center"/>
                              <w:rPr>
                                <w:rFonts w:ascii="標楷體" w:eastAsia="標楷體" w:hAnsi="標楷體"/>
                                <w:kern w:val="0"/>
                                <w:sz w:val="20"/>
                                <w:szCs w:val="20"/>
                              </w:rPr>
                            </w:pPr>
                          </w:p>
                        </w:tc>
                        <w:tc>
                          <w:tcPr>
                            <w:tcW w:w="1701" w:type="dxa"/>
                            <w:vAlign w:val="center"/>
                          </w:tcPr>
                          <w:p w14:paraId="51FA290B" w14:textId="77777777" w:rsidR="004F5067" w:rsidRPr="001B55ED" w:rsidRDefault="004F5067" w:rsidP="006A511D">
                            <w:pPr>
                              <w:snapToGrid w:val="0"/>
                              <w:spacing w:line="300" w:lineRule="exact"/>
                              <w:jc w:val="center"/>
                              <w:rPr>
                                <w:rFonts w:ascii="標楷體" w:eastAsia="標楷體" w:hAnsi="標楷體"/>
                                <w:spacing w:val="-20"/>
                                <w:sz w:val="20"/>
                                <w:szCs w:val="20"/>
                              </w:rPr>
                            </w:pPr>
                            <w:r w:rsidRPr="001B55ED">
                              <w:rPr>
                                <w:rFonts w:ascii="標楷體" w:eastAsia="標楷體" w:hAnsi="標楷體" w:hint="eastAsia"/>
                                <w:spacing w:val="-20"/>
                                <w:sz w:val="20"/>
                                <w:szCs w:val="20"/>
                              </w:rPr>
                              <w:t>1</w:t>
                            </w:r>
                            <w:r w:rsidRPr="001B55ED">
                              <w:rPr>
                                <w:rFonts w:ascii="標楷體" w:eastAsia="標楷體" w:hAnsi="標楷體"/>
                                <w:spacing w:val="-20"/>
                                <w:sz w:val="20"/>
                                <w:szCs w:val="20"/>
                              </w:rPr>
                              <w:t>12-113</w:t>
                            </w:r>
                            <w:r w:rsidRPr="001B55ED">
                              <w:rPr>
                                <w:rFonts w:ascii="標楷體" w:eastAsia="標楷體" w:hAnsi="標楷體" w:hint="eastAsia"/>
                                <w:spacing w:val="-20"/>
                                <w:sz w:val="20"/>
                                <w:szCs w:val="20"/>
                              </w:rPr>
                              <w:t>（第</w:t>
                            </w:r>
                            <w:r w:rsidRPr="001B55ED">
                              <w:rPr>
                                <w:rFonts w:ascii="標楷體" w:eastAsia="標楷體" w:hAnsi="標楷體"/>
                                <w:spacing w:val="-20"/>
                                <w:sz w:val="20"/>
                                <w:szCs w:val="20"/>
                              </w:rPr>
                              <w:t>3</w:t>
                            </w:r>
                            <w:r w:rsidRPr="001B55ED">
                              <w:rPr>
                                <w:rFonts w:ascii="標楷體" w:eastAsia="標楷體" w:hAnsi="標楷體" w:hint="eastAsia"/>
                                <w:spacing w:val="-20"/>
                                <w:sz w:val="20"/>
                                <w:szCs w:val="20"/>
                              </w:rPr>
                              <w:t>期</w:t>
                            </w:r>
                            <w:r w:rsidRPr="001B55ED">
                              <w:rPr>
                                <w:rFonts w:ascii="標楷體" w:eastAsia="標楷體" w:hAnsi="標楷體"/>
                                <w:spacing w:val="-20"/>
                                <w:sz w:val="20"/>
                                <w:szCs w:val="20"/>
                              </w:rPr>
                              <w:t>）</w:t>
                            </w:r>
                          </w:p>
                        </w:tc>
                        <w:tc>
                          <w:tcPr>
                            <w:tcW w:w="850" w:type="dxa"/>
                            <w:shd w:val="clear" w:color="auto" w:fill="auto"/>
                            <w:vAlign w:val="center"/>
                          </w:tcPr>
                          <w:p w14:paraId="0505594D" w14:textId="77777777" w:rsidR="004F5067" w:rsidRPr="001B55ED" w:rsidRDefault="004F5067" w:rsidP="006A511D">
                            <w:pPr>
                              <w:snapToGrid w:val="0"/>
                              <w:spacing w:line="300" w:lineRule="exact"/>
                              <w:jc w:val="right"/>
                              <w:rPr>
                                <w:rFonts w:ascii="標楷體" w:eastAsia="標楷體" w:hAnsi="標楷體"/>
                                <w:sz w:val="20"/>
                                <w:szCs w:val="20"/>
                              </w:rPr>
                            </w:pPr>
                            <w:r w:rsidRPr="001B55ED">
                              <w:rPr>
                                <w:rFonts w:ascii="標楷體" w:eastAsia="標楷體" w:hAnsi="標楷體" w:hint="eastAsia"/>
                                <w:sz w:val="20"/>
                                <w:szCs w:val="20"/>
                              </w:rPr>
                              <w:t>1</w:t>
                            </w:r>
                            <w:r w:rsidRPr="001B55ED">
                              <w:rPr>
                                <w:rFonts w:ascii="標楷體" w:eastAsia="標楷體" w:hAnsi="標楷體"/>
                                <w:sz w:val="20"/>
                                <w:szCs w:val="20"/>
                              </w:rPr>
                              <w:t>8</w:t>
                            </w:r>
                          </w:p>
                        </w:tc>
                        <w:tc>
                          <w:tcPr>
                            <w:tcW w:w="1418" w:type="dxa"/>
                            <w:vAlign w:val="center"/>
                          </w:tcPr>
                          <w:p w14:paraId="393F8B55" w14:textId="77777777" w:rsidR="004F5067" w:rsidRPr="001B55ED" w:rsidRDefault="004F5067" w:rsidP="006A511D">
                            <w:pPr>
                              <w:spacing w:line="300" w:lineRule="exact"/>
                              <w:jc w:val="right"/>
                              <w:rPr>
                                <w:rFonts w:ascii="標楷體" w:eastAsia="標楷體" w:hAnsi="標楷體"/>
                                <w:sz w:val="20"/>
                                <w:szCs w:val="20"/>
                              </w:rPr>
                            </w:pPr>
                            <w:r w:rsidRPr="001B55ED">
                              <w:rPr>
                                <w:rFonts w:ascii="標楷體" w:eastAsia="標楷體" w:hAnsi="標楷體" w:hint="eastAsia"/>
                                <w:sz w:val="20"/>
                                <w:szCs w:val="20"/>
                              </w:rPr>
                              <w:t>3</w:t>
                            </w:r>
                            <w:r w:rsidRPr="001B55ED">
                              <w:rPr>
                                <w:rFonts w:ascii="標楷體" w:eastAsia="標楷體" w:hAnsi="標楷體"/>
                                <w:sz w:val="20"/>
                                <w:szCs w:val="20"/>
                              </w:rPr>
                              <w:t>13</w:t>
                            </w:r>
                            <w:r w:rsidRPr="001B55ED">
                              <w:rPr>
                                <w:rFonts w:ascii="標楷體" w:eastAsia="標楷體" w:hAnsi="標楷體" w:hint="eastAsia"/>
                                <w:sz w:val="20"/>
                                <w:szCs w:val="20"/>
                              </w:rPr>
                              <w:t>,</w:t>
                            </w:r>
                            <w:r w:rsidRPr="001B55ED">
                              <w:rPr>
                                <w:rFonts w:ascii="標楷體" w:eastAsia="標楷體" w:hAnsi="標楷體"/>
                                <w:sz w:val="20"/>
                                <w:szCs w:val="20"/>
                              </w:rPr>
                              <w:t>650</w:t>
                            </w:r>
                          </w:p>
                        </w:tc>
                      </w:tr>
                      <w:tr w:rsidR="004F5067" w:rsidRPr="008D2F81" w14:paraId="771176CD" w14:textId="77777777" w:rsidTr="00466F85">
                        <w:trPr>
                          <w:trHeight w:val="312"/>
                        </w:trPr>
                        <w:tc>
                          <w:tcPr>
                            <w:tcW w:w="1134" w:type="dxa"/>
                            <w:vMerge w:val="restart"/>
                            <w:shd w:val="clear" w:color="auto" w:fill="auto"/>
                            <w:vAlign w:val="center"/>
                          </w:tcPr>
                          <w:p w14:paraId="4E89248E" w14:textId="4E35733C" w:rsidR="004F5067" w:rsidRPr="00017234" w:rsidRDefault="004F5067" w:rsidP="00B24938">
                            <w:pPr>
                              <w:widowControl/>
                              <w:spacing w:line="300" w:lineRule="exact"/>
                              <w:jc w:val="center"/>
                              <w:rPr>
                                <w:rFonts w:ascii="標楷體" w:eastAsia="標楷體" w:hAnsi="標楷體"/>
                                <w:kern w:val="0"/>
                                <w:sz w:val="20"/>
                                <w:szCs w:val="20"/>
                              </w:rPr>
                            </w:pPr>
                            <w:r w:rsidRPr="00017234">
                              <w:rPr>
                                <w:rFonts w:ascii="標楷體" w:eastAsia="標楷體" w:hAnsi="標楷體" w:hint="eastAsia"/>
                                <w:kern w:val="0"/>
                                <w:sz w:val="20"/>
                                <w:szCs w:val="20"/>
                              </w:rPr>
                              <w:t>行動應用計畫</w:t>
                            </w:r>
                          </w:p>
                        </w:tc>
                        <w:tc>
                          <w:tcPr>
                            <w:tcW w:w="1701" w:type="dxa"/>
                            <w:vAlign w:val="center"/>
                          </w:tcPr>
                          <w:p w14:paraId="7E4C2C94" w14:textId="77777777" w:rsidR="004F5067" w:rsidRPr="001B55ED" w:rsidRDefault="004F5067" w:rsidP="006A511D">
                            <w:pPr>
                              <w:snapToGrid w:val="0"/>
                              <w:spacing w:line="300" w:lineRule="exact"/>
                              <w:jc w:val="center"/>
                              <w:rPr>
                                <w:rFonts w:ascii="標楷體" w:eastAsia="標楷體" w:hAnsi="標楷體"/>
                                <w:spacing w:val="-20"/>
                                <w:kern w:val="0"/>
                                <w:sz w:val="20"/>
                                <w:szCs w:val="20"/>
                              </w:rPr>
                            </w:pPr>
                            <w:r w:rsidRPr="001B55ED">
                              <w:rPr>
                                <w:rFonts w:ascii="標楷體" w:eastAsia="標楷體" w:hAnsi="標楷體" w:hint="eastAsia"/>
                                <w:spacing w:val="-20"/>
                                <w:sz w:val="20"/>
                                <w:szCs w:val="20"/>
                              </w:rPr>
                              <w:t>1</w:t>
                            </w:r>
                            <w:r w:rsidRPr="001B55ED">
                              <w:rPr>
                                <w:rFonts w:ascii="標楷體" w:eastAsia="標楷體" w:hAnsi="標楷體"/>
                                <w:spacing w:val="-20"/>
                                <w:sz w:val="20"/>
                                <w:szCs w:val="20"/>
                              </w:rPr>
                              <w:t>07-109</w:t>
                            </w:r>
                            <w:r w:rsidRPr="001B55ED">
                              <w:rPr>
                                <w:rFonts w:ascii="標楷體" w:eastAsia="標楷體" w:hAnsi="標楷體" w:hint="eastAsia"/>
                                <w:spacing w:val="-20"/>
                                <w:sz w:val="20"/>
                                <w:szCs w:val="20"/>
                              </w:rPr>
                              <w:t>（第1期</w:t>
                            </w:r>
                            <w:r w:rsidRPr="001B55ED">
                              <w:rPr>
                                <w:rFonts w:ascii="標楷體" w:eastAsia="標楷體" w:hAnsi="標楷體"/>
                                <w:spacing w:val="-20"/>
                                <w:sz w:val="20"/>
                                <w:szCs w:val="20"/>
                              </w:rPr>
                              <w:t>）</w:t>
                            </w:r>
                          </w:p>
                        </w:tc>
                        <w:tc>
                          <w:tcPr>
                            <w:tcW w:w="850" w:type="dxa"/>
                            <w:shd w:val="clear" w:color="auto" w:fill="auto"/>
                            <w:vAlign w:val="center"/>
                          </w:tcPr>
                          <w:p w14:paraId="4B573788" w14:textId="77777777" w:rsidR="004F5067" w:rsidRPr="001B55ED" w:rsidRDefault="004F5067" w:rsidP="006A511D">
                            <w:pPr>
                              <w:snapToGrid w:val="0"/>
                              <w:spacing w:line="300" w:lineRule="exact"/>
                              <w:jc w:val="right"/>
                              <w:rPr>
                                <w:rFonts w:ascii="標楷體" w:eastAsia="標楷體" w:hAnsi="標楷體"/>
                                <w:kern w:val="0"/>
                                <w:sz w:val="20"/>
                                <w:szCs w:val="20"/>
                              </w:rPr>
                            </w:pPr>
                            <w:r w:rsidRPr="001B55ED">
                              <w:rPr>
                                <w:rFonts w:ascii="標楷體" w:eastAsia="標楷體" w:hAnsi="標楷體" w:hint="eastAsia"/>
                                <w:kern w:val="0"/>
                                <w:sz w:val="20"/>
                                <w:szCs w:val="20"/>
                              </w:rPr>
                              <w:t>8</w:t>
                            </w:r>
                            <w:r w:rsidRPr="001B55ED">
                              <w:rPr>
                                <w:rFonts w:ascii="標楷體" w:eastAsia="標楷體" w:hAnsi="標楷體"/>
                                <w:kern w:val="0"/>
                                <w:sz w:val="20"/>
                                <w:szCs w:val="20"/>
                              </w:rPr>
                              <w:t>9</w:t>
                            </w:r>
                          </w:p>
                        </w:tc>
                        <w:tc>
                          <w:tcPr>
                            <w:tcW w:w="1418" w:type="dxa"/>
                            <w:vAlign w:val="center"/>
                          </w:tcPr>
                          <w:p w14:paraId="6BFA295B" w14:textId="77777777" w:rsidR="004F5067" w:rsidRPr="001B55ED" w:rsidRDefault="004F5067" w:rsidP="006A511D">
                            <w:pPr>
                              <w:widowControl/>
                              <w:spacing w:line="300" w:lineRule="exact"/>
                              <w:jc w:val="right"/>
                              <w:rPr>
                                <w:rFonts w:ascii="標楷體" w:eastAsia="標楷體" w:hAnsi="標楷體"/>
                                <w:sz w:val="20"/>
                                <w:szCs w:val="20"/>
                              </w:rPr>
                            </w:pPr>
                            <w:r w:rsidRPr="001B55ED">
                              <w:rPr>
                                <w:rFonts w:ascii="標楷體" w:eastAsia="標楷體" w:hAnsi="標楷體" w:hint="eastAsia"/>
                                <w:sz w:val="20"/>
                                <w:szCs w:val="20"/>
                              </w:rPr>
                              <w:t>306,644</w:t>
                            </w:r>
                          </w:p>
                        </w:tc>
                      </w:tr>
                      <w:tr w:rsidR="004F5067" w:rsidRPr="008D2F81" w14:paraId="32F3D2AA" w14:textId="77777777" w:rsidTr="00466F85">
                        <w:trPr>
                          <w:trHeight w:val="312"/>
                        </w:trPr>
                        <w:tc>
                          <w:tcPr>
                            <w:tcW w:w="1134" w:type="dxa"/>
                            <w:vMerge/>
                            <w:shd w:val="clear" w:color="auto" w:fill="auto"/>
                            <w:vAlign w:val="center"/>
                          </w:tcPr>
                          <w:p w14:paraId="7407824B" w14:textId="77777777" w:rsidR="004F5067" w:rsidRPr="001B55ED" w:rsidRDefault="004F5067" w:rsidP="006A511D">
                            <w:pPr>
                              <w:widowControl/>
                              <w:spacing w:line="300" w:lineRule="exact"/>
                              <w:jc w:val="center"/>
                              <w:rPr>
                                <w:rFonts w:ascii="標楷體" w:eastAsia="標楷體" w:hAnsi="標楷體"/>
                                <w:kern w:val="0"/>
                                <w:sz w:val="20"/>
                                <w:szCs w:val="20"/>
                              </w:rPr>
                            </w:pPr>
                          </w:p>
                        </w:tc>
                        <w:tc>
                          <w:tcPr>
                            <w:tcW w:w="1701" w:type="dxa"/>
                            <w:vAlign w:val="center"/>
                          </w:tcPr>
                          <w:p w14:paraId="5F1E5FC5" w14:textId="77777777" w:rsidR="004F5067" w:rsidRPr="001B55ED" w:rsidRDefault="004F5067" w:rsidP="006A511D">
                            <w:pPr>
                              <w:snapToGrid w:val="0"/>
                              <w:spacing w:line="300" w:lineRule="exact"/>
                              <w:jc w:val="center"/>
                              <w:rPr>
                                <w:rFonts w:ascii="標楷體" w:eastAsia="標楷體" w:hAnsi="標楷體"/>
                                <w:spacing w:val="-20"/>
                                <w:kern w:val="0"/>
                                <w:sz w:val="20"/>
                                <w:szCs w:val="20"/>
                              </w:rPr>
                            </w:pPr>
                            <w:r w:rsidRPr="001B55ED">
                              <w:rPr>
                                <w:rFonts w:ascii="標楷體" w:eastAsia="標楷體" w:hAnsi="標楷體" w:hint="eastAsia"/>
                                <w:spacing w:val="-20"/>
                                <w:sz w:val="20"/>
                                <w:szCs w:val="20"/>
                              </w:rPr>
                              <w:t>1</w:t>
                            </w:r>
                            <w:r w:rsidRPr="001B55ED">
                              <w:rPr>
                                <w:rFonts w:ascii="標楷體" w:eastAsia="標楷體" w:hAnsi="標楷體"/>
                                <w:spacing w:val="-20"/>
                                <w:sz w:val="20"/>
                                <w:szCs w:val="20"/>
                              </w:rPr>
                              <w:t>10-111</w:t>
                            </w:r>
                            <w:r w:rsidRPr="001B55ED">
                              <w:rPr>
                                <w:rFonts w:ascii="標楷體" w:eastAsia="標楷體" w:hAnsi="標楷體" w:hint="eastAsia"/>
                                <w:spacing w:val="-20"/>
                                <w:sz w:val="20"/>
                                <w:szCs w:val="20"/>
                              </w:rPr>
                              <w:t>（第</w:t>
                            </w:r>
                            <w:r w:rsidRPr="001B55ED">
                              <w:rPr>
                                <w:rFonts w:ascii="標楷體" w:eastAsia="標楷體" w:hAnsi="標楷體"/>
                                <w:spacing w:val="-20"/>
                                <w:sz w:val="20"/>
                                <w:szCs w:val="20"/>
                              </w:rPr>
                              <w:t>2</w:t>
                            </w:r>
                            <w:r w:rsidRPr="001B55ED">
                              <w:rPr>
                                <w:rFonts w:ascii="標楷體" w:eastAsia="標楷體" w:hAnsi="標楷體" w:hint="eastAsia"/>
                                <w:spacing w:val="-20"/>
                                <w:sz w:val="20"/>
                                <w:szCs w:val="20"/>
                              </w:rPr>
                              <w:t>期</w:t>
                            </w:r>
                            <w:r w:rsidRPr="001B55ED">
                              <w:rPr>
                                <w:rFonts w:ascii="標楷體" w:eastAsia="標楷體" w:hAnsi="標楷體"/>
                                <w:spacing w:val="-20"/>
                                <w:sz w:val="20"/>
                                <w:szCs w:val="20"/>
                              </w:rPr>
                              <w:t>）</w:t>
                            </w:r>
                          </w:p>
                        </w:tc>
                        <w:tc>
                          <w:tcPr>
                            <w:tcW w:w="850" w:type="dxa"/>
                            <w:shd w:val="clear" w:color="auto" w:fill="auto"/>
                            <w:vAlign w:val="center"/>
                          </w:tcPr>
                          <w:p w14:paraId="2B4CF165" w14:textId="77777777" w:rsidR="004F5067" w:rsidRPr="001B55ED" w:rsidRDefault="004F5067" w:rsidP="006A511D">
                            <w:pPr>
                              <w:snapToGrid w:val="0"/>
                              <w:spacing w:line="300" w:lineRule="exact"/>
                              <w:jc w:val="right"/>
                              <w:rPr>
                                <w:rFonts w:ascii="標楷體" w:eastAsia="標楷體" w:hAnsi="標楷體"/>
                                <w:kern w:val="0"/>
                                <w:sz w:val="20"/>
                                <w:szCs w:val="20"/>
                              </w:rPr>
                            </w:pPr>
                            <w:r w:rsidRPr="001B55ED">
                              <w:rPr>
                                <w:rFonts w:ascii="標楷體" w:eastAsia="標楷體" w:hAnsi="標楷體" w:hint="eastAsia"/>
                                <w:kern w:val="0"/>
                                <w:sz w:val="20"/>
                                <w:szCs w:val="20"/>
                              </w:rPr>
                              <w:t>2</w:t>
                            </w:r>
                            <w:r w:rsidRPr="001B55ED">
                              <w:rPr>
                                <w:rFonts w:ascii="標楷體" w:eastAsia="標楷體" w:hAnsi="標楷體"/>
                                <w:kern w:val="0"/>
                                <w:sz w:val="20"/>
                                <w:szCs w:val="20"/>
                              </w:rPr>
                              <w:t>6</w:t>
                            </w:r>
                          </w:p>
                        </w:tc>
                        <w:tc>
                          <w:tcPr>
                            <w:tcW w:w="1418" w:type="dxa"/>
                            <w:vAlign w:val="center"/>
                          </w:tcPr>
                          <w:p w14:paraId="41D56797" w14:textId="77777777" w:rsidR="004F5067" w:rsidRPr="001B55ED" w:rsidRDefault="004F5067" w:rsidP="006A511D">
                            <w:pPr>
                              <w:spacing w:line="300" w:lineRule="exact"/>
                              <w:jc w:val="right"/>
                              <w:rPr>
                                <w:rFonts w:ascii="標楷體" w:eastAsia="標楷體" w:hAnsi="標楷體"/>
                                <w:sz w:val="20"/>
                                <w:szCs w:val="20"/>
                              </w:rPr>
                            </w:pPr>
                            <w:r w:rsidRPr="001B55ED">
                              <w:rPr>
                                <w:rFonts w:ascii="標楷體" w:eastAsia="標楷體" w:hAnsi="標楷體" w:hint="eastAsia"/>
                                <w:sz w:val="20"/>
                                <w:szCs w:val="20"/>
                              </w:rPr>
                              <w:t>107,542</w:t>
                            </w:r>
                          </w:p>
                        </w:tc>
                      </w:tr>
                      <w:tr w:rsidR="004F5067" w:rsidRPr="008D2F81" w14:paraId="215BF08F" w14:textId="77777777" w:rsidTr="00466F85">
                        <w:trPr>
                          <w:trHeight w:val="312"/>
                        </w:trPr>
                        <w:tc>
                          <w:tcPr>
                            <w:tcW w:w="1134" w:type="dxa"/>
                            <w:vMerge/>
                            <w:shd w:val="clear" w:color="auto" w:fill="auto"/>
                            <w:vAlign w:val="center"/>
                          </w:tcPr>
                          <w:p w14:paraId="4EE5902F" w14:textId="77777777" w:rsidR="004F5067" w:rsidRPr="001B55ED" w:rsidRDefault="004F5067" w:rsidP="006A511D">
                            <w:pPr>
                              <w:widowControl/>
                              <w:spacing w:line="300" w:lineRule="exact"/>
                              <w:jc w:val="center"/>
                              <w:rPr>
                                <w:rFonts w:ascii="標楷體" w:eastAsia="標楷體" w:hAnsi="標楷體"/>
                                <w:kern w:val="0"/>
                                <w:sz w:val="20"/>
                                <w:szCs w:val="20"/>
                              </w:rPr>
                            </w:pPr>
                          </w:p>
                        </w:tc>
                        <w:tc>
                          <w:tcPr>
                            <w:tcW w:w="1701" w:type="dxa"/>
                            <w:vAlign w:val="center"/>
                          </w:tcPr>
                          <w:p w14:paraId="57D93F67" w14:textId="77777777" w:rsidR="004F5067" w:rsidRPr="001B55ED" w:rsidRDefault="004F5067" w:rsidP="006A511D">
                            <w:pPr>
                              <w:snapToGrid w:val="0"/>
                              <w:spacing w:line="300" w:lineRule="exact"/>
                              <w:jc w:val="center"/>
                              <w:rPr>
                                <w:rFonts w:ascii="標楷體" w:eastAsia="標楷體" w:hAnsi="標楷體"/>
                                <w:spacing w:val="-20"/>
                                <w:kern w:val="0"/>
                                <w:sz w:val="20"/>
                                <w:szCs w:val="20"/>
                              </w:rPr>
                            </w:pPr>
                            <w:r w:rsidRPr="001B55ED">
                              <w:rPr>
                                <w:rFonts w:ascii="標楷體" w:eastAsia="標楷體" w:hAnsi="標楷體" w:hint="eastAsia"/>
                                <w:spacing w:val="-20"/>
                                <w:sz w:val="20"/>
                                <w:szCs w:val="20"/>
                              </w:rPr>
                              <w:t>1</w:t>
                            </w:r>
                            <w:r w:rsidRPr="001B55ED">
                              <w:rPr>
                                <w:rFonts w:ascii="標楷體" w:eastAsia="標楷體" w:hAnsi="標楷體"/>
                                <w:spacing w:val="-20"/>
                                <w:sz w:val="20"/>
                                <w:szCs w:val="20"/>
                              </w:rPr>
                              <w:t>12-113</w:t>
                            </w:r>
                            <w:r w:rsidRPr="001B55ED">
                              <w:rPr>
                                <w:rFonts w:ascii="標楷體" w:eastAsia="標楷體" w:hAnsi="標楷體" w:hint="eastAsia"/>
                                <w:spacing w:val="-20"/>
                                <w:sz w:val="20"/>
                                <w:szCs w:val="20"/>
                              </w:rPr>
                              <w:t>（第</w:t>
                            </w:r>
                            <w:r w:rsidRPr="001B55ED">
                              <w:rPr>
                                <w:rFonts w:ascii="標楷體" w:eastAsia="標楷體" w:hAnsi="標楷體"/>
                                <w:spacing w:val="-20"/>
                                <w:sz w:val="20"/>
                                <w:szCs w:val="20"/>
                              </w:rPr>
                              <w:t>3</w:t>
                            </w:r>
                            <w:r w:rsidRPr="001B55ED">
                              <w:rPr>
                                <w:rFonts w:ascii="標楷體" w:eastAsia="標楷體" w:hAnsi="標楷體" w:hint="eastAsia"/>
                                <w:spacing w:val="-20"/>
                                <w:sz w:val="20"/>
                                <w:szCs w:val="20"/>
                              </w:rPr>
                              <w:t>期</w:t>
                            </w:r>
                            <w:r w:rsidRPr="001B55ED">
                              <w:rPr>
                                <w:rFonts w:ascii="標楷體" w:eastAsia="標楷體" w:hAnsi="標楷體"/>
                                <w:spacing w:val="-20"/>
                                <w:sz w:val="20"/>
                                <w:szCs w:val="20"/>
                              </w:rPr>
                              <w:t>）</w:t>
                            </w:r>
                          </w:p>
                        </w:tc>
                        <w:tc>
                          <w:tcPr>
                            <w:tcW w:w="850" w:type="dxa"/>
                            <w:shd w:val="clear" w:color="auto" w:fill="auto"/>
                            <w:vAlign w:val="center"/>
                          </w:tcPr>
                          <w:p w14:paraId="44623493" w14:textId="77777777" w:rsidR="004F5067" w:rsidRPr="001B55ED" w:rsidRDefault="004F5067" w:rsidP="006A511D">
                            <w:pPr>
                              <w:snapToGrid w:val="0"/>
                              <w:spacing w:line="300" w:lineRule="exact"/>
                              <w:jc w:val="right"/>
                              <w:rPr>
                                <w:rFonts w:ascii="標楷體" w:eastAsia="標楷體" w:hAnsi="標楷體"/>
                                <w:kern w:val="0"/>
                                <w:sz w:val="20"/>
                                <w:szCs w:val="20"/>
                              </w:rPr>
                            </w:pPr>
                            <w:r w:rsidRPr="001B55ED">
                              <w:rPr>
                                <w:rFonts w:ascii="標楷體" w:eastAsia="標楷體" w:hAnsi="標楷體" w:hint="eastAsia"/>
                                <w:kern w:val="0"/>
                                <w:sz w:val="20"/>
                                <w:szCs w:val="20"/>
                              </w:rPr>
                              <w:t>1</w:t>
                            </w:r>
                            <w:r w:rsidRPr="001B55ED">
                              <w:rPr>
                                <w:rFonts w:ascii="標楷體" w:eastAsia="標楷體" w:hAnsi="標楷體"/>
                                <w:kern w:val="0"/>
                                <w:sz w:val="20"/>
                                <w:szCs w:val="20"/>
                              </w:rPr>
                              <w:t>7</w:t>
                            </w:r>
                          </w:p>
                        </w:tc>
                        <w:tc>
                          <w:tcPr>
                            <w:tcW w:w="1418" w:type="dxa"/>
                            <w:vAlign w:val="center"/>
                          </w:tcPr>
                          <w:p w14:paraId="0687C34C" w14:textId="77777777" w:rsidR="004F5067" w:rsidRPr="001B55ED" w:rsidRDefault="004F5067" w:rsidP="006A511D">
                            <w:pPr>
                              <w:spacing w:line="300" w:lineRule="exact"/>
                              <w:jc w:val="right"/>
                              <w:rPr>
                                <w:rFonts w:ascii="標楷體" w:eastAsia="標楷體" w:hAnsi="標楷體"/>
                                <w:sz w:val="20"/>
                                <w:szCs w:val="20"/>
                              </w:rPr>
                            </w:pPr>
                            <w:r w:rsidRPr="001B55ED">
                              <w:rPr>
                                <w:rFonts w:ascii="標楷體" w:eastAsia="標楷體" w:hAnsi="標楷體"/>
                                <w:sz w:val="20"/>
                                <w:szCs w:val="20"/>
                              </w:rPr>
                              <w:t>75</w:t>
                            </w:r>
                            <w:r w:rsidRPr="001B55ED">
                              <w:rPr>
                                <w:rFonts w:ascii="標楷體" w:eastAsia="標楷體" w:hAnsi="標楷體" w:hint="eastAsia"/>
                                <w:sz w:val="20"/>
                                <w:szCs w:val="20"/>
                              </w:rPr>
                              <w:t>,</w:t>
                            </w:r>
                            <w:r w:rsidRPr="001B55ED">
                              <w:rPr>
                                <w:rFonts w:ascii="標楷體" w:eastAsia="標楷體" w:hAnsi="標楷體"/>
                                <w:sz w:val="20"/>
                                <w:szCs w:val="20"/>
                              </w:rPr>
                              <w:t>2</w:t>
                            </w:r>
                            <w:r w:rsidRPr="001B55ED">
                              <w:rPr>
                                <w:rFonts w:ascii="標楷體" w:eastAsia="標楷體" w:hAnsi="標楷體" w:hint="eastAsia"/>
                                <w:sz w:val="20"/>
                                <w:szCs w:val="20"/>
                              </w:rPr>
                              <w:t>00</w:t>
                            </w:r>
                          </w:p>
                        </w:tc>
                      </w:tr>
                    </w:tbl>
                    <w:p w14:paraId="5F286F65" w14:textId="77777777" w:rsidR="004F5067" w:rsidRPr="006A511D" w:rsidRDefault="004F5067" w:rsidP="0043574D">
                      <w:pPr>
                        <w:overflowPunct w:val="0"/>
                        <w:spacing w:line="240" w:lineRule="exact"/>
                        <w:ind w:left="603" w:hangingChars="335" w:hanging="603"/>
                        <w:jc w:val="both"/>
                        <w:rPr>
                          <w:rFonts w:ascii="標楷體" w:eastAsia="標楷體" w:hAnsi="標楷體"/>
                          <w:bCs/>
                          <w:snapToGrid w:val="0"/>
                          <w:sz w:val="18"/>
                          <w:szCs w:val="20"/>
                        </w:rPr>
                      </w:pPr>
                      <w:proofErr w:type="gramStart"/>
                      <w:r w:rsidRPr="006A511D">
                        <w:rPr>
                          <w:rFonts w:ascii="標楷體" w:eastAsia="標楷體" w:hAnsi="標楷體" w:hint="eastAsia"/>
                          <w:sz w:val="18"/>
                          <w:szCs w:val="20"/>
                        </w:rPr>
                        <w:t>註</w:t>
                      </w:r>
                      <w:proofErr w:type="gramEnd"/>
                      <w:r w:rsidRPr="006A511D">
                        <w:rPr>
                          <w:rFonts w:ascii="標楷體" w:eastAsia="標楷體" w:hAnsi="標楷體" w:hint="eastAsia"/>
                          <w:bCs/>
                          <w:snapToGrid w:val="0"/>
                          <w:sz w:val="18"/>
                          <w:szCs w:val="20"/>
                        </w:rPr>
                        <w:t>：1</w:t>
                      </w:r>
                      <w:r w:rsidRPr="006A511D">
                        <w:rPr>
                          <w:rFonts w:ascii="標楷體" w:eastAsia="標楷體" w:hAnsi="標楷體"/>
                          <w:bCs/>
                          <w:snapToGrid w:val="0"/>
                          <w:sz w:val="18"/>
                          <w:szCs w:val="20"/>
                        </w:rPr>
                        <w:t>.</w:t>
                      </w:r>
                      <w:r w:rsidRPr="006A511D">
                        <w:rPr>
                          <w:rFonts w:ascii="標楷體" w:eastAsia="標楷體" w:hAnsi="標楷體" w:hint="eastAsia"/>
                          <w:bCs/>
                          <w:snapToGrid w:val="0"/>
                          <w:sz w:val="18"/>
                          <w:szCs w:val="20"/>
                        </w:rPr>
                        <w:t>資料截止日期：113年3月3</w:t>
                      </w:r>
                      <w:r w:rsidRPr="006A511D">
                        <w:rPr>
                          <w:rFonts w:ascii="標楷體" w:eastAsia="標楷體" w:hAnsi="標楷體"/>
                          <w:bCs/>
                          <w:snapToGrid w:val="0"/>
                          <w:sz w:val="18"/>
                          <w:szCs w:val="20"/>
                        </w:rPr>
                        <w:t>1日</w:t>
                      </w:r>
                      <w:r w:rsidRPr="006A511D">
                        <w:rPr>
                          <w:rFonts w:ascii="標楷體" w:eastAsia="標楷體" w:hAnsi="標楷體" w:hint="eastAsia"/>
                          <w:bCs/>
                          <w:snapToGrid w:val="0"/>
                          <w:sz w:val="18"/>
                          <w:szCs w:val="20"/>
                        </w:rPr>
                        <w:t>。</w:t>
                      </w:r>
                    </w:p>
                    <w:p w14:paraId="2D46608A" w14:textId="77777777" w:rsidR="004F5067" w:rsidRPr="006A511D" w:rsidRDefault="004F5067" w:rsidP="00747D9F">
                      <w:pPr>
                        <w:overflowPunct w:val="0"/>
                        <w:spacing w:line="240" w:lineRule="exact"/>
                        <w:ind w:leftChars="152" w:left="559" w:rightChars="29" w:right="70" w:hangingChars="108" w:hanging="194"/>
                        <w:jc w:val="both"/>
                        <w:rPr>
                          <w:rFonts w:ascii="標楷體" w:eastAsia="標楷體" w:hAnsi="標楷體"/>
                          <w:bCs/>
                          <w:snapToGrid w:val="0"/>
                          <w:sz w:val="18"/>
                          <w:szCs w:val="20"/>
                        </w:rPr>
                      </w:pPr>
                      <w:r w:rsidRPr="006A511D">
                        <w:rPr>
                          <w:rFonts w:ascii="標楷體" w:eastAsia="標楷體" w:hAnsi="標楷體" w:hint="eastAsia"/>
                          <w:bCs/>
                          <w:snapToGrid w:val="0"/>
                          <w:sz w:val="18"/>
                          <w:szCs w:val="20"/>
                        </w:rPr>
                        <w:t>2</w:t>
                      </w:r>
                      <w:r w:rsidRPr="006A511D">
                        <w:rPr>
                          <w:rFonts w:ascii="標楷體" w:eastAsia="標楷體" w:hAnsi="標楷體"/>
                          <w:bCs/>
                          <w:snapToGrid w:val="0"/>
                          <w:sz w:val="18"/>
                          <w:szCs w:val="20"/>
                        </w:rPr>
                        <w:t>.資料來源</w:t>
                      </w:r>
                      <w:r w:rsidRPr="006A511D">
                        <w:rPr>
                          <w:rFonts w:ascii="標楷體" w:eastAsia="標楷體" w:hAnsi="標楷體" w:hint="eastAsia"/>
                          <w:bCs/>
                          <w:snapToGrid w:val="0"/>
                          <w:sz w:val="18"/>
                          <w:szCs w:val="20"/>
                        </w:rPr>
                        <w:t>：</w:t>
                      </w:r>
                      <w:r w:rsidRPr="006A511D">
                        <w:rPr>
                          <w:rFonts w:ascii="標楷體" w:eastAsia="標楷體" w:hAnsi="標楷體"/>
                          <w:bCs/>
                          <w:snapToGrid w:val="0"/>
                          <w:sz w:val="18"/>
                          <w:szCs w:val="20"/>
                        </w:rPr>
                        <w:t>整理</w:t>
                      </w:r>
                      <w:r w:rsidRPr="006A511D">
                        <w:rPr>
                          <w:rFonts w:ascii="標楷體" w:eastAsia="標楷體" w:hAnsi="標楷體" w:hint="eastAsia"/>
                          <w:bCs/>
                          <w:snapToGrid w:val="0"/>
                          <w:sz w:val="18"/>
                          <w:szCs w:val="20"/>
                        </w:rPr>
                        <w:t>自</w:t>
                      </w:r>
                      <w:proofErr w:type="gramStart"/>
                      <w:r w:rsidRPr="006A511D">
                        <w:rPr>
                          <w:rFonts w:ascii="標楷體" w:eastAsia="標楷體" w:hAnsi="標楷體" w:hint="eastAsia"/>
                          <w:bCs/>
                          <w:snapToGrid w:val="0"/>
                          <w:sz w:val="18"/>
                          <w:szCs w:val="20"/>
                        </w:rPr>
                        <w:t>數產署</w:t>
                      </w:r>
                      <w:proofErr w:type="gramEnd"/>
                      <w:r w:rsidRPr="006A511D">
                        <w:rPr>
                          <w:rFonts w:ascii="標楷體" w:eastAsia="標楷體" w:hAnsi="標楷體" w:hint="eastAsia"/>
                          <w:bCs/>
                          <w:snapToGrid w:val="0"/>
                          <w:sz w:val="18"/>
                          <w:szCs w:val="20"/>
                        </w:rPr>
                        <w:t>提供資料及前經濟部中小企業處前瞻特別決算資料。</w:t>
                      </w:r>
                    </w:p>
                  </w:txbxContent>
                </v:textbox>
                <w10:wrap type="square" anchorx="margin"/>
              </v:shape>
            </w:pict>
          </mc:Fallback>
        </mc:AlternateContent>
      </w:r>
      <w:r w:rsidR="00387B8D" w:rsidRPr="00387B8D">
        <w:rPr>
          <w:rFonts w:ascii="標楷體" w:eastAsia="標楷體" w:hAnsi="標楷體" w:cs="Times New Roman" w:hint="eastAsia"/>
          <w:szCs w:val="32"/>
        </w:rPr>
        <w:t>行政院為強化智慧</w:t>
      </w:r>
      <w:proofErr w:type="gramStart"/>
      <w:r w:rsidR="00387B8D" w:rsidRPr="00387B8D">
        <w:rPr>
          <w:rFonts w:ascii="標楷體" w:eastAsia="標楷體" w:hAnsi="標楷體" w:cs="Times New Roman" w:hint="eastAsia"/>
          <w:szCs w:val="32"/>
        </w:rPr>
        <w:t>城鄉物聯網</w:t>
      </w:r>
      <w:proofErr w:type="gramEnd"/>
      <w:r w:rsidR="00387B8D" w:rsidRPr="00387B8D">
        <w:rPr>
          <w:rFonts w:ascii="標楷體" w:eastAsia="標楷體" w:hAnsi="標楷體" w:cs="Times New Roman" w:hint="eastAsia"/>
          <w:szCs w:val="32"/>
        </w:rPr>
        <w:t>應用發展，促成智慧生活</w:t>
      </w:r>
      <w:proofErr w:type="gramStart"/>
      <w:r w:rsidR="00387B8D" w:rsidRPr="00387B8D">
        <w:rPr>
          <w:rFonts w:ascii="標楷體" w:eastAsia="標楷體" w:hAnsi="標楷體" w:cs="Times New Roman" w:hint="eastAsia"/>
          <w:szCs w:val="32"/>
        </w:rPr>
        <w:t>普及，</w:t>
      </w:r>
      <w:proofErr w:type="gramEnd"/>
      <w:r w:rsidR="00387B8D" w:rsidRPr="00387B8D">
        <w:rPr>
          <w:rFonts w:ascii="標楷體" w:eastAsia="標楷體" w:hAnsi="標楷體" w:cs="Times New Roman" w:hint="eastAsia"/>
          <w:szCs w:val="32"/>
        </w:rPr>
        <w:t>於106年7月核定由經濟部辦理普及智慧城鄉生活應用計畫，分為生活應用及行動應用2項主軸，分別由前經濟部工業局（112年9月26日改制為經濟部產業發展署，下稱前工業局）及前經濟部中小企業處（112年9月26日改制為經濟部中小及新創企業署）</w:t>
      </w:r>
      <w:proofErr w:type="gramStart"/>
      <w:r w:rsidR="00387B8D" w:rsidRPr="00387B8D">
        <w:rPr>
          <w:rFonts w:ascii="標楷體" w:eastAsia="標楷體" w:hAnsi="標楷體" w:cs="Times New Roman" w:hint="eastAsia"/>
          <w:szCs w:val="32"/>
        </w:rPr>
        <w:t>研</w:t>
      </w:r>
      <w:proofErr w:type="gramEnd"/>
      <w:r w:rsidR="00387B8D" w:rsidRPr="00387B8D">
        <w:rPr>
          <w:rFonts w:ascii="標楷體" w:eastAsia="標楷體" w:hAnsi="標楷體" w:cs="Times New Roman" w:hint="eastAsia"/>
          <w:szCs w:val="32"/>
        </w:rPr>
        <w:t>訂智慧城鄉生活應用發展計畫（下稱生活應用計畫）及中小企業行動智慧應用計畫（下稱行動應用計畫），數位發展部數位產業署（下稱數產署）於111年8月27日成立，接續辦理相關業務。截至113年3月底止，生活應用計畫及行動應用計畫均分3期辦理，核定補助52億6,247萬餘元（表9）</w:t>
      </w:r>
      <w:r w:rsidR="000C5562">
        <w:rPr>
          <w:rFonts w:ascii="標楷體" w:eastAsia="標楷體" w:hAnsi="標楷體" w:cs="Times New Roman" w:hint="eastAsia"/>
          <w:szCs w:val="32"/>
        </w:rPr>
        <w:t>。</w:t>
      </w:r>
      <w:r w:rsidR="00387B8D" w:rsidRPr="00387B8D">
        <w:rPr>
          <w:rFonts w:ascii="標楷體" w:eastAsia="標楷體" w:hAnsi="標楷體" w:cs="Times New Roman" w:hint="eastAsia"/>
          <w:szCs w:val="32"/>
        </w:rPr>
        <w:t>經查執行情形，核有下列事項：</w:t>
      </w:r>
    </w:p>
    <w:p w14:paraId="608334C3" w14:textId="72A1FCD4" w:rsidR="00387B8D" w:rsidRPr="00387B8D" w:rsidRDefault="00387B8D" w:rsidP="00785A08">
      <w:pPr>
        <w:overflowPunct w:val="0"/>
        <w:adjustRightInd w:val="0"/>
        <w:snapToGrid w:val="0"/>
        <w:spacing w:line="460" w:lineRule="exact"/>
        <w:ind w:firstLineChars="450" w:firstLine="1081"/>
        <w:jc w:val="both"/>
        <w:rPr>
          <w:rFonts w:ascii="標楷體" w:eastAsia="標楷體" w:hAnsi="標楷體" w:cs="Times New Roman"/>
          <w:szCs w:val="32"/>
        </w:rPr>
      </w:pPr>
      <w:r w:rsidRPr="00387B8D">
        <w:rPr>
          <w:rFonts w:ascii="標楷體" w:eastAsia="標楷體" w:hAnsi="標楷體" w:cs="Times New Roman" w:hint="eastAsia"/>
          <w:b/>
          <w:szCs w:val="32"/>
        </w:rPr>
        <w:t>1.　部分補助案未獲地方政府支持而未持續提供服務，</w:t>
      </w:r>
      <w:proofErr w:type="gramStart"/>
      <w:r w:rsidRPr="00387B8D">
        <w:rPr>
          <w:rFonts w:ascii="標楷體" w:eastAsia="標楷體" w:hAnsi="標楷體" w:cs="Times New Roman" w:hint="eastAsia"/>
          <w:b/>
          <w:szCs w:val="32"/>
        </w:rPr>
        <w:t>數產署</w:t>
      </w:r>
      <w:proofErr w:type="gramEnd"/>
      <w:r w:rsidRPr="00387B8D">
        <w:rPr>
          <w:rFonts w:ascii="標楷體" w:eastAsia="標楷體" w:hAnsi="標楷體" w:cs="Times New Roman" w:hint="eastAsia"/>
          <w:b/>
          <w:szCs w:val="32"/>
        </w:rPr>
        <w:t>亦未確實追蹤後續發展情形：</w:t>
      </w:r>
      <w:r w:rsidRPr="00387B8D">
        <w:rPr>
          <w:rFonts w:ascii="標楷體" w:eastAsia="標楷體" w:hAnsi="標楷體" w:cs="Times New Roman" w:hint="eastAsia"/>
          <w:szCs w:val="32"/>
        </w:rPr>
        <w:t>前工業局及</w:t>
      </w:r>
      <w:proofErr w:type="gramStart"/>
      <w:r w:rsidRPr="00387B8D">
        <w:rPr>
          <w:rFonts w:ascii="標楷體" w:eastAsia="標楷體" w:hAnsi="標楷體" w:cs="Times New Roman" w:hint="eastAsia"/>
          <w:szCs w:val="32"/>
        </w:rPr>
        <w:t>數產署</w:t>
      </w:r>
      <w:proofErr w:type="gramEnd"/>
      <w:r w:rsidRPr="00387B8D">
        <w:rPr>
          <w:rFonts w:ascii="標楷體" w:eastAsia="標楷體" w:hAnsi="標楷體" w:cs="Times New Roman" w:hint="eastAsia"/>
          <w:szCs w:val="32"/>
        </w:rPr>
        <w:t>推動生活應用計畫，基於地方治理、區域創新之精神，發展地方政府出題、民間企業解題的核心推動模式，運用補助機制，形成智慧城鄉服務解決方案，期於地方落地</w:t>
      </w:r>
      <w:proofErr w:type="gramStart"/>
      <w:r w:rsidRPr="00387B8D">
        <w:rPr>
          <w:rFonts w:ascii="標楷體" w:eastAsia="標楷體" w:hAnsi="標楷體" w:cs="Times New Roman" w:hint="eastAsia"/>
          <w:szCs w:val="32"/>
        </w:rPr>
        <w:t>商轉並永</w:t>
      </w:r>
      <w:proofErr w:type="gramEnd"/>
      <w:r w:rsidRPr="00387B8D">
        <w:rPr>
          <w:rFonts w:ascii="標楷體" w:eastAsia="標楷體" w:hAnsi="標楷體" w:cs="Times New Roman" w:hint="eastAsia"/>
          <w:szCs w:val="32"/>
        </w:rPr>
        <w:t>續經營，以提供民眾所需智慧應用服務。為確保廠商提案切合地方政府需求，各期生活應用計畫補助申請須知（下稱生活應用計畫申請須知）規定，廠商通過審查之計畫構想，經由共創會議媒合地方政府參與，惟未將地方政府後續支持廠商意願納為補助案審查項目。經查第2期生活應用計畫17件補助案，核定補助2億6,080萬元，其中6件補助案，補助金額8,341萬元，因合作之地方政府考量預算或施政優先順序，無法繼續簽約，而未持續提供服務，影響計畫補助成效。另查</w:t>
      </w:r>
      <w:proofErr w:type="gramStart"/>
      <w:r w:rsidRPr="00387B8D">
        <w:rPr>
          <w:rFonts w:ascii="標楷體" w:eastAsia="標楷體" w:hAnsi="標楷體" w:cs="Times New Roman" w:hint="eastAsia"/>
          <w:szCs w:val="32"/>
        </w:rPr>
        <w:t>數產署</w:t>
      </w:r>
      <w:proofErr w:type="gramEnd"/>
      <w:r w:rsidRPr="00387B8D">
        <w:rPr>
          <w:rFonts w:ascii="標楷體" w:eastAsia="標楷體" w:hAnsi="標楷體" w:cs="Times New Roman" w:hint="eastAsia"/>
          <w:szCs w:val="32"/>
        </w:rPr>
        <w:t>辦理補助案之成效追蹤，係以問卷洽請廠商自行填寫補助案後續發展情形，難以核證真實性，且調查時點多數補助案尚於執行期間或保固階段，亦難以確認廠商於補助案執行完畢後，是否繼續提供服務及相關成果有無擴散至其他區域。經函</w:t>
      </w:r>
      <w:proofErr w:type="gramStart"/>
      <w:r w:rsidRPr="00387B8D">
        <w:rPr>
          <w:rFonts w:ascii="標楷體" w:eastAsia="標楷體" w:hAnsi="標楷體" w:cs="Times New Roman" w:hint="eastAsia"/>
          <w:szCs w:val="32"/>
        </w:rPr>
        <w:t>請數產署研</w:t>
      </w:r>
      <w:proofErr w:type="gramEnd"/>
      <w:r w:rsidRPr="00387B8D">
        <w:rPr>
          <w:rFonts w:ascii="標楷體" w:eastAsia="標楷體" w:hAnsi="標楷體" w:cs="Times New Roman" w:hint="eastAsia"/>
          <w:szCs w:val="32"/>
        </w:rPr>
        <w:t>謀相關因應措施，以提高補助案落地商轉可能性，並持續追蹤補助案結束後之發展情形，以提升補助成效。據復：除協調市縣政府自編預算</w:t>
      </w:r>
      <w:proofErr w:type="gramStart"/>
      <w:r w:rsidRPr="00387B8D">
        <w:rPr>
          <w:rFonts w:ascii="標楷體" w:eastAsia="標楷體" w:hAnsi="標楷體" w:cs="Times New Roman" w:hint="eastAsia"/>
          <w:szCs w:val="32"/>
        </w:rPr>
        <w:t>維運外</w:t>
      </w:r>
      <w:proofErr w:type="gramEnd"/>
      <w:r w:rsidRPr="00387B8D">
        <w:rPr>
          <w:rFonts w:ascii="標楷體" w:eastAsia="標楷體" w:hAnsi="標楷體" w:cs="Times New Roman" w:hint="eastAsia"/>
          <w:szCs w:val="32"/>
        </w:rPr>
        <w:t>，並</w:t>
      </w:r>
      <w:proofErr w:type="gramStart"/>
      <w:r w:rsidRPr="00387B8D">
        <w:rPr>
          <w:rFonts w:ascii="標楷體" w:eastAsia="標楷體" w:hAnsi="標楷體" w:cs="Times New Roman" w:hint="eastAsia"/>
          <w:szCs w:val="32"/>
        </w:rPr>
        <w:t>研</w:t>
      </w:r>
      <w:proofErr w:type="gramEnd"/>
      <w:r w:rsidRPr="00387B8D">
        <w:rPr>
          <w:rFonts w:ascii="標楷體" w:eastAsia="標楷體" w:hAnsi="標楷體" w:cs="Times New Roman" w:hint="eastAsia"/>
          <w:szCs w:val="32"/>
        </w:rPr>
        <w:t>議於徵案時，由提案廠商導入財務評估，估算後續維運成本，提供審查參考，以確保案件具備長期營運條件；另113年將持續追蹤補助案後續成效，及針對廠商填覆資料進行回訪，作為未來計畫推動之參考。</w:t>
      </w:r>
    </w:p>
    <w:p w14:paraId="248C10E8" w14:textId="4ED72E30" w:rsidR="00387B8D" w:rsidRPr="00387B8D" w:rsidRDefault="00387B8D" w:rsidP="00785A08">
      <w:pPr>
        <w:overflowPunct w:val="0"/>
        <w:adjustRightInd w:val="0"/>
        <w:snapToGrid w:val="0"/>
        <w:spacing w:line="472" w:lineRule="exact"/>
        <w:ind w:firstLineChars="450" w:firstLine="1080"/>
        <w:jc w:val="both"/>
        <w:rPr>
          <w:rFonts w:ascii="標楷體" w:eastAsia="標楷體" w:hAnsi="標楷體" w:cs="Times New Roman"/>
          <w:szCs w:val="32"/>
        </w:rPr>
      </w:pPr>
      <w:r w:rsidRPr="00FF17E5">
        <w:rPr>
          <w:noProof/>
        </w:rPr>
        <mc:AlternateContent>
          <mc:Choice Requires="wps">
            <w:drawing>
              <wp:anchor distT="45720" distB="45720" distL="114300" distR="114300" simplePos="0" relativeHeight="251995648" behindDoc="0" locked="0" layoutInCell="1" allowOverlap="1" wp14:anchorId="53830ECE" wp14:editId="58D1D6A9">
                <wp:simplePos x="0" y="0"/>
                <wp:positionH relativeFrom="margin">
                  <wp:posOffset>2819400</wp:posOffset>
                </wp:positionH>
                <wp:positionV relativeFrom="paragraph">
                  <wp:posOffset>2200114</wp:posOffset>
                </wp:positionV>
                <wp:extent cx="3594100" cy="2306955"/>
                <wp:effectExtent l="0" t="0" r="6350" b="0"/>
                <wp:wrapSquare wrapText="bothSides"/>
                <wp:docPr id="65938076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0" cy="2306955"/>
                        </a:xfrm>
                        <a:prstGeom prst="rect">
                          <a:avLst/>
                        </a:prstGeom>
                        <a:solidFill>
                          <a:srgbClr val="FFFFFF"/>
                        </a:solidFill>
                        <a:ln w="9525">
                          <a:noFill/>
                          <a:miter lim="800000"/>
                          <a:headEnd/>
                          <a:tailEnd/>
                        </a:ln>
                      </wps:spPr>
                      <wps:txbx>
                        <w:txbxContent>
                          <w:p w14:paraId="008A6ADA" w14:textId="4E43816E" w:rsidR="004F5067" w:rsidRPr="002857EC" w:rsidRDefault="004F5067" w:rsidP="00387B8D">
                            <w:pPr>
                              <w:spacing w:afterLines="20" w:after="72"/>
                              <w:jc w:val="center"/>
                              <w:rPr>
                                <w:rFonts w:ascii="標楷體" w:eastAsia="標楷體" w:hAnsi="標楷體"/>
                                <w:b/>
                              </w:rPr>
                            </w:pPr>
                            <w:r w:rsidRPr="002857EC">
                              <w:rPr>
                                <w:rFonts w:ascii="標楷體" w:eastAsia="標楷體" w:hAnsi="標楷體" w:hint="eastAsia"/>
                                <w:b/>
                              </w:rPr>
                              <w:t>表1</w:t>
                            </w:r>
                            <w:r w:rsidRPr="002857EC">
                              <w:rPr>
                                <w:rFonts w:ascii="標楷體" w:eastAsia="標楷體" w:hAnsi="標楷體"/>
                                <w:b/>
                              </w:rPr>
                              <w:t>0</w:t>
                            </w:r>
                            <w:r w:rsidRPr="00387B8D">
                              <w:rPr>
                                <w:rFonts w:ascii="標楷體" w:eastAsia="標楷體" w:hAnsi="標楷體" w:cs="Times New Roman" w:hint="eastAsia"/>
                                <w:b/>
                                <w:szCs w:val="32"/>
                              </w:rPr>
                              <w:t xml:space="preserve">　</w:t>
                            </w:r>
                            <w:proofErr w:type="gramStart"/>
                            <w:r w:rsidRPr="002857EC">
                              <w:rPr>
                                <w:rFonts w:ascii="標楷體" w:eastAsia="標楷體" w:hAnsi="標楷體" w:hint="eastAsia"/>
                                <w:b/>
                              </w:rPr>
                              <w:t>數產署</w:t>
                            </w:r>
                            <w:proofErr w:type="gramEnd"/>
                            <w:r w:rsidRPr="002857EC">
                              <w:rPr>
                                <w:rFonts w:ascii="標楷體" w:eastAsia="標楷體" w:hAnsi="標楷體" w:hint="eastAsia"/>
                                <w:b/>
                              </w:rPr>
                              <w:t>未落實查證廠商</w:t>
                            </w:r>
                            <w:proofErr w:type="gramStart"/>
                            <w:r w:rsidRPr="002857EC">
                              <w:rPr>
                                <w:rFonts w:ascii="標楷體" w:eastAsia="標楷體" w:hAnsi="標楷體" w:hint="eastAsia"/>
                                <w:b/>
                              </w:rPr>
                              <w:t>執行資安防護</w:t>
                            </w:r>
                            <w:proofErr w:type="gramEnd"/>
                            <w:r w:rsidRPr="002857EC">
                              <w:rPr>
                                <w:rFonts w:ascii="標楷體" w:eastAsia="標楷體" w:hAnsi="標楷體" w:hint="eastAsia"/>
                                <w:b/>
                              </w:rPr>
                              <w:t>情形</w:t>
                            </w:r>
                          </w:p>
                          <w:tbl>
                            <w:tblPr>
                              <w:tblStyle w:val="ae"/>
                              <w:tblW w:w="0" w:type="auto"/>
                              <w:jc w:val="center"/>
                              <w:tblLook w:val="04A0" w:firstRow="1" w:lastRow="0" w:firstColumn="1" w:lastColumn="0" w:noHBand="0" w:noVBand="1"/>
                            </w:tblPr>
                            <w:tblGrid>
                              <w:gridCol w:w="1468"/>
                              <w:gridCol w:w="674"/>
                              <w:gridCol w:w="3150"/>
                            </w:tblGrid>
                            <w:tr w:rsidR="004F5067" w:rsidRPr="00F223D6" w14:paraId="6B83B54A" w14:textId="77777777" w:rsidTr="00A15365">
                              <w:trPr>
                                <w:trHeight w:val="397"/>
                                <w:jc w:val="center"/>
                              </w:trPr>
                              <w:tc>
                                <w:tcPr>
                                  <w:tcW w:w="1468" w:type="dxa"/>
                                  <w:vAlign w:val="center"/>
                                </w:tcPr>
                                <w:p w14:paraId="5931DE7F" w14:textId="77777777" w:rsidR="004F5067" w:rsidRPr="00F223D6" w:rsidRDefault="004F5067" w:rsidP="007474CA">
                                  <w:pPr>
                                    <w:spacing w:line="240" w:lineRule="exact"/>
                                    <w:jc w:val="center"/>
                                    <w:rPr>
                                      <w:rFonts w:ascii="標楷體" w:eastAsia="標楷體" w:hAnsi="標楷體"/>
                                      <w:sz w:val="20"/>
                                      <w:szCs w:val="20"/>
                                    </w:rPr>
                                  </w:pPr>
                                  <w:r w:rsidRPr="00F223D6">
                                    <w:rPr>
                                      <w:rFonts w:ascii="標楷體" w:eastAsia="標楷體" w:hAnsi="標楷體" w:hint="eastAsia"/>
                                      <w:sz w:val="20"/>
                                      <w:szCs w:val="20"/>
                                    </w:rPr>
                                    <w:t>細部計畫名稱</w:t>
                                  </w:r>
                                </w:p>
                              </w:tc>
                              <w:tc>
                                <w:tcPr>
                                  <w:tcW w:w="674" w:type="dxa"/>
                                  <w:vAlign w:val="center"/>
                                </w:tcPr>
                                <w:p w14:paraId="69319BE8" w14:textId="77777777" w:rsidR="004F5067" w:rsidRPr="00F223D6" w:rsidRDefault="004F5067" w:rsidP="007474CA">
                                  <w:pPr>
                                    <w:spacing w:line="240" w:lineRule="exact"/>
                                    <w:jc w:val="center"/>
                                    <w:rPr>
                                      <w:rFonts w:ascii="標楷體" w:eastAsia="標楷體" w:hAnsi="標楷體"/>
                                      <w:sz w:val="20"/>
                                      <w:szCs w:val="20"/>
                                    </w:rPr>
                                  </w:pPr>
                                  <w:r w:rsidRPr="00F223D6">
                                    <w:rPr>
                                      <w:rFonts w:ascii="標楷體" w:eastAsia="標楷體" w:hAnsi="標楷體" w:hint="eastAsia"/>
                                      <w:sz w:val="20"/>
                                      <w:szCs w:val="20"/>
                                    </w:rPr>
                                    <w:t>期別</w:t>
                                  </w:r>
                                </w:p>
                              </w:tc>
                              <w:tc>
                                <w:tcPr>
                                  <w:tcW w:w="3150" w:type="dxa"/>
                                  <w:vAlign w:val="center"/>
                                </w:tcPr>
                                <w:p w14:paraId="2F36FC8F" w14:textId="77777777" w:rsidR="004F5067" w:rsidRPr="00F223D6" w:rsidRDefault="004F5067" w:rsidP="007474CA">
                                  <w:pPr>
                                    <w:spacing w:line="240" w:lineRule="exact"/>
                                    <w:jc w:val="center"/>
                                    <w:rPr>
                                      <w:rFonts w:ascii="標楷體" w:eastAsia="標楷體" w:hAnsi="標楷體"/>
                                      <w:sz w:val="20"/>
                                      <w:szCs w:val="20"/>
                                    </w:rPr>
                                  </w:pPr>
                                  <w:r w:rsidRPr="00F223D6">
                                    <w:rPr>
                                      <w:rFonts w:ascii="標楷體" w:eastAsia="標楷體" w:hAnsi="標楷體" w:hint="eastAsia"/>
                                      <w:sz w:val="20"/>
                                      <w:szCs w:val="20"/>
                                    </w:rPr>
                                    <w:t>缺失態樣</w:t>
                                  </w:r>
                                </w:p>
                              </w:tc>
                            </w:tr>
                            <w:tr w:rsidR="004F5067" w:rsidRPr="00F223D6" w14:paraId="23FA7F53" w14:textId="77777777" w:rsidTr="00A15365">
                              <w:trPr>
                                <w:trHeight w:val="680"/>
                                <w:jc w:val="center"/>
                              </w:trPr>
                              <w:tc>
                                <w:tcPr>
                                  <w:tcW w:w="1468" w:type="dxa"/>
                                  <w:vMerge w:val="restart"/>
                                  <w:vAlign w:val="center"/>
                                </w:tcPr>
                                <w:p w14:paraId="36CED2B1" w14:textId="77777777" w:rsidR="004F5067" w:rsidRPr="00F223D6" w:rsidRDefault="004F5067" w:rsidP="007474CA">
                                  <w:pPr>
                                    <w:spacing w:line="240" w:lineRule="exact"/>
                                    <w:rPr>
                                      <w:rFonts w:ascii="標楷體" w:eastAsia="標楷體" w:hAnsi="標楷體"/>
                                      <w:sz w:val="20"/>
                                      <w:szCs w:val="20"/>
                                    </w:rPr>
                                  </w:pPr>
                                  <w:r w:rsidRPr="00F223D6">
                                    <w:rPr>
                                      <w:rFonts w:ascii="標楷體" w:eastAsia="標楷體" w:hAnsi="標楷體" w:hint="eastAsia"/>
                                      <w:sz w:val="20"/>
                                      <w:szCs w:val="20"/>
                                    </w:rPr>
                                    <w:t>生活應用計畫</w:t>
                                  </w:r>
                                </w:p>
                              </w:tc>
                              <w:tc>
                                <w:tcPr>
                                  <w:tcW w:w="674" w:type="dxa"/>
                                  <w:vAlign w:val="center"/>
                                </w:tcPr>
                                <w:p w14:paraId="37759F0D" w14:textId="77777777" w:rsidR="004F5067" w:rsidRPr="00F223D6" w:rsidRDefault="004F5067" w:rsidP="007474CA">
                                  <w:pPr>
                                    <w:spacing w:line="240" w:lineRule="exact"/>
                                    <w:jc w:val="center"/>
                                    <w:rPr>
                                      <w:rFonts w:ascii="標楷體" w:eastAsia="標楷體" w:hAnsi="標楷體"/>
                                      <w:sz w:val="20"/>
                                      <w:szCs w:val="20"/>
                                    </w:rPr>
                                  </w:pPr>
                                  <w:r w:rsidRPr="00F223D6">
                                    <w:rPr>
                                      <w:rFonts w:ascii="標楷體" w:eastAsia="標楷體" w:hAnsi="標楷體" w:hint="eastAsia"/>
                                      <w:sz w:val="20"/>
                                      <w:szCs w:val="20"/>
                                    </w:rPr>
                                    <w:t>2</w:t>
                                  </w:r>
                                </w:p>
                              </w:tc>
                              <w:tc>
                                <w:tcPr>
                                  <w:tcW w:w="3150" w:type="dxa"/>
                                  <w:vAlign w:val="center"/>
                                </w:tcPr>
                                <w:p w14:paraId="36638BE4" w14:textId="77777777" w:rsidR="004F5067" w:rsidRPr="00F223D6" w:rsidRDefault="004F5067" w:rsidP="00A15365">
                                  <w:pPr>
                                    <w:spacing w:line="300" w:lineRule="exact"/>
                                    <w:jc w:val="both"/>
                                    <w:rPr>
                                      <w:rFonts w:ascii="標楷體" w:eastAsia="標楷體" w:hAnsi="標楷體"/>
                                      <w:sz w:val="20"/>
                                      <w:szCs w:val="20"/>
                                    </w:rPr>
                                  </w:pPr>
                                  <w:r w:rsidRPr="00F223D6">
                                    <w:rPr>
                                      <w:rFonts w:ascii="標楷體" w:eastAsia="標楷體" w:hAnsi="標楷體" w:hint="eastAsia"/>
                                      <w:sz w:val="20"/>
                                      <w:szCs w:val="20"/>
                                    </w:rPr>
                                    <w:t>6件補助案未要求廠商依規定提供刪除個資之佐證資料</w:t>
                                  </w:r>
                                </w:p>
                              </w:tc>
                            </w:tr>
                            <w:tr w:rsidR="004F5067" w:rsidRPr="00F223D6" w14:paraId="1D42CEE7" w14:textId="77777777" w:rsidTr="00A15365">
                              <w:trPr>
                                <w:trHeight w:val="680"/>
                                <w:jc w:val="center"/>
                              </w:trPr>
                              <w:tc>
                                <w:tcPr>
                                  <w:tcW w:w="1468" w:type="dxa"/>
                                  <w:vMerge/>
                                  <w:vAlign w:val="center"/>
                                </w:tcPr>
                                <w:p w14:paraId="5BF3504B" w14:textId="77777777" w:rsidR="004F5067" w:rsidRPr="00F223D6" w:rsidRDefault="004F5067" w:rsidP="007474CA">
                                  <w:pPr>
                                    <w:spacing w:line="240" w:lineRule="exact"/>
                                    <w:rPr>
                                      <w:rFonts w:ascii="標楷體" w:eastAsia="標楷體" w:hAnsi="標楷體"/>
                                      <w:sz w:val="20"/>
                                      <w:szCs w:val="20"/>
                                    </w:rPr>
                                  </w:pPr>
                                </w:p>
                              </w:tc>
                              <w:tc>
                                <w:tcPr>
                                  <w:tcW w:w="674" w:type="dxa"/>
                                  <w:vAlign w:val="center"/>
                                </w:tcPr>
                                <w:p w14:paraId="205C2F7B" w14:textId="77777777" w:rsidR="004F5067" w:rsidRPr="00F223D6" w:rsidRDefault="004F5067" w:rsidP="007474CA">
                                  <w:pPr>
                                    <w:spacing w:line="240" w:lineRule="exact"/>
                                    <w:jc w:val="center"/>
                                    <w:rPr>
                                      <w:rFonts w:ascii="標楷體" w:eastAsia="標楷體" w:hAnsi="標楷體"/>
                                      <w:sz w:val="20"/>
                                      <w:szCs w:val="20"/>
                                    </w:rPr>
                                  </w:pPr>
                                  <w:r w:rsidRPr="00F223D6">
                                    <w:rPr>
                                      <w:rFonts w:ascii="標楷體" w:eastAsia="標楷體" w:hAnsi="標楷體" w:hint="eastAsia"/>
                                      <w:sz w:val="20"/>
                                      <w:szCs w:val="20"/>
                                    </w:rPr>
                                    <w:t>3</w:t>
                                  </w:r>
                                </w:p>
                              </w:tc>
                              <w:tc>
                                <w:tcPr>
                                  <w:tcW w:w="3150" w:type="dxa"/>
                                  <w:vAlign w:val="center"/>
                                </w:tcPr>
                                <w:p w14:paraId="0B963A2F" w14:textId="77777777" w:rsidR="004F5067" w:rsidRPr="00F223D6" w:rsidRDefault="004F5067" w:rsidP="00A15365">
                                  <w:pPr>
                                    <w:spacing w:line="300" w:lineRule="exact"/>
                                    <w:jc w:val="both"/>
                                    <w:rPr>
                                      <w:rFonts w:ascii="標楷體" w:eastAsia="標楷體" w:hAnsi="標楷體"/>
                                      <w:sz w:val="20"/>
                                      <w:szCs w:val="20"/>
                                    </w:rPr>
                                  </w:pPr>
                                  <w:r w:rsidRPr="00F223D6">
                                    <w:rPr>
                                      <w:rFonts w:ascii="標楷體" w:eastAsia="標楷體" w:hAnsi="標楷體" w:hint="eastAsia"/>
                                      <w:sz w:val="20"/>
                                      <w:szCs w:val="20"/>
                                    </w:rPr>
                                    <w:t>2</w:t>
                                  </w:r>
                                  <w:r w:rsidRPr="00F223D6">
                                    <w:rPr>
                                      <w:rFonts w:ascii="標楷體" w:eastAsia="標楷體" w:hAnsi="標楷體"/>
                                      <w:sz w:val="20"/>
                                      <w:szCs w:val="20"/>
                                    </w:rPr>
                                    <w:t>件</w:t>
                                  </w:r>
                                  <w:r w:rsidRPr="00F223D6">
                                    <w:rPr>
                                      <w:rFonts w:ascii="標楷體" w:eastAsia="標楷體" w:hAnsi="標楷體" w:hint="eastAsia"/>
                                      <w:sz w:val="20"/>
                                      <w:szCs w:val="20"/>
                                    </w:rPr>
                                    <w:t>補助案未檢視廠商提供</w:t>
                                  </w:r>
                                  <w:proofErr w:type="gramStart"/>
                                  <w:r w:rsidRPr="00F223D6">
                                    <w:rPr>
                                      <w:rFonts w:ascii="標楷體" w:eastAsia="標楷體" w:hAnsi="標楷體" w:hint="eastAsia"/>
                                      <w:sz w:val="20"/>
                                      <w:szCs w:val="20"/>
                                    </w:rPr>
                                    <w:t>之物聯網</w:t>
                                  </w:r>
                                  <w:proofErr w:type="gramEnd"/>
                                  <w:r w:rsidRPr="00F223D6">
                                    <w:rPr>
                                      <w:rFonts w:ascii="標楷體" w:eastAsia="標楷體" w:hAnsi="標楷體" w:hint="eastAsia"/>
                                      <w:sz w:val="20"/>
                                      <w:szCs w:val="20"/>
                                    </w:rPr>
                                    <w:t>設備是否</w:t>
                                  </w:r>
                                  <w:proofErr w:type="gramStart"/>
                                  <w:r w:rsidRPr="00F223D6">
                                    <w:rPr>
                                      <w:rFonts w:ascii="標楷體" w:eastAsia="標楷體" w:hAnsi="標楷體" w:hint="eastAsia"/>
                                      <w:sz w:val="20"/>
                                      <w:szCs w:val="20"/>
                                    </w:rPr>
                                    <w:t>通過資安驗證</w:t>
                                  </w:r>
                                  <w:proofErr w:type="gramEnd"/>
                                </w:p>
                              </w:tc>
                            </w:tr>
                            <w:tr w:rsidR="004F5067" w:rsidRPr="00F223D6" w14:paraId="6416CAB1" w14:textId="77777777" w:rsidTr="00A15365">
                              <w:trPr>
                                <w:trHeight w:val="680"/>
                                <w:jc w:val="center"/>
                              </w:trPr>
                              <w:tc>
                                <w:tcPr>
                                  <w:tcW w:w="1468" w:type="dxa"/>
                                  <w:vAlign w:val="center"/>
                                </w:tcPr>
                                <w:p w14:paraId="270845BE" w14:textId="77777777" w:rsidR="004F5067" w:rsidRPr="00F223D6" w:rsidRDefault="004F5067" w:rsidP="007474CA">
                                  <w:pPr>
                                    <w:spacing w:line="240" w:lineRule="exact"/>
                                    <w:rPr>
                                      <w:rFonts w:ascii="標楷體" w:eastAsia="標楷體" w:hAnsi="標楷體"/>
                                      <w:sz w:val="20"/>
                                      <w:szCs w:val="20"/>
                                    </w:rPr>
                                  </w:pPr>
                                  <w:r w:rsidRPr="00F223D6">
                                    <w:rPr>
                                      <w:rFonts w:ascii="標楷體" w:eastAsia="標楷體" w:hAnsi="標楷體" w:hint="eastAsia"/>
                                      <w:sz w:val="20"/>
                                      <w:szCs w:val="20"/>
                                    </w:rPr>
                                    <w:t>行動應用計畫</w:t>
                                  </w:r>
                                </w:p>
                              </w:tc>
                              <w:tc>
                                <w:tcPr>
                                  <w:tcW w:w="674" w:type="dxa"/>
                                  <w:vAlign w:val="center"/>
                                </w:tcPr>
                                <w:p w14:paraId="03684AFE" w14:textId="77777777" w:rsidR="004F5067" w:rsidRPr="00F223D6" w:rsidRDefault="004F5067" w:rsidP="007474CA">
                                  <w:pPr>
                                    <w:spacing w:line="240" w:lineRule="exact"/>
                                    <w:jc w:val="center"/>
                                    <w:rPr>
                                      <w:rFonts w:ascii="標楷體" w:eastAsia="標楷體" w:hAnsi="標楷體"/>
                                      <w:sz w:val="20"/>
                                      <w:szCs w:val="20"/>
                                    </w:rPr>
                                  </w:pPr>
                                  <w:r w:rsidRPr="00F223D6">
                                    <w:rPr>
                                      <w:rFonts w:ascii="標楷體" w:eastAsia="標楷體" w:hAnsi="標楷體" w:hint="eastAsia"/>
                                      <w:sz w:val="20"/>
                                      <w:szCs w:val="20"/>
                                    </w:rPr>
                                    <w:t>3</w:t>
                                  </w:r>
                                </w:p>
                              </w:tc>
                              <w:tc>
                                <w:tcPr>
                                  <w:tcW w:w="3150" w:type="dxa"/>
                                  <w:vAlign w:val="center"/>
                                </w:tcPr>
                                <w:p w14:paraId="531191E4" w14:textId="77777777" w:rsidR="004F5067" w:rsidRPr="00F223D6" w:rsidRDefault="004F5067" w:rsidP="00A15365">
                                  <w:pPr>
                                    <w:spacing w:line="300" w:lineRule="exact"/>
                                    <w:jc w:val="both"/>
                                    <w:rPr>
                                      <w:rFonts w:ascii="標楷體" w:eastAsia="標楷體" w:hAnsi="標楷體"/>
                                      <w:sz w:val="20"/>
                                      <w:szCs w:val="20"/>
                                    </w:rPr>
                                  </w:pPr>
                                  <w:r w:rsidRPr="00F223D6">
                                    <w:rPr>
                                      <w:rFonts w:ascii="標楷體" w:eastAsia="標楷體" w:hAnsi="標楷體" w:hint="eastAsia"/>
                                      <w:sz w:val="20"/>
                                      <w:szCs w:val="20"/>
                                    </w:rPr>
                                    <w:t>8</w:t>
                                  </w:r>
                                  <w:r w:rsidRPr="00F223D6">
                                    <w:rPr>
                                      <w:rFonts w:ascii="標楷體" w:eastAsia="標楷體" w:hAnsi="標楷體"/>
                                      <w:sz w:val="20"/>
                                      <w:szCs w:val="20"/>
                                    </w:rPr>
                                    <w:t>件</w:t>
                                  </w:r>
                                  <w:r w:rsidRPr="00F223D6">
                                    <w:rPr>
                                      <w:rFonts w:ascii="標楷體" w:eastAsia="標楷體" w:hAnsi="標楷體" w:hint="eastAsia"/>
                                      <w:sz w:val="20"/>
                                      <w:szCs w:val="20"/>
                                    </w:rPr>
                                    <w:t>補助案未檢視廠商</w:t>
                                  </w:r>
                                  <w:proofErr w:type="gramStart"/>
                                  <w:r w:rsidRPr="00F223D6">
                                    <w:rPr>
                                      <w:rFonts w:ascii="標楷體" w:eastAsia="標楷體" w:hAnsi="標楷體" w:hint="eastAsia"/>
                                      <w:sz w:val="20"/>
                                      <w:szCs w:val="20"/>
                                    </w:rPr>
                                    <w:t>辦理資安及</w:t>
                                  </w:r>
                                  <w:proofErr w:type="gramEnd"/>
                                  <w:r w:rsidRPr="00F223D6">
                                    <w:rPr>
                                      <w:rFonts w:ascii="標楷體" w:eastAsia="標楷體" w:hAnsi="標楷體" w:hint="eastAsia"/>
                                      <w:sz w:val="20"/>
                                      <w:szCs w:val="20"/>
                                    </w:rPr>
                                    <w:t>個資保護措施情形</w:t>
                                  </w:r>
                                </w:p>
                              </w:tc>
                            </w:tr>
                          </w:tbl>
                          <w:p w14:paraId="596AD399" w14:textId="5E23A57B" w:rsidR="004F5067" w:rsidRPr="00D27C2D" w:rsidRDefault="004F5067" w:rsidP="00387B8D">
                            <w:pPr>
                              <w:spacing w:line="240" w:lineRule="exact"/>
                              <w:rPr>
                                <w:rFonts w:ascii="標楷體" w:eastAsia="標楷體" w:hAnsi="標楷體"/>
                                <w:sz w:val="18"/>
                                <w:szCs w:val="20"/>
                              </w:rPr>
                            </w:pPr>
                            <w:proofErr w:type="gramStart"/>
                            <w:r w:rsidRPr="00D27C2D">
                              <w:rPr>
                                <w:rFonts w:ascii="標楷體" w:eastAsia="標楷體" w:hAnsi="標楷體" w:hint="eastAsia"/>
                                <w:sz w:val="18"/>
                                <w:szCs w:val="20"/>
                              </w:rPr>
                              <w:t>註</w:t>
                            </w:r>
                            <w:proofErr w:type="gramEnd"/>
                            <w:r w:rsidRPr="00D27C2D">
                              <w:rPr>
                                <w:rFonts w:ascii="標楷體" w:eastAsia="標楷體" w:hAnsi="標楷體" w:hint="eastAsia"/>
                                <w:sz w:val="18"/>
                                <w:szCs w:val="20"/>
                              </w:rPr>
                              <w:t>：1</w:t>
                            </w:r>
                            <w:r w:rsidRPr="00D27C2D">
                              <w:rPr>
                                <w:rFonts w:ascii="標楷體" w:eastAsia="標楷體" w:hAnsi="標楷體"/>
                                <w:sz w:val="18"/>
                                <w:szCs w:val="20"/>
                              </w:rPr>
                              <w:t>.</w:t>
                            </w:r>
                            <w:r w:rsidRPr="00D27C2D">
                              <w:rPr>
                                <w:rFonts w:ascii="標楷體" w:eastAsia="標楷體" w:hAnsi="標楷體" w:hint="eastAsia"/>
                                <w:spacing w:val="-6"/>
                                <w:sz w:val="18"/>
                                <w:szCs w:val="20"/>
                              </w:rPr>
                              <w:t>資料</w:t>
                            </w:r>
                            <w:r w:rsidRPr="00D27C2D">
                              <w:rPr>
                                <w:rFonts w:ascii="標楷體" w:eastAsia="標楷體" w:hAnsi="標楷體"/>
                                <w:spacing w:val="-6"/>
                                <w:sz w:val="18"/>
                                <w:szCs w:val="20"/>
                              </w:rPr>
                              <w:t>截止</w:t>
                            </w:r>
                            <w:r w:rsidRPr="00D27C2D">
                              <w:rPr>
                                <w:rFonts w:ascii="標楷體" w:eastAsia="標楷體" w:hAnsi="標楷體" w:hint="eastAsia"/>
                                <w:spacing w:val="-6"/>
                                <w:sz w:val="18"/>
                                <w:szCs w:val="20"/>
                              </w:rPr>
                              <w:t>日期：</w:t>
                            </w:r>
                            <w:r w:rsidRPr="00D27C2D">
                              <w:rPr>
                                <w:rFonts w:ascii="標楷體" w:eastAsia="標楷體" w:hAnsi="標楷體" w:hint="eastAsia"/>
                                <w:sz w:val="18"/>
                                <w:szCs w:val="20"/>
                              </w:rPr>
                              <w:t>1</w:t>
                            </w:r>
                            <w:r w:rsidRPr="00D27C2D">
                              <w:rPr>
                                <w:rFonts w:ascii="標楷體" w:eastAsia="標楷體" w:hAnsi="標楷體"/>
                                <w:sz w:val="18"/>
                                <w:szCs w:val="20"/>
                              </w:rPr>
                              <w:t>13</w:t>
                            </w:r>
                            <w:r w:rsidRPr="00D27C2D">
                              <w:rPr>
                                <w:rFonts w:ascii="標楷體" w:eastAsia="標楷體" w:hAnsi="標楷體" w:hint="eastAsia"/>
                                <w:sz w:val="18"/>
                                <w:szCs w:val="20"/>
                              </w:rPr>
                              <w:t>年3月</w:t>
                            </w:r>
                            <w:r w:rsidR="00C57242">
                              <w:rPr>
                                <w:rFonts w:ascii="標楷體" w:eastAsia="標楷體" w:hAnsi="標楷體" w:hint="eastAsia"/>
                                <w:sz w:val="18"/>
                                <w:szCs w:val="20"/>
                              </w:rPr>
                              <w:t>3</w:t>
                            </w:r>
                            <w:r w:rsidR="00C57242">
                              <w:rPr>
                                <w:rFonts w:ascii="標楷體" w:eastAsia="標楷體" w:hAnsi="標楷體"/>
                                <w:sz w:val="18"/>
                                <w:szCs w:val="20"/>
                              </w:rPr>
                              <w:t>1</w:t>
                            </w:r>
                            <w:r w:rsidR="00C57242">
                              <w:rPr>
                                <w:rFonts w:ascii="標楷體" w:eastAsia="標楷體" w:hAnsi="標楷體" w:hint="eastAsia"/>
                                <w:sz w:val="18"/>
                                <w:szCs w:val="20"/>
                              </w:rPr>
                              <w:t>日</w:t>
                            </w:r>
                            <w:r w:rsidRPr="00D27C2D">
                              <w:rPr>
                                <w:rFonts w:ascii="標楷體" w:eastAsia="標楷體" w:hAnsi="標楷體" w:hint="eastAsia"/>
                                <w:sz w:val="18"/>
                                <w:szCs w:val="20"/>
                              </w:rPr>
                              <w:t>。</w:t>
                            </w:r>
                          </w:p>
                          <w:p w14:paraId="7244729D" w14:textId="77777777" w:rsidR="004F5067" w:rsidRPr="00D27C2D" w:rsidRDefault="004F5067" w:rsidP="00387B8D">
                            <w:pPr>
                              <w:spacing w:line="240" w:lineRule="exact"/>
                              <w:rPr>
                                <w:rFonts w:ascii="標楷體" w:eastAsia="標楷體" w:hAnsi="標楷體"/>
                                <w:sz w:val="18"/>
                                <w:szCs w:val="20"/>
                              </w:rPr>
                            </w:pPr>
                            <w:r w:rsidRPr="00D27C2D">
                              <w:rPr>
                                <w:rFonts w:ascii="標楷體" w:eastAsia="標楷體" w:hAnsi="標楷體" w:hint="eastAsia"/>
                                <w:sz w:val="18"/>
                                <w:szCs w:val="20"/>
                              </w:rPr>
                              <w:t xml:space="preserve"> </w:t>
                            </w:r>
                            <w:r w:rsidRPr="00D27C2D">
                              <w:rPr>
                                <w:rFonts w:ascii="標楷體" w:eastAsia="標楷體" w:hAnsi="標楷體"/>
                                <w:sz w:val="18"/>
                                <w:szCs w:val="20"/>
                              </w:rPr>
                              <w:t xml:space="preserve">   2.</w:t>
                            </w:r>
                            <w:r w:rsidRPr="00D27C2D">
                              <w:rPr>
                                <w:rFonts w:ascii="標楷體" w:eastAsia="標楷體" w:hAnsi="標楷體" w:hint="eastAsia"/>
                                <w:sz w:val="18"/>
                                <w:szCs w:val="20"/>
                              </w:rPr>
                              <w:t>資料來源：整理自</w:t>
                            </w:r>
                            <w:proofErr w:type="gramStart"/>
                            <w:r w:rsidRPr="00D27C2D">
                              <w:rPr>
                                <w:rFonts w:ascii="標楷體" w:eastAsia="標楷體" w:hAnsi="標楷體" w:hint="eastAsia"/>
                                <w:sz w:val="18"/>
                                <w:szCs w:val="20"/>
                              </w:rPr>
                              <w:t>數產署</w:t>
                            </w:r>
                            <w:proofErr w:type="gramEnd"/>
                            <w:r w:rsidRPr="00D27C2D">
                              <w:rPr>
                                <w:rFonts w:ascii="標楷體" w:eastAsia="標楷體" w:hAnsi="標楷體" w:hint="eastAsia"/>
                                <w:sz w:val="18"/>
                                <w:szCs w:val="20"/>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830ECE" id="_x0000_s1111" type="#_x0000_t202" style="position:absolute;left:0;text-align:left;margin-left:222pt;margin-top:173.25pt;width:283pt;height:181.65pt;z-index:25199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" stroked="f">
                <v:textbox>
                  <w:txbxContent>
                    <w:p w14:paraId="008A6ADA" w14:textId="4E43816E" w:rsidR="004F5067" w:rsidRPr="002857EC" w:rsidRDefault="004F5067" w:rsidP="00387B8D">
                      <w:pPr>
                        <w:spacing w:afterLines="20" w:after="72"/>
                        <w:jc w:val="center"/>
                        <w:rPr>
                          <w:rFonts w:ascii="標楷體" w:eastAsia="標楷體" w:hAnsi="標楷體"/>
                          <w:b/>
                        </w:rPr>
                      </w:pPr>
                      <w:r w:rsidRPr="002857EC">
                        <w:rPr>
                          <w:rFonts w:ascii="標楷體" w:eastAsia="標楷體" w:hAnsi="標楷體" w:hint="eastAsia"/>
                          <w:b/>
                        </w:rPr>
                        <w:t>表1</w:t>
                      </w:r>
                      <w:r w:rsidRPr="002857EC">
                        <w:rPr>
                          <w:rFonts w:ascii="標楷體" w:eastAsia="標楷體" w:hAnsi="標楷體"/>
                          <w:b/>
                        </w:rPr>
                        <w:t>0</w:t>
                      </w:r>
                      <w:r w:rsidRPr="00387B8D">
                        <w:rPr>
                          <w:rFonts w:ascii="標楷體" w:eastAsia="標楷體" w:hAnsi="標楷體" w:cs="Times New Roman" w:hint="eastAsia"/>
                          <w:b/>
                          <w:szCs w:val="32"/>
                        </w:rPr>
                        <w:t xml:space="preserve">　</w:t>
                      </w:r>
                      <w:proofErr w:type="gramStart"/>
                      <w:r w:rsidRPr="002857EC">
                        <w:rPr>
                          <w:rFonts w:ascii="標楷體" w:eastAsia="標楷體" w:hAnsi="標楷體" w:hint="eastAsia"/>
                          <w:b/>
                        </w:rPr>
                        <w:t>數產署</w:t>
                      </w:r>
                      <w:proofErr w:type="gramEnd"/>
                      <w:r w:rsidRPr="002857EC">
                        <w:rPr>
                          <w:rFonts w:ascii="標楷體" w:eastAsia="標楷體" w:hAnsi="標楷體" w:hint="eastAsia"/>
                          <w:b/>
                        </w:rPr>
                        <w:t>未落實查證廠商</w:t>
                      </w:r>
                      <w:proofErr w:type="gramStart"/>
                      <w:r w:rsidRPr="002857EC">
                        <w:rPr>
                          <w:rFonts w:ascii="標楷體" w:eastAsia="標楷體" w:hAnsi="標楷體" w:hint="eastAsia"/>
                          <w:b/>
                        </w:rPr>
                        <w:t>執行資安防護</w:t>
                      </w:r>
                      <w:proofErr w:type="gramEnd"/>
                      <w:r w:rsidRPr="002857EC">
                        <w:rPr>
                          <w:rFonts w:ascii="標楷體" w:eastAsia="標楷體" w:hAnsi="標楷體" w:hint="eastAsia"/>
                          <w:b/>
                        </w:rPr>
                        <w:t>情形</w:t>
                      </w:r>
                    </w:p>
                    <w:tbl>
                      <w:tblPr>
                        <w:tblStyle w:val="ae"/>
                        <w:tblW w:w="0" w:type="auto"/>
                        <w:jc w:val="center"/>
                        <w:tblLook w:val="04A0" w:firstRow="1" w:lastRow="0" w:firstColumn="1" w:lastColumn="0" w:noHBand="0" w:noVBand="1"/>
                      </w:tblPr>
                      <w:tblGrid>
                        <w:gridCol w:w="1468"/>
                        <w:gridCol w:w="674"/>
                        <w:gridCol w:w="3150"/>
                      </w:tblGrid>
                      <w:tr w:rsidR="004F5067" w:rsidRPr="00F223D6" w14:paraId="6B83B54A" w14:textId="77777777" w:rsidTr="00A15365">
                        <w:trPr>
                          <w:trHeight w:val="397"/>
                          <w:jc w:val="center"/>
                        </w:trPr>
                        <w:tc>
                          <w:tcPr>
                            <w:tcW w:w="1468" w:type="dxa"/>
                            <w:vAlign w:val="center"/>
                          </w:tcPr>
                          <w:p w14:paraId="5931DE7F" w14:textId="77777777" w:rsidR="004F5067" w:rsidRPr="00F223D6" w:rsidRDefault="004F5067" w:rsidP="007474CA">
                            <w:pPr>
                              <w:spacing w:line="240" w:lineRule="exact"/>
                              <w:jc w:val="center"/>
                              <w:rPr>
                                <w:rFonts w:ascii="標楷體" w:eastAsia="標楷體" w:hAnsi="標楷體"/>
                                <w:sz w:val="20"/>
                                <w:szCs w:val="20"/>
                              </w:rPr>
                            </w:pPr>
                            <w:r w:rsidRPr="00F223D6">
                              <w:rPr>
                                <w:rFonts w:ascii="標楷體" w:eastAsia="標楷體" w:hAnsi="標楷體" w:hint="eastAsia"/>
                                <w:sz w:val="20"/>
                                <w:szCs w:val="20"/>
                              </w:rPr>
                              <w:t>細部計畫名稱</w:t>
                            </w:r>
                          </w:p>
                        </w:tc>
                        <w:tc>
                          <w:tcPr>
                            <w:tcW w:w="674" w:type="dxa"/>
                            <w:vAlign w:val="center"/>
                          </w:tcPr>
                          <w:p w14:paraId="69319BE8" w14:textId="77777777" w:rsidR="004F5067" w:rsidRPr="00F223D6" w:rsidRDefault="004F5067" w:rsidP="007474CA">
                            <w:pPr>
                              <w:spacing w:line="240" w:lineRule="exact"/>
                              <w:jc w:val="center"/>
                              <w:rPr>
                                <w:rFonts w:ascii="標楷體" w:eastAsia="標楷體" w:hAnsi="標楷體"/>
                                <w:sz w:val="20"/>
                                <w:szCs w:val="20"/>
                              </w:rPr>
                            </w:pPr>
                            <w:r w:rsidRPr="00F223D6">
                              <w:rPr>
                                <w:rFonts w:ascii="標楷體" w:eastAsia="標楷體" w:hAnsi="標楷體" w:hint="eastAsia"/>
                                <w:sz w:val="20"/>
                                <w:szCs w:val="20"/>
                              </w:rPr>
                              <w:t>期別</w:t>
                            </w:r>
                          </w:p>
                        </w:tc>
                        <w:tc>
                          <w:tcPr>
                            <w:tcW w:w="3150" w:type="dxa"/>
                            <w:vAlign w:val="center"/>
                          </w:tcPr>
                          <w:p w14:paraId="2F36FC8F" w14:textId="77777777" w:rsidR="004F5067" w:rsidRPr="00F223D6" w:rsidRDefault="004F5067" w:rsidP="007474CA">
                            <w:pPr>
                              <w:spacing w:line="240" w:lineRule="exact"/>
                              <w:jc w:val="center"/>
                              <w:rPr>
                                <w:rFonts w:ascii="標楷體" w:eastAsia="標楷體" w:hAnsi="標楷體"/>
                                <w:sz w:val="20"/>
                                <w:szCs w:val="20"/>
                              </w:rPr>
                            </w:pPr>
                            <w:r w:rsidRPr="00F223D6">
                              <w:rPr>
                                <w:rFonts w:ascii="標楷體" w:eastAsia="標楷體" w:hAnsi="標楷體" w:hint="eastAsia"/>
                                <w:sz w:val="20"/>
                                <w:szCs w:val="20"/>
                              </w:rPr>
                              <w:t>缺失態樣</w:t>
                            </w:r>
                          </w:p>
                        </w:tc>
                      </w:tr>
                      <w:tr w:rsidR="004F5067" w:rsidRPr="00F223D6" w14:paraId="23FA7F53" w14:textId="77777777" w:rsidTr="00A15365">
                        <w:trPr>
                          <w:trHeight w:val="680"/>
                          <w:jc w:val="center"/>
                        </w:trPr>
                        <w:tc>
                          <w:tcPr>
                            <w:tcW w:w="1468" w:type="dxa"/>
                            <w:vMerge w:val="restart"/>
                            <w:vAlign w:val="center"/>
                          </w:tcPr>
                          <w:p w14:paraId="36CED2B1" w14:textId="77777777" w:rsidR="004F5067" w:rsidRPr="00F223D6" w:rsidRDefault="004F5067" w:rsidP="007474CA">
                            <w:pPr>
                              <w:spacing w:line="240" w:lineRule="exact"/>
                              <w:rPr>
                                <w:rFonts w:ascii="標楷體" w:eastAsia="標楷體" w:hAnsi="標楷體"/>
                                <w:sz w:val="20"/>
                                <w:szCs w:val="20"/>
                              </w:rPr>
                            </w:pPr>
                            <w:r w:rsidRPr="00F223D6">
                              <w:rPr>
                                <w:rFonts w:ascii="標楷體" w:eastAsia="標楷體" w:hAnsi="標楷體" w:hint="eastAsia"/>
                                <w:sz w:val="20"/>
                                <w:szCs w:val="20"/>
                              </w:rPr>
                              <w:t>生活應用計畫</w:t>
                            </w:r>
                          </w:p>
                        </w:tc>
                        <w:tc>
                          <w:tcPr>
                            <w:tcW w:w="674" w:type="dxa"/>
                            <w:vAlign w:val="center"/>
                          </w:tcPr>
                          <w:p w14:paraId="37759F0D" w14:textId="77777777" w:rsidR="004F5067" w:rsidRPr="00F223D6" w:rsidRDefault="004F5067" w:rsidP="007474CA">
                            <w:pPr>
                              <w:spacing w:line="240" w:lineRule="exact"/>
                              <w:jc w:val="center"/>
                              <w:rPr>
                                <w:rFonts w:ascii="標楷體" w:eastAsia="標楷體" w:hAnsi="標楷體"/>
                                <w:sz w:val="20"/>
                                <w:szCs w:val="20"/>
                              </w:rPr>
                            </w:pPr>
                            <w:r w:rsidRPr="00F223D6">
                              <w:rPr>
                                <w:rFonts w:ascii="標楷體" w:eastAsia="標楷體" w:hAnsi="標楷體" w:hint="eastAsia"/>
                                <w:sz w:val="20"/>
                                <w:szCs w:val="20"/>
                              </w:rPr>
                              <w:t>2</w:t>
                            </w:r>
                          </w:p>
                        </w:tc>
                        <w:tc>
                          <w:tcPr>
                            <w:tcW w:w="3150" w:type="dxa"/>
                            <w:vAlign w:val="center"/>
                          </w:tcPr>
                          <w:p w14:paraId="36638BE4" w14:textId="77777777" w:rsidR="004F5067" w:rsidRPr="00F223D6" w:rsidRDefault="004F5067" w:rsidP="00A15365">
                            <w:pPr>
                              <w:spacing w:line="300" w:lineRule="exact"/>
                              <w:jc w:val="both"/>
                              <w:rPr>
                                <w:rFonts w:ascii="標楷體" w:eastAsia="標楷體" w:hAnsi="標楷體"/>
                                <w:sz w:val="20"/>
                                <w:szCs w:val="20"/>
                              </w:rPr>
                            </w:pPr>
                            <w:r w:rsidRPr="00F223D6">
                              <w:rPr>
                                <w:rFonts w:ascii="標楷體" w:eastAsia="標楷體" w:hAnsi="標楷體" w:hint="eastAsia"/>
                                <w:sz w:val="20"/>
                                <w:szCs w:val="20"/>
                              </w:rPr>
                              <w:t>6件補助案未要求廠商依規定提供刪除個資之佐證資料</w:t>
                            </w:r>
                          </w:p>
                        </w:tc>
                      </w:tr>
                      <w:tr w:rsidR="004F5067" w:rsidRPr="00F223D6" w14:paraId="1D42CEE7" w14:textId="77777777" w:rsidTr="00A15365">
                        <w:trPr>
                          <w:trHeight w:val="680"/>
                          <w:jc w:val="center"/>
                        </w:trPr>
                        <w:tc>
                          <w:tcPr>
                            <w:tcW w:w="1468" w:type="dxa"/>
                            <w:vMerge/>
                            <w:vAlign w:val="center"/>
                          </w:tcPr>
                          <w:p w14:paraId="5BF3504B" w14:textId="77777777" w:rsidR="004F5067" w:rsidRPr="00F223D6" w:rsidRDefault="004F5067" w:rsidP="007474CA">
                            <w:pPr>
                              <w:spacing w:line="240" w:lineRule="exact"/>
                              <w:rPr>
                                <w:rFonts w:ascii="標楷體" w:eastAsia="標楷體" w:hAnsi="標楷體"/>
                                <w:sz w:val="20"/>
                                <w:szCs w:val="20"/>
                              </w:rPr>
                            </w:pPr>
                          </w:p>
                        </w:tc>
                        <w:tc>
                          <w:tcPr>
                            <w:tcW w:w="674" w:type="dxa"/>
                            <w:vAlign w:val="center"/>
                          </w:tcPr>
                          <w:p w14:paraId="205C2F7B" w14:textId="77777777" w:rsidR="004F5067" w:rsidRPr="00F223D6" w:rsidRDefault="004F5067" w:rsidP="007474CA">
                            <w:pPr>
                              <w:spacing w:line="240" w:lineRule="exact"/>
                              <w:jc w:val="center"/>
                              <w:rPr>
                                <w:rFonts w:ascii="標楷體" w:eastAsia="標楷體" w:hAnsi="標楷體"/>
                                <w:sz w:val="20"/>
                                <w:szCs w:val="20"/>
                              </w:rPr>
                            </w:pPr>
                            <w:r w:rsidRPr="00F223D6">
                              <w:rPr>
                                <w:rFonts w:ascii="標楷體" w:eastAsia="標楷體" w:hAnsi="標楷體" w:hint="eastAsia"/>
                                <w:sz w:val="20"/>
                                <w:szCs w:val="20"/>
                              </w:rPr>
                              <w:t>3</w:t>
                            </w:r>
                          </w:p>
                        </w:tc>
                        <w:tc>
                          <w:tcPr>
                            <w:tcW w:w="3150" w:type="dxa"/>
                            <w:vAlign w:val="center"/>
                          </w:tcPr>
                          <w:p w14:paraId="0B963A2F" w14:textId="77777777" w:rsidR="004F5067" w:rsidRPr="00F223D6" w:rsidRDefault="004F5067" w:rsidP="00A15365">
                            <w:pPr>
                              <w:spacing w:line="300" w:lineRule="exact"/>
                              <w:jc w:val="both"/>
                              <w:rPr>
                                <w:rFonts w:ascii="標楷體" w:eastAsia="標楷體" w:hAnsi="標楷體"/>
                                <w:sz w:val="20"/>
                                <w:szCs w:val="20"/>
                              </w:rPr>
                            </w:pPr>
                            <w:r w:rsidRPr="00F223D6">
                              <w:rPr>
                                <w:rFonts w:ascii="標楷體" w:eastAsia="標楷體" w:hAnsi="標楷體" w:hint="eastAsia"/>
                                <w:sz w:val="20"/>
                                <w:szCs w:val="20"/>
                              </w:rPr>
                              <w:t>2</w:t>
                            </w:r>
                            <w:r w:rsidRPr="00F223D6">
                              <w:rPr>
                                <w:rFonts w:ascii="標楷體" w:eastAsia="標楷體" w:hAnsi="標楷體"/>
                                <w:sz w:val="20"/>
                                <w:szCs w:val="20"/>
                              </w:rPr>
                              <w:t>件</w:t>
                            </w:r>
                            <w:r w:rsidRPr="00F223D6">
                              <w:rPr>
                                <w:rFonts w:ascii="標楷體" w:eastAsia="標楷體" w:hAnsi="標楷體" w:hint="eastAsia"/>
                                <w:sz w:val="20"/>
                                <w:szCs w:val="20"/>
                              </w:rPr>
                              <w:t>補助案未檢視廠商提供</w:t>
                            </w:r>
                            <w:proofErr w:type="gramStart"/>
                            <w:r w:rsidRPr="00F223D6">
                              <w:rPr>
                                <w:rFonts w:ascii="標楷體" w:eastAsia="標楷體" w:hAnsi="標楷體" w:hint="eastAsia"/>
                                <w:sz w:val="20"/>
                                <w:szCs w:val="20"/>
                              </w:rPr>
                              <w:t>之物聯網</w:t>
                            </w:r>
                            <w:proofErr w:type="gramEnd"/>
                            <w:r w:rsidRPr="00F223D6">
                              <w:rPr>
                                <w:rFonts w:ascii="標楷體" w:eastAsia="標楷體" w:hAnsi="標楷體" w:hint="eastAsia"/>
                                <w:sz w:val="20"/>
                                <w:szCs w:val="20"/>
                              </w:rPr>
                              <w:t>設備是否</w:t>
                            </w:r>
                            <w:proofErr w:type="gramStart"/>
                            <w:r w:rsidRPr="00F223D6">
                              <w:rPr>
                                <w:rFonts w:ascii="標楷體" w:eastAsia="標楷體" w:hAnsi="標楷體" w:hint="eastAsia"/>
                                <w:sz w:val="20"/>
                                <w:szCs w:val="20"/>
                              </w:rPr>
                              <w:t>通過資安驗證</w:t>
                            </w:r>
                            <w:proofErr w:type="gramEnd"/>
                          </w:p>
                        </w:tc>
                      </w:tr>
                      <w:tr w:rsidR="004F5067" w:rsidRPr="00F223D6" w14:paraId="6416CAB1" w14:textId="77777777" w:rsidTr="00A15365">
                        <w:trPr>
                          <w:trHeight w:val="680"/>
                          <w:jc w:val="center"/>
                        </w:trPr>
                        <w:tc>
                          <w:tcPr>
                            <w:tcW w:w="1468" w:type="dxa"/>
                            <w:vAlign w:val="center"/>
                          </w:tcPr>
                          <w:p w14:paraId="270845BE" w14:textId="77777777" w:rsidR="004F5067" w:rsidRPr="00F223D6" w:rsidRDefault="004F5067" w:rsidP="007474CA">
                            <w:pPr>
                              <w:spacing w:line="240" w:lineRule="exact"/>
                              <w:rPr>
                                <w:rFonts w:ascii="標楷體" w:eastAsia="標楷體" w:hAnsi="標楷體"/>
                                <w:sz w:val="20"/>
                                <w:szCs w:val="20"/>
                              </w:rPr>
                            </w:pPr>
                            <w:r w:rsidRPr="00F223D6">
                              <w:rPr>
                                <w:rFonts w:ascii="標楷體" w:eastAsia="標楷體" w:hAnsi="標楷體" w:hint="eastAsia"/>
                                <w:sz w:val="20"/>
                                <w:szCs w:val="20"/>
                              </w:rPr>
                              <w:t>行動應用計畫</w:t>
                            </w:r>
                          </w:p>
                        </w:tc>
                        <w:tc>
                          <w:tcPr>
                            <w:tcW w:w="674" w:type="dxa"/>
                            <w:vAlign w:val="center"/>
                          </w:tcPr>
                          <w:p w14:paraId="03684AFE" w14:textId="77777777" w:rsidR="004F5067" w:rsidRPr="00F223D6" w:rsidRDefault="004F5067" w:rsidP="007474CA">
                            <w:pPr>
                              <w:spacing w:line="240" w:lineRule="exact"/>
                              <w:jc w:val="center"/>
                              <w:rPr>
                                <w:rFonts w:ascii="標楷體" w:eastAsia="標楷體" w:hAnsi="標楷體"/>
                                <w:sz w:val="20"/>
                                <w:szCs w:val="20"/>
                              </w:rPr>
                            </w:pPr>
                            <w:r w:rsidRPr="00F223D6">
                              <w:rPr>
                                <w:rFonts w:ascii="標楷體" w:eastAsia="標楷體" w:hAnsi="標楷體" w:hint="eastAsia"/>
                                <w:sz w:val="20"/>
                                <w:szCs w:val="20"/>
                              </w:rPr>
                              <w:t>3</w:t>
                            </w:r>
                          </w:p>
                        </w:tc>
                        <w:tc>
                          <w:tcPr>
                            <w:tcW w:w="3150" w:type="dxa"/>
                            <w:vAlign w:val="center"/>
                          </w:tcPr>
                          <w:p w14:paraId="531191E4" w14:textId="77777777" w:rsidR="004F5067" w:rsidRPr="00F223D6" w:rsidRDefault="004F5067" w:rsidP="00A15365">
                            <w:pPr>
                              <w:spacing w:line="300" w:lineRule="exact"/>
                              <w:jc w:val="both"/>
                              <w:rPr>
                                <w:rFonts w:ascii="標楷體" w:eastAsia="標楷體" w:hAnsi="標楷體"/>
                                <w:sz w:val="20"/>
                                <w:szCs w:val="20"/>
                              </w:rPr>
                            </w:pPr>
                            <w:r w:rsidRPr="00F223D6">
                              <w:rPr>
                                <w:rFonts w:ascii="標楷體" w:eastAsia="標楷體" w:hAnsi="標楷體" w:hint="eastAsia"/>
                                <w:sz w:val="20"/>
                                <w:szCs w:val="20"/>
                              </w:rPr>
                              <w:t>8</w:t>
                            </w:r>
                            <w:r w:rsidRPr="00F223D6">
                              <w:rPr>
                                <w:rFonts w:ascii="標楷體" w:eastAsia="標楷體" w:hAnsi="標楷體"/>
                                <w:sz w:val="20"/>
                                <w:szCs w:val="20"/>
                              </w:rPr>
                              <w:t>件</w:t>
                            </w:r>
                            <w:r w:rsidRPr="00F223D6">
                              <w:rPr>
                                <w:rFonts w:ascii="標楷體" w:eastAsia="標楷體" w:hAnsi="標楷體" w:hint="eastAsia"/>
                                <w:sz w:val="20"/>
                                <w:szCs w:val="20"/>
                              </w:rPr>
                              <w:t>補助案未檢視廠商</w:t>
                            </w:r>
                            <w:proofErr w:type="gramStart"/>
                            <w:r w:rsidRPr="00F223D6">
                              <w:rPr>
                                <w:rFonts w:ascii="標楷體" w:eastAsia="標楷體" w:hAnsi="標楷體" w:hint="eastAsia"/>
                                <w:sz w:val="20"/>
                                <w:szCs w:val="20"/>
                              </w:rPr>
                              <w:t>辦理資安及</w:t>
                            </w:r>
                            <w:proofErr w:type="gramEnd"/>
                            <w:r w:rsidRPr="00F223D6">
                              <w:rPr>
                                <w:rFonts w:ascii="標楷體" w:eastAsia="標楷體" w:hAnsi="標楷體" w:hint="eastAsia"/>
                                <w:sz w:val="20"/>
                                <w:szCs w:val="20"/>
                              </w:rPr>
                              <w:t>個資保護措施情形</w:t>
                            </w:r>
                          </w:p>
                        </w:tc>
                      </w:tr>
                    </w:tbl>
                    <w:p w14:paraId="596AD399" w14:textId="5E23A57B" w:rsidR="004F5067" w:rsidRPr="00D27C2D" w:rsidRDefault="004F5067" w:rsidP="00387B8D">
                      <w:pPr>
                        <w:spacing w:line="240" w:lineRule="exact"/>
                        <w:rPr>
                          <w:rFonts w:ascii="標楷體" w:eastAsia="標楷體" w:hAnsi="標楷體"/>
                          <w:sz w:val="18"/>
                          <w:szCs w:val="20"/>
                        </w:rPr>
                      </w:pPr>
                      <w:proofErr w:type="gramStart"/>
                      <w:r w:rsidRPr="00D27C2D">
                        <w:rPr>
                          <w:rFonts w:ascii="標楷體" w:eastAsia="標楷體" w:hAnsi="標楷體" w:hint="eastAsia"/>
                          <w:sz w:val="18"/>
                          <w:szCs w:val="20"/>
                        </w:rPr>
                        <w:t>註</w:t>
                      </w:r>
                      <w:proofErr w:type="gramEnd"/>
                      <w:r w:rsidRPr="00D27C2D">
                        <w:rPr>
                          <w:rFonts w:ascii="標楷體" w:eastAsia="標楷體" w:hAnsi="標楷體" w:hint="eastAsia"/>
                          <w:sz w:val="18"/>
                          <w:szCs w:val="20"/>
                        </w:rPr>
                        <w:t>：1</w:t>
                      </w:r>
                      <w:r w:rsidRPr="00D27C2D">
                        <w:rPr>
                          <w:rFonts w:ascii="標楷體" w:eastAsia="標楷體" w:hAnsi="標楷體"/>
                          <w:sz w:val="18"/>
                          <w:szCs w:val="20"/>
                        </w:rPr>
                        <w:t>.</w:t>
                      </w:r>
                      <w:r w:rsidRPr="00D27C2D">
                        <w:rPr>
                          <w:rFonts w:ascii="標楷體" w:eastAsia="標楷體" w:hAnsi="標楷體" w:hint="eastAsia"/>
                          <w:spacing w:val="-6"/>
                          <w:sz w:val="18"/>
                          <w:szCs w:val="20"/>
                        </w:rPr>
                        <w:t>資料</w:t>
                      </w:r>
                      <w:r w:rsidRPr="00D27C2D">
                        <w:rPr>
                          <w:rFonts w:ascii="標楷體" w:eastAsia="標楷體" w:hAnsi="標楷體"/>
                          <w:spacing w:val="-6"/>
                          <w:sz w:val="18"/>
                          <w:szCs w:val="20"/>
                        </w:rPr>
                        <w:t>截止</w:t>
                      </w:r>
                      <w:r w:rsidRPr="00D27C2D">
                        <w:rPr>
                          <w:rFonts w:ascii="標楷體" w:eastAsia="標楷體" w:hAnsi="標楷體" w:hint="eastAsia"/>
                          <w:spacing w:val="-6"/>
                          <w:sz w:val="18"/>
                          <w:szCs w:val="20"/>
                        </w:rPr>
                        <w:t>日期：</w:t>
                      </w:r>
                      <w:r w:rsidRPr="00D27C2D">
                        <w:rPr>
                          <w:rFonts w:ascii="標楷體" w:eastAsia="標楷體" w:hAnsi="標楷體" w:hint="eastAsia"/>
                          <w:sz w:val="18"/>
                          <w:szCs w:val="20"/>
                        </w:rPr>
                        <w:t>1</w:t>
                      </w:r>
                      <w:r w:rsidRPr="00D27C2D">
                        <w:rPr>
                          <w:rFonts w:ascii="標楷體" w:eastAsia="標楷體" w:hAnsi="標楷體"/>
                          <w:sz w:val="18"/>
                          <w:szCs w:val="20"/>
                        </w:rPr>
                        <w:t>13</w:t>
                      </w:r>
                      <w:r w:rsidRPr="00D27C2D">
                        <w:rPr>
                          <w:rFonts w:ascii="標楷體" w:eastAsia="標楷體" w:hAnsi="標楷體" w:hint="eastAsia"/>
                          <w:sz w:val="18"/>
                          <w:szCs w:val="20"/>
                        </w:rPr>
                        <w:t>年3月</w:t>
                      </w:r>
                      <w:r w:rsidR="00C57242">
                        <w:rPr>
                          <w:rFonts w:ascii="標楷體" w:eastAsia="標楷體" w:hAnsi="標楷體" w:hint="eastAsia"/>
                          <w:sz w:val="18"/>
                          <w:szCs w:val="20"/>
                        </w:rPr>
                        <w:t>3</w:t>
                      </w:r>
                      <w:r w:rsidR="00C57242">
                        <w:rPr>
                          <w:rFonts w:ascii="標楷體" w:eastAsia="標楷體" w:hAnsi="標楷體"/>
                          <w:sz w:val="18"/>
                          <w:szCs w:val="20"/>
                        </w:rPr>
                        <w:t>1</w:t>
                      </w:r>
                      <w:r w:rsidR="00C57242">
                        <w:rPr>
                          <w:rFonts w:ascii="標楷體" w:eastAsia="標楷體" w:hAnsi="標楷體" w:hint="eastAsia"/>
                          <w:sz w:val="18"/>
                          <w:szCs w:val="20"/>
                        </w:rPr>
                        <w:t>日</w:t>
                      </w:r>
                      <w:r w:rsidRPr="00D27C2D">
                        <w:rPr>
                          <w:rFonts w:ascii="標楷體" w:eastAsia="標楷體" w:hAnsi="標楷體" w:hint="eastAsia"/>
                          <w:sz w:val="18"/>
                          <w:szCs w:val="20"/>
                        </w:rPr>
                        <w:t>。</w:t>
                      </w:r>
                    </w:p>
                    <w:p w14:paraId="7244729D" w14:textId="77777777" w:rsidR="004F5067" w:rsidRPr="00D27C2D" w:rsidRDefault="004F5067" w:rsidP="00387B8D">
                      <w:pPr>
                        <w:spacing w:line="240" w:lineRule="exact"/>
                        <w:rPr>
                          <w:rFonts w:ascii="標楷體" w:eastAsia="標楷體" w:hAnsi="標楷體"/>
                          <w:sz w:val="18"/>
                          <w:szCs w:val="20"/>
                        </w:rPr>
                      </w:pPr>
                      <w:r w:rsidRPr="00D27C2D">
                        <w:rPr>
                          <w:rFonts w:ascii="標楷體" w:eastAsia="標楷體" w:hAnsi="標楷體" w:hint="eastAsia"/>
                          <w:sz w:val="18"/>
                          <w:szCs w:val="20"/>
                        </w:rPr>
                        <w:t xml:space="preserve"> </w:t>
                      </w:r>
                      <w:r w:rsidRPr="00D27C2D">
                        <w:rPr>
                          <w:rFonts w:ascii="標楷體" w:eastAsia="標楷體" w:hAnsi="標楷體"/>
                          <w:sz w:val="18"/>
                          <w:szCs w:val="20"/>
                        </w:rPr>
                        <w:t xml:space="preserve">   2.</w:t>
                      </w:r>
                      <w:r w:rsidRPr="00D27C2D">
                        <w:rPr>
                          <w:rFonts w:ascii="標楷體" w:eastAsia="標楷體" w:hAnsi="標楷體" w:hint="eastAsia"/>
                          <w:sz w:val="18"/>
                          <w:szCs w:val="20"/>
                        </w:rPr>
                        <w:t>資料來源：整理自</w:t>
                      </w:r>
                      <w:proofErr w:type="gramStart"/>
                      <w:r w:rsidRPr="00D27C2D">
                        <w:rPr>
                          <w:rFonts w:ascii="標楷體" w:eastAsia="標楷體" w:hAnsi="標楷體" w:hint="eastAsia"/>
                          <w:sz w:val="18"/>
                          <w:szCs w:val="20"/>
                        </w:rPr>
                        <w:t>數產署</w:t>
                      </w:r>
                      <w:proofErr w:type="gramEnd"/>
                      <w:r w:rsidRPr="00D27C2D">
                        <w:rPr>
                          <w:rFonts w:ascii="標楷體" w:eastAsia="標楷體" w:hAnsi="標楷體" w:hint="eastAsia"/>
                          <w:sz w:val="18"/>
                          <w:szCs w:val="20"/>
                        </w:rPr>
                        <w:t>提供資料。</w:t>
                      </w:r>
                    </w:p>
                  </w:txbxContent>
                </v:textbox>
                <w10:wrap type="square" anchorx="margin"/>
              </v:shape>
            </w:pict>
          </mc:Fallback>
        </mc:AlternateContent>
      </w:r>
      <w:r w:rsidRPr="00387B8D">
        <w:rPr>
          <w:rFonts w:ascii="標楷體" w:eastAsia="標楷體" w:hAnsi="標楷體" w:cs="Times New Roman" w:hint="eastAsia"/>
          <w:b/>
          <w:szCs w:val="32"/>
        </w:rPr>
        <w:t xml:space="preserve">2.　</w:t>
      </w:r>
      <w:proofErr w:type="gramStart"/>
      <w:r w:rsidRPr="00387B8D">
        <w:rPr>
          <w:rFonts w:ascii="標楷體" w:eastAsia="標楷體" w:hAnsi="標楷體" w:cs="Times New Roman" w:hint="eastAsia"/>
          <w:b/>
          <w:szCs w:val="32"/>
        </w:rPr>
        <w:t>數產署</w:t>
      </w:r>
      <w:proofErr w:type="gramEnd"/>
      <w:r w:rsidRPr="00387B8D">
        <w:rPr>
          <w:rFonts w:ascii="標楷體" w:eastAsia="標楷體" w:hAnsi="標楷體" w:cs="Times New Roman" w:hint="eastAsia"/>
          <w:b/>
          <w:szCs w:val="32"/>
        </w:rPr>
        <w:t>未確實檢視</w:t>
      </w:r>
      <w:proofErr w:type="gramStart"/>
      <w:r w:rsidRPr="00387B8D">
        <w:rPr>
          <w:rFonts w:ascii="標楷體" w:eastAsia="標楷體" w:hAnsi="標楷體" w:cs="Times New Roman" w:hint="eastAsia"/>
          <w:b/>
          <w:szCs w:val="32"/>
        </w:rPr>
        <w:t>廠商資安防護</w:t>
      </w:r>
      <w:proofErr w:type="gramEnd"/>
      <w:r w:rsidRPr="00387B8D">
        <w:rPr>
          <w:rFonts w:ascii="標楷體" w:eastAsia="標楷體" w:hAnsi="標楷體" w:cs="Times New Roman" w:hint="eastAsia"/>
          <w:b/>
          <w:szCs w:val="32"/>
        </w:rPr>
        <w:t>與</w:t>
      </w:r>
      <w:proofErr w:type="gramStart"/>
      <w:r w:rsidRPr="00387B8D">
        <w:rPr>
          <w:rFonts w:ascii="標楷體" w:eastAsia="標楷體" w:hAnsi="標楷體" w:cs="Times New Roman" w:hint="eastAsia"/>
          <w:b/>
          <w:szCs w:val="32"/>
        </w:rPr>
        <w:t>個</w:t>
      </w:r>
      <w:proofErr w:type="gramEnd"/>
      <w:r w:rsidRPr="00387B8D">
        <w:rPr>
          <w:rFonts w:ascii="標楷體" w:eastAsia="標楷體" w:hAnsi="標楷體" w:cs="Times New Roman" w:hint="eastAsia"/>
          <w:b/>
          <w:szCs w:val="32"/>
        </w:rPr>
        <w:t>資保護情形，恐</w:t>
      </w:r>
      <w:proofErr w:type="gramStart"/>
      <w:r w:rsidRPr="00387B8D">
        <w:rPr>
          <w:rFonts w:ascii="標楷體" w:eastAsia="標楷體" w:hAnsi="標楷體" w:cs="Times New Roman" w:hint="eastAsia"/>
          <w:b/>
          <w:szCs w:val="32"/>
        </w:rPr>
        <w:t>有資安風險</w:t>
      </w:r>
      <w:proofErr w:type="gramEnd"/>
      <w:r w:rsidRPr="00387B8D">
        <w:rPr>
          <w:rFonts w:ascii="標楷體" w:eastAsia="標楷體" w:hAnsi="標楷體" w:cs="Times New Roman" w:hint="eastAsia"/>
          <w:b/>
          <w:szCs w:val="32"/>
        </w:rPr>
        <w:t>：</w:t>
      </w:r>
      <w:r w:rsidRPr="00387B8D">
        <w:rPr>
          <w:rFonts w:ascii="標楷體" w:eastAsia="標楷體" w:hAnsi="標楷體" w:cs="Times New Roman" w:hint="eastAsia"/>
          <w:szCs w:val="32"/>
        </w:rPr>
        <w:t>按第2、3期生活應用計畫申請須知規定，廠商提供相關產品或服務須</w:t>
      </w:r>
      <w:proofErr w:type="gramStart"/>
      <w:r w:rsidRPr="00387B8D">
        <w:rPr>
          <w:rFonts w:ascii="標楷體" w:eastAsia="標楷體" w:hAnsi="標楷體" w:cs="Times New Roman" w:hint="eastAsia"/>
          <w:szCs w:val="32"/>
        </w:rPr>
        <w:t>通過資安驗證</w:t>
      </w:r>
      <w:proofErr w:type="gramEnd"/>
      <w:r w:rsidRPr="00387B8D">
        <w:rPr>
          <w:rFonts w:ascii="標楷體" w:eastAsia="標楷體" w:hAnsi="標楷體" w:cs="Times New Roman" w:hint="eastAsia"/>
          <w:szCs w:val="32"/>
        </w:rPr>
        <w:t>；以及補助案件蒐集</w:t>
      </w:r>
      <w:proofErr w:type="gramStart"/>
      <w:r w:rsidRPr="00387B8D">
        <w:rPr>
          <w:rFonts w:ascii="標楷體" w:eastAsia="標楷體" w:hAnsi="標楷體" w:cs="Times New Roman" w:hint="eastAsia"/>
          <w:szCs w:val="32"/>
        </w:rPr>
        <w:t>個</w:t>
      </w:r>
      <w:proofErr w:type="gramEnd"/>
      <w:r w:rsidRPr="00387B8D">
        <w:rPr>
          <w:rFonts w:ascii="標楷體" w:eastAsia="標楷體" w:hAnsi="標楷體" w:cs="Times New Roman" w:hint="eastAsia"/>
          <w:szCs w:val="32"/>
        </w:rPr>
        <w:t>資之特定目的消失或於計畫結束前，</w:t>
      </w:r>
      <w:proofErr w:type="gramStart"/>
      <w:r w:rsidRPr="00387B8D">
        <w:rPr>
          <w:rFonts w:ascii="標楷體" w:eastAsia="標楷體" w:hAnsi="標楷體" w:cs="Times New Roman" w:hint="eastAsia"/>
          <w:szCs w:val="32"/>
        </w:rPr>
        <w:t>應抹除</w:t>
      </w:r>
      <w:proofErr w:type="gramEnd"/>
      <w:r w:rsidRPr="00387B8D">
        <w:rPr>
          <w:rFonts w:ascii="標楷體" w:eastAsia="標楷體" w:hAnsi="標楷體" w:cs="Times New Roman" w:hint="eastAsia"/>
          <w:szCs w:val="32"/>
        </w:rPr>
        <w:t>儲存裝置之個人資料、機密資料及其備份資料，並留下紀錄。經查第2、3期生活應用計畫補助案，其中2件補助案</w:t>
      </w:r>
      <w:proofErr w:type="gramStart"/>
      <w:r w:rsidRPr="00387B8D">
        <w:rPr>
          <w:rFonts w:ascii="標楷體" w:eastAsia="標楷體" w:hAnsi="標楷體" w:cs="Times New Roman" w:hint="eastAsia"/>
          <w:szCs w:val="32"/>
        </w:rPr>
        <w:t>運用物聯網</w:t>
      </w:r>
      <w:proofErr w:type="gramEnd"/>
      <w:r w:rsidRPr="00387B8D">
        <w:rPr>
          <w:rFonts w:ascii="標楷體" w:eastAsia="標楷體" w:hAnsi="標楷體" w:cs="Times New Roman" w:hint="eastAsia"/>
          <w:szCs w:val="32"/>
        </w:rPr>
        <w:t>設備蒐集環境資訊，</w:t>
      </w:r>
      <w:proofErr w:type="gramStart"/>
      <w:r w:rsidRPr="00387B8D">
        <w:rPr>
          <w:rFonts w:ascii="標楷體" w:eastAsia="標楷體" w:hAnsi="標楷體" w:cs="Times New Roman" w:hint="eastAsia"/>
          <w:szCs w:val="32"/>
        </w:rPr>
        <w:t>數產署</w:t>
      </w:r>
      <w:proofErr w:type="gramEnd"/>
      <w:r w:rsidRPr="00387B8D">
        <w:rPr>
          <w:rFonts w:ascii="標楷體" w:eastAsia="標楷體" w:hAnsi="標楷體" w:cs="Times New Roman" w:hint="eastAsia"/>
          <w:szCs w:val="32"/>
        </w:rPr>
        <w:t>未查證廠商提供</w:t>
      </w:r>
      <w:proofErr w:type="gramStart"/>
      <w:r w:rsidRPr="00387B8D">
        <w:rPr>
          <w:rFonts w:ascii="標楷體" w:eastAsia="標楷體" w:hAnsi="標楷體" w:cs="Times New Roman" w:hint="eastAsia"/>
          <w:szCs w:val="32"/>
        </w:rPr>
        <w:t>之物聯網</w:t>
      </w:r>
      <w:proofErr w:type="gramEnd"/>
      <w:r w:rsidRPr="00387B8D">
        <w:rPr>
          <w:rFonts w:ascii="標楷體" w:eastAsia="標楷體" w:hAnsi="標楷體" w:cs="Times New Roman" w:hint="eastAsia"/>
          <w:szCs w:val="32"/>
        </w:rPr>
        <w:t>設備是否</w:t>
      </w:r>
      <w:proofErr w:type="gramStart"/>
      <w:r w:rsidRPr="00387B8D">
        <w:rPr>
          <w:rFonts w:ascii="標楷體" w:eastAsia="標楷體" w:hAnsi="標楷體" w:cs="Times New Roman" w:hint="eastAsia"/>
          <w:szCs w:val="32"/>
        </w:rPr>
        <w:t>通過資安驗證</w:t>
      </w:r>
      <w:proofErr w:type="gramEnd"/>
      <w:r w:rsidRPr="00387B8D">
        <w:rPr>
          <w:rFonts w:ascii="標楷體" w:eastAsia="標楷體" w:hAnsi="標楷體" w:cs="Times New Roman" w:hint="eastAsia"/>
          <w:szCs w:val="32"/>
        </w:rPr>
        <w:t>；另有6件補助案涉及蒐集與儲存個資或機密資料，且置於公有雲端平台提供智慧城鄉服務，亦未要求廠商依規定提供刪除個資之佐證資料，恐</w:t>
      </w:r>
      <w:proofErr w:type="gramStart"/>
      <w:r w:rsidRPr="00387B8D">
        <w:rPr>
          <w:rFonts w:ascii="標楷體" w:eastAsia="標楷體" w:hAnsi="標楷體" w:cs="Times New Roman" w:hint="eastAsia"/>
          <w:szCs w:val="32"/>
        </w:rPr>
        <w:t>有資安風險</w:t>
      </w:r>
      <w:proofErr w:type="gramEnd"/>
      <w:r w:rsidRPr="00387B8D">
        <w:rPr>
          <w:rFonts w:ascii="標楷體" w:eastAsia="標楷體" w:hAnsi="標楷體" w:cs="Times New Roman" w:hint="eastAsia"/>
          <w:szCs w:val="32"/>
        </w:rPr>
        <w:t>；又第3期行動應用計畫補助申請須知規定，補助機關得隨時查核受補助廠商是否遵循個人資料保護法規定，</w:t>
      </w:r>
      <w:proofErr w:type="gramStart"/>
      <w:r w:rsidRPr="00387B8D">
        <w:rPr>
          <w:rFonts w:ascii="標楷體" w:eastAsia="標楷體" w:hAnsi="標楷體" w:cs="Times New Roman" w:hint="eastAsia"/>
          <w:szCs w:val="32"/>
        </w:rPr>
        <w:t>惟查數產署</w:t>
      </w:r>
      <w:proofErr w:type="gramEnd"/>
      <w:r w:rsidRPr="00387B8D">
        <w:rPr>
          <w:rFonts w:ascii="標楷體" w:eastAsia="標楷體" w:hAnsi="標楷體" w:cs="Times New Roman" w:hint="eastAsia"/>
          <w:szCs w:val="32"/>
        </w:rPr>
        <w:t>未將8件補助案之</w:t>
      </w:r>
      <w:proofErr w:type="gramStart"/>
      <w:r w:rsidRPr="00387B8D">
        <w:rPr>
          <w:rFonts w:ascii="標楷體" w:eastAsia="標楷體" w:hAnsi="標楷體" w:cs="Times New Roman" w:hint="eastAsia"/>
          <w:szCs w:val="32"/>
        </w:rPr>
        <w:t>廠商資安執行</w:t>
      </w:r>
      <w:proofErr w:type="gramEnd"/>
      <w:r w:rsidRPr="00387B8D">
        <w:rPr>
          <w:rFonts w:ascii="標楷體" w:eastAsia="標楷體" w:hAnsi="標楷體" w:cs="Times New Roman" w:hint="eastAsia"/>
          <w:szCs w:val="32"/>
        </w:rPr>
        <w:t>情形納入查證範圍等情（表10），經函</w:t>
      </w:r>
      <w:proofErr w:type="gramStart"/>
      <w:r w:rsidRPr="00387B8D">
        <w:rPr>
          <w:rFonts w:ascii="標楷體" w:eastAsia="標楷體" w:hAnsi="標楷體" w:cs="Times New Roman" w:hint="eastAsia"/>
          <w:szCs w:val="32"/>
        </w:rPr>
        <w:t>請數產署檢討妥處</w:t>
      </w:r>
      <w:proofErr w:type="gramEnd"/>
      <w:r w:rsidRPr="00387B8D">
        <w:rPr>
          <w:rFonts w:ascii="標楷體" w:eastAsia="標楷體" w:hAnsi="標楷體" w:cs="Times New Roman" w:hint="eastAsia"/>
          <w:szCs w:val="32"/>
        </w:rPr>
        <w:t>，以</w:t>
      </w:r>
      <w:proofErr w:type="gramStart"/>
      <w:r w:rsidRPr="00387B8D">
        <w:rPr>
          <w:rFonts w:ascii="標楷體" w:eastAsia="標楷體" w:hAnsi="標楷體" w:cs="Times New Roman" w:hint="eastAsia"/>
          <w:szCs w:val="32"/>
        </w:rPr>
        <w:t>降低資安風險</w:t>
      </w:r>
      <w:proofErr w:type="gramEnd"/>
      <w:r w:rsidRPr="00387B8D">
        <w:rPr>
          <w:rFonts w:ascii="標楷體" w:eastAsia="標楷體" w:hAnsi="標楷體" w:cs="Times New Roman" w:hint="eastAsia"/>
          <w:szCs w:val="32"/>
        </w:rPr>
        <w:t>。據復：已函請廠商依規定刪除個資及檢附佐證資料，並於現行查訪紀錄</w:t>
      </w:r>
      <w:proofErr w:type="gramStart"/>
      <w:r w:rsidRPr="00387B8D">
        <w:rPr>
          <w:rFonts w:ascii="標楷體" w:eastAsia="標楷體" w:hAnsi="標楷體" w:cs="Times New Roman" w:hint="eastAsia"/>
          <w:szCs w:val="32"/>
        </w:rPr>
        <w:t>之資安查核</w:t>
      </w:r>
      <w:proofErr w:type="gramEnd"/>
      <w:r w:rsidRPr="00387B8D">
        <w:rPr>
          <w:rFonts w:ascii="標楷體" w:eastAsia="標楷體" w:hAnsi="標楷體" w:cs="Times New Roman" w:hint="eastAsia"/>
          <w:szCs w:val="32"/>
        </w:rPr>
        <w:t>項目表新增資安</w:t>
      </w:r>
      <w:r w:rsidR="00B538E0" w:rsidRPr="00387B8D">
        <w:rPr>
          <w:rFonts w:ascii="標楷體" w:eastAsia="標楷體" w:hAnsi="標楷體" w:cs="Times New Roman" w:hint="eastAsia"/>
          <w:szCs w:val="32"/>
        </w:rPr>
        <w:t>（</w:t>
      </w:r>
      <w:r w:rsidRPr="00387B8D">
        <w:rPr>
          <w:rFonts w:ascii="標楷體" w:eastAsia="標楷體" w:hAnsi="標楷體" w:cs="Times New Roman" w:hint="eastAsia"/>
          <w:szCs w:val="32"/>
        </w:rPr>
        <w:t>含個資</w:t>
      </w:r>
      <w:r w:rsidR="00B538E0" w:rsidRPr="00387B8D">
        <w:rPr>
          <w:rFonts w:ascii="標楷體" w:eastAsia="標楷體" w:hAnsi="標楷體" w:cs="Times New Roman" w:hint="eastAsia"/>
          <w:szCs w:val="32"/>
        </w:rPr>
        <w:t>）</w:t>
      </w:r>
      <w:r w:rsidRPr="00387B8D">
        <w:rPr>
          <w:rFonts w:ascii="標楷體" w:eastAsia="標楷體" w:hAnsi="標楷體" w:cs="Times New Roman" w:hint="eastAsia"/>
          <w:szCs w:val="32"/>
        </w:rPr>
        <w:t>是否符合規定等檢核事項，以</w:t>
      </w:r>
      <w:proofErr w:type="gramStart"/>
      <w:r w:rsidRPr="00387B8D">
        <w:rPr>
          <w:rFonts w:ascii="標楷體" w:eastAsia="標楷體" w:hAnsi="標楷體" w:cs="Times New Roman" w:hint="eastAsia"/>
          <w:szCs w:val="32"/>
        </w:rPr>
        <w:t>降低資安疑慮</w:t>
      </w:r>
      <w:proofErr w:type="gramEnd"/>
      <w:r w:rsidRPr="00387B8D">
        <w:rPr>
          <w:rFonts w:ascii="標楷體" w:eastAsia="標楷體" w:hAnsi="標楷體" w:cs="Times New Roman" w:hint="eastAsia"/>
          <w:szCs w:val="32"/>
        </w:rPr>
        <w:t>。</w:t>
      </w:r>
    </w:p>
    <w:p w14:paraId="2C71559F" w14:textId="3758EC04" w:rsidR="00387B8D" w:rsidRPr="00387B8D" w:rsidRDefault="00B8366F" w:rsidP="00B8366F">
      <w:pPr>
        <w:overflowPunct w:val="0"/>
        <w:adjustRightInd w:val="0"/>
        <w:snapToGrid w:val="0"/>
        <w:spacing w:line="440" w:lineRule="exact"/>
        <w:ind w:firstLineChars="450" w:firstLine="1081"/>
        <w:jc w:val="both"/>
        <w:rPr>
          <w:rFonts w:ascii="標楷體" w:eastAsia="標楷體" w:hAnsi="標楷體" w:cs="Times New Roman"/>
          <w:szCs w:val="32"/>
        </w:rPr>
      </w:pPr>
      <w:r w:rsidRPr="00FF17E5">
        <w:rPr>
          <w:rFonts w:ascii="標楷體" w:eastAsia="標楷體" w:hAnsi="標楷體"/>
          <w:b/>
          <w:noProof/>
          <w:color w:val="000000" w:themeColor="text1"/>
          <w:szCs w:val="24"/>
        </w:rPr>
        <mc:AlternateContent>
          <mc:Choice Requires="wps">
            <w:drawing>
              <wp:anchor distT="45720" distB="45720" distL="114300" distR="114300" simplePos="0" relativeHeight="252014080" behindDoc="0" locked="0" layoutInCell="1" allowOverlap="1" wp14:anchorId="7F43AB60" wp14:editId="09680306">
                <wp:simplePos x="0" y="0"/>
                <wp:positionH relativeFrom="margin">
                  <wp:posOffset>3510915</wp:posOffset>
                </wp:positionH>
                <wp:positionV relativeFrom="paragraph">
                  <wp:posOffset>1225550</wp:posOffset>
                </wp:positionV>
                <wp:extent cx="2923540" cy="3093720"/>
                <wp:effectExtent l="0" t="0" r="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3540" cy="3093720"/>
                        </a:xfrm>
                        <a:prstGeom prst="rect">
                          <a:avLst/>
                        </a:prstGeom>
                        <a:solidFill>
                          <a:srgbClr val="FFFFFF"/>
                        </a:solidFill>
                        <a:ln w="9525">
                          <a:noFill/>
                          <a:miter lim="800000"/>
                          <a:headEnd/>
                          <a:tailEnd/>
                        </a:ln>
                      </wps:spPr>
                      <wps:txbx>
                        <w:txbxContent>
                          <w:tbl>
                            <w:tblPr>
                              <w:tblW w:w="4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38"/>
                              <w:gridCol w:w="885"/>
                              <w:gridCol w:w="907"/>
                            </w:tblGrid>
                            <w:tr w:rsidR="004F5067" w:rsidRPr="00B0510D" w14:paraId="4E2D0FB2" w14:textId="77777777" w:rsidTr="00C57242">
                              <w:trPr>
                                <w:trHeight w:val="472"/>
                                <w:jc w:val="center"/>
                              </w:trPr>
                              <w:tc>
                                <w:tcPr>
                                  <w:tcW w:w="4230" w:type="dxa"/>
                                  <w:gridSpan w:val="3"/>
                                  <w:tcBorders>
                                    <w:top w:val="nil"/>
                                    <w:left w:val="nil"/>
                                    <w:bottom w:val="nil"/>
                                    <w:right w:val="nil"/>
                                  </w:tcBorders>
                                  <w:shd w:val="clear" w:color="auto" w:fill="auto"/>
                                  <w:noWrap/>
                                  <w:vAlign w:val="center"/>
                                </w:tcPr>
                                <w:p w14:paraId="7EE9108E" w14:textId="77777777" w:rsidR="004F5067" w:rsidRPr="00F71FE8" w:rsidRDefault="004F5067" w:rsidP="00B538E0">
                                  <w:pPr>
                                    <w:widowControl/>
                                    <w:overflowPunct w:val="0"/>
                                    <w:snapToGrid w:val="0"/>
                                    <w:spacing w:line="340" w:lineRule="exact"/>
                                    <w:ind w:left="793" w:hangingChars="330" w:hanging="793"/>
                                    <w:rPr>
                                      <w:rFonts w:ascii="標楷體" w:eastAsia="標楷體" w:hAnsi="標楷體" w:cs="新細明體"/>
                                      <w:color w:val="000000"/>
                                      <w:spacing w:val="-6"/>
                                      <w:kern w:val="0"/>
                                      <w:szCs w:val="24"/>
                                    </w:rPr>
                                  </w:pPr>
                                  <w:r w:rsidRPr="002857EC">
                                    <w:rPr>
                                      <w:rFonts w:ascii="標楷體" w:eastAsia="標楷體" w:hAnsi="標楷體" w:cs="新細明體" w:hint="eastAsia"/>
                                      <w:b/>
                                      <w:color w:val="000000"/>
                                      <w:kern w:val="0"/>
                                      <w:szCs w:val="24"/>
                                    </w:rPr>
                                    <w:t>表1</w:t>
                                  </w:r>
                                  <w:r w:rsidRPr="002857EC">
                                    <w:rPr>
                                      <w:rFonts w:ascii="標楷體" w:eastAsia="標楷體" w:hAnsi="標楷體" w:cs="新細明體"/>
                                      <w:b/>
                                      <w:color w:val="000000"/>
                                      <w:kern w:val="0"/>
                                      <w:szCs w:val="24"/>
                                    </w:rPr>
                                    <w:t>1</w:t>
                                  </w:r>
                                  <w:r w:rsidRPr="00387B8D">
                                    <w:rPr>
                                      <w:rFonts w:ascii="標楷體" w:eastAsia="標楷體" w:hAnsi="標楷體" w:cs="Times New Roman" w:hint="eastAsia"/>
                                      <w:b/>
                                      <w:szCs w:val="32"/>
                                    </w:rPr>
                                    <w:t xml:space="preserve">　</w:t>
                                  </w:r>
                                  <w:r w:rsidRPr="002857EC">
                                    <w:rPr>
                                      <w:rFonts w:ascii="標楷體" w:eastAsia="標楷體" w:hAnsi="標楷體" w:cs="新細明體" w:hint="eastAsia"/>
                                      <w:b/>
                                      <w:color w:val="000000"/>
                                      <w:kern w:val="0"/>
                                      <w:szCs w:val="24"/>
                                    </w:rPr>
                                    <w:t>智慧城鄉Open API管理平台</w:t>
                                  </w:r>
                                  <w:r w:rsidRPr="002857EC">
                                    <w:rPr>
                                      <w:rFonts w:ascii="標楷體" w:eastAsia="標楷體" w:hAnsi="標楷體" w:cs="新細明體"/>
                                      <w:b/>
                                      <w:color w:val="000000"/>
                                      <w:spacing w:val="-6"/>
                                      <w:kern w:val="0"/>
                                      <w:szCs w:val="24"/>
                                    </w:rPr>
                                    <w:t>上架之API</w:t>
                                  </w:r>
                                  <w:r w:rsidRPr="002857EC">
                                    <w:rPr>
                                      <w:rFonts w:ascii="標楷體" w:eastAsia="標楷體" w:hAnsi="標楷體" w:cs="新細明體" w:hint="eastAsia"/>
                                      <w:b/>
                                      <w:color w:val="000000"/>
                                      <w:spacing w:val="-6"/>
                                      <w:kern w:val="0"/>
                                      <w:szCs w:val="24"/>
                                    </w:rPr>
                                    <w:t>服務使用情形</w:t>
                                  </w:r>
                                </w:p>
                              </w:tc>
                            </w:tr>
                            <w:tr w:rsidR="004F5067" w:rsidRPr="00E92957" w14:paraId="2DD09028" w14:textId="77777777" w:rsidTr="00C57242">
                              <w:trPr>
                                <w:trHeight w:hRule="exact" w:val="284"/>
                                <w:jc w:val="center"/>
                              </w:trPr>
                              <w:tc>
                                <w:tcPr>
                                  <w:tcW w:w="4230" w:type="dxa"/>
                                  <w:gridSpan w:val="3"/>
                                  <w:tcBorders>
                                    <w:top w:val="nil"/>
                                    <w:left w:val="nil"/>
                                    <w:bottom w:val="single" w:sz="4" w:space="0" w:color="auto"/>
                                    <w:right w:val="nil"/>
                                  </w:tcBorders>
                                  <w:shd w:val="clear" w:color="auto" w:fill="auto"/>
                                  <w:noWrap/>
                                  <w:vAlign w:val="center"/>
                                </w:tcPr>
                                <w:p w14:paraId="31C00019" w14:textId="77777777" w:rsidR="004F5067" w:rsidRPr="00505F57" w:rsidRDefault="004F5067" w:rsidP="00C57242">
                                  <w:pPr>
                                    <w:widowControl/>
                                    <w:overflowPunct w:val="0"/>
                                    <w:spacing w:line="300" w:lineRule="exact"/>
                                    <w:ind w:rightChars="-6" w:right="-14"/>
                                    <w:jc w:val="right"/>
                                    <w:rPr>
                                      <w:rFonts w:ascii="標楷體" w:eastAsia="標楷體" w:hAnsi="標楷體" w:cs="新細明體"/>
                                      <w:color w:val="000000"/>
                                      <w:kern w:val="0"/>
                                      <w:sz w:val="20"/>
                                      <w:szCs w:val="20"/>
                                    </w:rPr>
                                  </w:pPr>
                                  <w:r w:rsidRPr="00505F57">
                                    <w:rPr>
                                      <w:rFonts w:ascii="標楷體" w:eastAsia="標楷體" w:hAnsi="標楷體" w:cs="新細明體" w:hint="eastAsia"/>
                                      <w:color w:val="000000"/>
                                      <w:kern w:val="0"/>
                                      <w:sz w:val="20"/>
                                      <w:szCs w:val="20"/>
                                    </w:rPr>
                                    <w:t>單位：項、％</w:t>
                                  </w:r>
                                </w:p>
                              </w:tc>
                            </w:tr>
                            <w:tr w:rsidR="004F5067" w:rsidRPr="00B0510D" w14:paraId="2125AD33" w14:textId="77777777" w:rsidTr="00A15365">
                              <w:trPr>
                                <w:trHeight w:val="225"/>
                                <w:jc w:val="center"/>
                              </w:trPr>
                              <w:tc>
                                <w:tcPr>
                                  <w:tcW w:w="2438" w:type="dxa"/>
                                  <w:vMerge w:val="restart"/>
                                  <w:tcBorders>
                                    <w:top w:val="single" w:sz="4" w:space="0" w:color="auto"/>
                                    <w:left w:val="single" w:sz="4" w:space="0" w:color="auto"/>
                                  </w:tcBorders>
                                  <w:shd w:val="clear" w:color="auto" w:fill="auto"/>
                                  <w:noWrap/>
                                  <w:vAlign w:val="center"/>
                                </w:tcPr>
                                <w:p w14:paraId="3537168A" w14:textId="77777777" w:rsidR="004F5067" w:rsidRPr="00505F57" w:rsidRDefault="004F5067" w:rsidP="007474CA">
                                  <w:pPr>
                                    <w:widowControl/>
                                    <w:overflowPunct w:val="0"/>
                                    <w:spacing w:line="240" w:lineRule="exact"/>
                                    <w:jc w:val="center"/>
                                    <w:rPr>
                                      <w:rFonts w:ascii="標楷體" w:eastAsia="標楷體" w:hAnsi="標楷體" w:cs="新細明體"/>
                                      <w:color w:val="000000"/>
                                      <w:kern w:val="0"/>
                                      <w:sz w:val="20"/>
                                      <w:szCs w:val="20"/>
                                    </w:rPr>
                                  </w:pPr>
                                  <w:r w:rsidRPr="00505F57">
                                    <w:rPr>
                                      <w:rFonts w:ascii="標楷體" w:eastAsia="標楷體" w:hAnsi="標楷體" w:cs="新細明體" w:hint="eastAsia"/>
                                      <w:color w:val="000000"/>
                                      <w:kern w:val="0"/>
                                      <w:sz w:val="20"/>
                                      <w:szCs w:val="20"/>
                                    </w:rPr>
                                    <w:t>累計使用次數</w:t>
                                  </w:r>
                                </w:p>
                              </w:tc>
                              <w:tc>
                                <w:tcPr>
                                  <w:tcW w:w="885" w:type="dxa"/>
                                  <w:vMerge w:val="restart"/>
                                  <w:tcBorders>
                                    <w:top w:val="single" w:sz="4" w:space="0" w:color="auto"/>
                                    <w:right w:val="nil"/>
                                  </w:tcBorders>
                                  <w:shd w:val="clear" w:color="auto" w:fill="auto"/>
                                  <w:noWrap/>
                                  <w:vAlign w:val="center"/>
                                </w:tcPr>
                                <w:p w14:paraId="1D6874F7" w14:textId="77777777" w:rsidR="004F5067" w:rsidRPr="00505F57" w:rsidRDefault="004F5067" w:rsidP="007474CA">
                                  <w:pPr>
                                    <w:widowControl/>
                                    <w:overflowPunct w:val="0"/>
                                    <w:spacing w:line="240" w:lineRule="exact"/>
                                    <w:jc w:val="center"/>
                                    <w:rPr>
                                      <w:rFonts w:ascii="標楷體" w:eastAsia="標楷體" w:hAnsi="標楷體" w:cs="新細明體"/>
                                      <w:color w:val="000000"/>
                                      <w:kern w:val="0"/>
                                      <w:sz w:val="20"/>
                                      <w:szCs w:val="20"/>
                                    </w:rPr>
                                  </w:pPr>
                                  <w:r w:rsidRPr="00505F57">
                                    <w:rPr>
                                      <w:rFonts w:ascii="標楷體" w:eastAsia="標楷體" w:hAnsi="標楷體" w:cs="新細明體" w:hint="eastAsia"/>
                                      <w:color w:val="000000"/>
                                      <w:kern w:val="0"/>
                                      <w:sz w:val="20"/>
                                      <w:szCs w:val="20"/>
                                    </w:rPr>
                                    <w:t>API服務</w:t>
                                  </w:r>
                                </w:p>
                              </w:tc>
                              <w:tc>
                                <w:tcPr>
                                  <w:tcW w:w="907" w:type="dxa"/>
                                  <w:tcBorders>
                                    <w:top w:val="single" w:sz="4" w:space="0" w:color="auto"/>
                                    <w:left w:val="nil"/>
                                    <w:bottom w:val="single" w:sz="4" w:space="0" w:color="auto"/>
                                    <w:right w:val="single" w:sz="4" w:space="0" w:color="auto"/>
                                  </w:tcBorders>
                                  <w:vAlign w:val="center"/>
                                </w:tcPr>
                                <w:p w14:paraId="4B5BF07C" w14:textId="77777777" w:rsidR="004F5067" w:rsidRPr="00505F57" w:rsidRDefault="004F5067" w:rsidP="007474CA">
                                  <w:pPr>
                                    <w:widowControl/>
                                    <w:overflowPunct w:val="0"/>
                                    <w:spacing w:line="240" w:lineRule="exact"/>
                                    <w:jc w:val="center"/>
                                    <w:rPr>
                                      <w:rFonts w:ascii="標楷體" w:eastAsia="標楷體" w:hAnsi="標楷體" w:cs="新細明體"/>
                                      <w:color w:val="000000"/>
                                      <w:kern w:val="0"/>
                                      <w:sz w:val="20"/>
                                      <w:szCs w:val="20"/>
                                    </w:rPr>
                                  </w:pPr>
                                </w:p>
                              </w:tc>
                            </w:tr>
                            <w:tr w:rsidR="004F5067" w:rsidRPr="00B0510D" w14:paraId="5AD90A80" w14:textId="77777777" w:rsidTr="00A15365">
                              <w:trPr>
                                <w:trHeight w:val="240"/>
                                <w:jc w:val="center"/>
                              </w:trPr>
                              <w:tc>
                                <w:tcPr>
                                  <w:tcW w:w="2438" w:type="dxa"/>
                                  <w:vMerge/>
                                  <w:tcBorders>
                                    <w:top w:val="single" w:sz="4" w:space="0" w:color="auto"/>
                                    <w:left w:val="single" w:sz="4" w:space="0" w:color="auto"/>
                                  </w:tcBorders>
                                  <w:shd w:val="clear" w:color="auto" w:fill="auto"/>
                                  <w:noWrap/>
                                  <w:vAlign w:val="center"/>
                                </w:tcPr>
                                <w:p w14:paraId="3D724370" w14:textId="77777777" w:rsidR="004F5067" w:rsidRPr="00505F57" w:rsidRDefault="004F5067" w:rsidP="007474CA">
                                  <w:pPr>
                                    <w:widowControl/>
                                    <w:overflowPunct w:val="0"/>
                                    <w:spacing w:line="240" w:lineRule="exact"/>
                                    <w:jc w:val="center"/>
                                    <w:rPr>
                                      <w:rFonts w:ascii="標楷體" w:eastAsia="標楷體" w:hAnsi="標楷體" w:cs="新細明體"/>
                                      <w:color w:val="000000"/>
                                      <w:kern w:val="0"/>
                                      <w:sz w:val="20"/>
                                      <w:szCs w:val="20"/>
                                    </w:rPr>
                                  </w:pPr>
                                </w:p>
                              </w:tc>
                              <w:tc>
                                <w:tcPr>
                                  <w:tcW w:w="885" w:type="dxa"/>
                                  <w:vMerge/>
                                  <w:tcBorders>
                                    <w:top w:val="single" w:sz="4" w:space="0" w:color="auto"/>
                                  </w:tcBorders>
                                  <w:shd w:val="clear" w:color="auto" w:fill="auto"/>
                                  <w:noWrap/>
                                  <w:vAlign w:val="center"/>
                                </w:tcPr>
                                <w:p w14:paraId="6391E538" w14:textId="77777777" w:rsidR="004F5067" w:rsidRPr="00505F57" w:rsidRDefault="004F5067" w:rsidP="007474CA">
                                  <w:pPr>
                                    <w:overflowPunct w:val="0"/>
                                    <w:spacing w:line="240" w:lineRule="exact"/>
                                    <w:jc w:val="center"/>
                                    <w:rPr>
                                      <w:rFonts w:ascii="標楷體" w:eastAsia="標楷體" w:hAnsi="標楷體" w:cs="新細明體"/>
                                      <w:color w:val="000000"/>
                                      <w:kern w:val="0"/>
                                      <w:sz w:val="20"/>
                                      <w:szCs w:val="20"/>
                                    </w:rPr>
                                  </w:pPr>
                                </w:p>
                              </w:tc>
                              <w:tc>
                                <w:tcPr>
                                  <w:tcW w:w="907" w:type="dxa"/>
                                  <w:tcBorders>
                                    <w:top w:val="single" w:sz="4" w:space="0" w:color="auto"/>
                                    <w:right w:val="single" w:sz="4" w:space="0" w:color="auto"/>
                                  </w:tcBorders>
                                  <w:vAlign w:val="center"/>
                                </w:tcPr>
                                <w:p w14:paraId="6F1384C2" w14:textId="77777777" w:rsidR="004F5067" w:rsidRPr="00505F57" w:rsidRDefault="004F5067" w:rsidP="007474CA">
                                  <w:pPr>
                                    <w:overflowPunct w:val="0"/>
                                    <w:spacing w:line="240" w:lineRule="exact"/>
                                    <w:jc w:val="center"/>
                                    <w:rPr>
                                      <w:rFonts w:ascii="標楷體" w:eastAsia="標楷體" w:hAnsi="標楷體" w:cs="新細明體"/>
                                      <w:color w:val="000000"/>
                                      <w:kern w:val="0"/>
                                      <w:sz w:val="20"/>
                                      <w:szCs w:val="20"/>
                                    </w:rPr>
                                  </w:pPr>
                                  <w:r w:rsidRPr="00505F57">
                                    <w:rPr>
                                      <w:rFonts w:ascii="標楷體" w:eastAsia="標楷體" w:hAnsi="標楷體" w:cs="新細明體" w:hint="eastAsia"/>
                                      <w:color w:val="000000"/>
                                      <w:kern w:val="0"/>
                                      <w:sz w:val="20"/>
                                      <w:szCs w:val="20"/>
                                    </w:rPr>
                                    <w:t>占比</w:t>
                                  </w:r>
                                </w:p>
                              </w:tc>
                            </w:tr>
                            <w:tr w:rsidR="004F5067" w:rsidRPr="00B0510D" w14:paraId="72964CF9" w14:textId="77777777" w:rsidTr="00A65820">
                              <w:trPr>
                                <w:trHeight w:val="425"/>
                                <w:jc w:val="center"/>
                              </w:trPr>
                              <w:tc>
                                <w:tcPr>
                                  <w:tcW w:w="2438" w:type="dxa"/>
                                  <w:tcBorders>
                                    <w:top w:val="single" w:sz="4" w:space="0" w:color="auto"/>
                                    <w:left w:val="single" w:sz="4" w:space="0" w:color="auto"/>
                                  </w:tcBorders>
                                  <w:shd w:val="clear" w:color="auto" w:fill="auto"/>
                                  <w:noWrap/>
                                  <w:vAlign w:val="center"/>
                                </w:tcPr>
                                <w:p w14:paraId="5374AC70" w14:textId="77777777" w:rsidR="004F5067" w:rsidRPr="00BA7FFE" w:rsidRDefault="004F5067" w:rsidP="007474CA">
                                  <w:pPr>
                                    <w:widowControl/>
                                    <w:overflowPunct w:val="0"/>
                                    <w:spacing w:line="240" w:lineRule="exact"/>
                                    <w:jc w:val="center"/>
                                    <w:rPr>
                                      <w:rFonts w:ascii="標楷體" w:eastAsia="標楷體" w:hAnsi="標楷體" w:cs="新細明體"/>
                                      <w:b/>
                                      <w:kern w:val="0"/>
                                      <w:sz w:val="20"/>
                                      <w:szCs w:val="20"/>
                                    </w:rPr>
                                  </w:pPr>
                                  <w:r w:rsidRPr="00BA7FFE">
                                    <w:rPr>
                                      <w:rFonts w:ascii="標楷體" w:eastAsia="標楷體" w:hAnsi="標楷體" w:cs="新細明體" w:hint="eastAsia"/>
                                      <w:b/>
                                      <w:kern w:val="0"/>
                                      <w:sz w:val="20"/>
                                      <w:szCs w:val="20"/>
                                    </w:rPr>
                                    <w:t>合計</w:t>
                                  </w:r>
                                </w:p>
                              </w:tc>
                              <w:tc>
                                <w:tcPr>
                                  <w:tcW w:w="885" w:type="dxa"/>
                                  <w:tcBorders>
                                    <w:top w:val="single" w:sz="4" w:space="0" w:color="auto"/>
                                  </w:tcBorders>
                                  <w:shd w:val="clear" w:color="auto" w:fill="auto"/>
                                  <w:noWrap/>
                                  <w:vAlign w:val="center"/>
                                </w:tcPr>
                                <w:p w14:paraId="3E0819A8" w14:textId="77777777" w:rsidR="004F5067" w:rsidRPr="00505F57" w:rsidRDefault="004F5067" w:rsidP="007474CA">
                                  <w:pPr>
                                    <w:widowControl/>
                                    <w:overflowPunct w:val="0"/>
                                    <w:spacing w:line="240" w:lineRule="exact"/>
                                    <w:jc w:val="right"/>
                                    <w:rPr>
                                      <w:rFonts w:ascii="標楷體" w:eastAsia="標楷體" w:hAnsi="標楷體" w:cs="新細明體"/>
                                      <w:b/>
                                      <w:color w:val="000000"/>
                                      <w:kern w:val="0"/>
                                      <w:sz w:val="20"/>
                                      <w:szCs w:val="20"/>
                                    </w:rPr>
                                  </w:pPr>
                                  <w:r w:rsidRPr="00505F57">
                                    <w:rPr>
                                      <w:rFonts w:ascii="標楷體" w:eastAsia="標楷體" w:hAnsi="標楷體" w:cs="新細明體" w:hint="eastAsia"/>
                                      <w:b/>
                                      <w:color w:val="000000"/>
                                      <w:kern w:val="0"/>
                                      <w:sz w:val="20"/>
                                      <w:szCs w:val="20"/>
                                    </w:rPr>
                                    <w:t>1</w:t>
                                  </w:r>
                                  <w:r w:rsidRPr="00505F57">
                                    <w:rPr>
                                      <w:rFonts w:ascii="標楷體" w:eastAsia="標楷體" w:hAnsi="標楷體" w:cs="新細明體"/>
                                      <w:b/>
                                      <w:color w:val="000000"/>
                                      <w:kern w:val="0"/>
                                      <w:sz w:val="20"/>
                                      <w:szCs w:val="20"/>
                                    </w:rPr>
                                    <w:t>96</w:t>
                                  </w:r>
                                </w:p>
                              </w:tc>
                              <w:tc>
                                <w:tcPr>
                                  <w:tcW w:w="907" w:type="dxa"/>
                                  <w:tcBorders>
                                    <w:top w:val="single" w:sz="4" w:space="0" w:color="auto"/>
                                    <w:right w:val="single" w:sz="4" w:space="0" w:color="auto"/>
                                  </w:tcBorders>
                                  <w:vAlign w:val="center"/>
                                </w:tcPr>
                                <w:p w14:paraId="57CD1B1F" w14:textId="77777777" w:rsidR="004F5067" w:rsidRPr="00505F57" w:rsidRDefault="004F5067" w:rsidP="007474CA">
                                  <w:pPr>
                                    <w:widowControl/>
                                    <w:overflowPunct w:val="0"/>
                                    <w:spacing w:line="240" w:lineRule="exact"/>
                                    <w:jc w:val="right"/>
                                    <w:rPr>
                                      <w:rFonts w:ascii="標楷體" w:eastAsia="標楷體" w:hAnsi="標楷體" w:cs="新細明體"/>
                                      <w:color w:val="000000"/>
                                      <w:kern w:val="0"/>
                                      <w:sz w:val="20"/>
                                      <w:szCs w:val="20"/>
                                    </w:rPr>
                                  </w:pPr>
                                  <w:r w:rsidRPr="00505F57">
                                    <w:rPr>
                                      <w:rFonts w:ascii="標楷體" w:eastAsia="標楷體" w:hAnsi="標楷體" w:cs="新細明體" w:hint="eastAsia"/>
                                      <w:b/>
                                      <w:color w:val="000000"/>
                                      <w:kern w:val="0"/>
                                      <w:sz w:val="20"/>
                                      <w:szCs w:val="20"/>
                                    </w:rPr>
                                    <w:t>1</w:t>
                                  </w:r>
                                  <w:r w:rsidRPr="00505F57">
                                    <w:rPr>
                                      <w:rFonts w:ascii="標楷體" w:eastAsia="標楷體" w:hAnsi="標楷體" w:cs="新細明體"/>
                                      <w:b/>
                                      <w:color w:val="000000"/>
                                      <w:kern w:val="0"/>
                                      <w:sz w:val="20"/>
                                      <w:szCs w:val="20"/>
                                    </w:rPr>
                                    <w:t>00.00</w:t>
                                  </w:r>
                                </w:p>
                              </w:tc>
                            </w:tr>
                            <w:tr w:rsidR="004F5067" w:rsidRPr="00B0510D" w14:paraId="71905347" w14:textId="77777777" w:rsidTr="00A65820">
                              <w:trPr>
                                <w:trHeight w:val="425"/>
                                <w:jc w:val="center"/>
                              </w:trPr>
                              <w:tc>
                                <w:tcPr>
                                  <w:tcW w:w="2438" w:type="dxa"/>
                                  <w:tcBorders>
                                    <w:left w:val="single" w:sz="4" w:space="0" w:color="auto"/>
                                  </w:tcBorders>
                                  <w:shd w:val="clear" w:color="auto" w:fill="auto"/>
                                  <w:noWrap/>
                                  <w:vAlign w:val="center"/>
                                  <w:hideMark/>
                                </w:tcPr>
                                <w:p w14:paraId="0B13EF10" w14:textId="77777777" w:rsidR="004F5067" w:rsidRPr="00BA7FFE" w:rsidRDefault="004F5067" w:rsidP="007474CA">
                                  <w:pPr>
                                    <w:widowControl/>
                                    <w:overflowPunct w:val="0"/>
                                    <w:spacing w:line="240" w:lineRule="exact"/>
                                    <w:ind w:leftChars="46" w:left="111" w:hanging="1"/>
                                    <w:jc w:val="center"/>
                                    <w:rPr>
                                      <w:rFonts w:ascii="標楷體" w:eastAsia="標楷體" w:hAnsi="標楷體" w:cs="新細明體"/>
                                      <w:kern w:val="0"/>
                                      <w:sz w:val="20"/>
                                      <w:szCs w:val="20"/>
                                    </w:rPr>
                                  </w:pPr>
                                  <w:r w:rsidRPr="00BA7FFE">
                                    <w:rPr>
                                      <w:rFonts w:ascii="標楷體" w:eastAsia="標楷體" w:hAnsi="標楷體" w:cs="新細明體" w:hint="eastAsia"/>
                                      <w:kern w:val="0"/>
                                      <w:sz w:val="20"/>
                                      <w:szCs w:val="20"/>
                                    </w:rPr>
                                    <w:t>0次</w:t>
                                  </w:r>
                                </w:p>
                              </w:tc>
                              <w:tc>
                                <w:tcPr>
                                  <w:tcW w:w="885" w:type="dxa"/>
                                  <w:shd w:val="clear" w:color="auto" w:fill="auto"/>
                                  <w:noWrap/>
                                  <w:vAlign w:val="center"/>
                                  <w:hideMark/>
                                </w:tcPr>
                                <w:p w14:paraId="16C6DD01" w14:textId="77777777" w:rsidR="004F5067" w:rsidRPr="00863D70" w:rsidRDefault="004F5067" w:rsidP="007474CA">
                                  <w:pPr>
                                    <w:widowControl/>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cs="新細明體" w:hint="eastAsia"/>
                                      <w:kern w:val="0"/>
                                      <w:sz w:val="20"/>
                                      <w:szCs w:val="20"/>
                                    </w:rPr>
                                    <w:t>95</w:t>
                                  </w:r>
                                </w:p>
                              </w:tc>
                              <w:tc>
                                <w:tcPr>
                                  <w:tcW w:w="907" w:type="dxa"/>
                                  <w:tcBorders>
                                    <w:right w:val="single" w:sz="4" w:space="0" w:color="auto"/>
                                  </w:tcBorders>
                                  <w:shd w:val="clear" w:color="auto" w:fill="auto"/>
                                  <w:vAlign w:val="center"/>
                                </w:tcPr>
                                <w:p w14:paraId="66193EEF" w14:textId="77777777" w:rsidR="004F5067" w:rsidRPr="00863D70" w:rsidRDefault="004F5067" w:rsidP="007474CA">
                                  <w:pPr>
                                    <w:widowControl/>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hint="eastAsia"/>
                                      <w:sz w:val="20"/>
                                      <w:szCs w:val="20"/>
                                    </w:rPr>
                                    <w:t>48.47</w:t>
                                  </w:r>
                                </w:p>
                              </w:tc>
                            </w:tr>
                            <w:tr w:rsidR="004F5067" w:rsidRPr="00B0510D" w14:paraId="2B251BF7" w14:textId="77777777" w:rsidTr="00A65820">
                              <w:trPr>
                                <w:trHeight w:val="425"/>
                                <w:jc w:val="center"/>
                              </w:trPr>
                              <w:tc>
                                <w:tcPr>
                                  <w:tcW w:w="2438" w:type="dxa"/>
                                  <w:tcBorders>
                                    <w:left w:val="single" w:sz="4" w:space="0" w:color="auto"/>
                                  </w:tcBorders>
                                  <w:shd w:val="clear" w:color="auto" w:fill="auto"/>
                                  <w:noWrap/>
                                  <w:vAlign w:val="center"/>
                                  <w:hideMark/>
                                </w:tcPr>
                                <w:p w14:paraId="48D7BFAE" w14:textId="77777777" w:rsidR="004F5067" w:rsidRPr="00BA7FFE" w:rsidRDefault="004F5067" w:rsidP="007474CA">
                                  <w:pPr>
                                    <w:widowControl/>
                                    <w:overflowPunct w:val="0"/>
                                    <w:spacing w:line="240" w:lineRule="exact"/>
                                    <w:ind w:leftChars="46" w:left="111" w:hanging="1"/>
                                    <w:jc w:val="center"/>
                                    <w:rPr>
                                      <w:rFonts w:ascii="標楷體" w:eastAsia="標楷體" w:hAnsi="標楷體" w:cs="新細明體"/>
                                      <w:kern w:val="0"/>
                                      <w:sz w:val="20"/>
                                      <w:szCs w:val="20"/>
                                    </w:rPr>
                                  </w:pPr>
                                  <w:r w:rsidRPr="00BA7FFE">
                                    <w:rPr>
                                      <w:rFonts w:ascii="標楷體" w:eastAsia="標楷體" w:hAnsi="標楷體" w:cs="新細明體" w:hint="eastAsia"/>
                                      <w:kern w:val="0"/>
                                      <w:sz w:val="20"/>
                                      <w:szCs w:val="20"/>
                                    </w:rPr>
                                    <w:t>1次以上</w:t>
                                  </w:r>
                                  <w:r w:rsidRPr="00BA7FFE">
                                    <w:rPr>
                                      <w:rFonts w:ascii="標楷體" w:eastAsia="標楷體" w:hAnsi="標楷體" w:hint="eastAsia"/>
                                      <w:sz w:val="20"/>
                                      <w:szCs w:val="20"/>
                                    </w:rPr>
                                    <w:t>-</w:t>
                                  </w:r>
                                  <w:r w:rsidRPr="00BA7FFE">
                                    <w:rPr>
                                      <w:rFonts w:ascii="標楷體" w:eastAsia="標楷體" w:hAnsi="標楷體" w:cs="新細明體" w:hint="eastAsia"/>
                                      <w:kern w:val="0"/>
                                      <w:sz w:val="20"/>
                                      <w:szCs w:val="20"/>
                                    </w:rPr>
                                    <w:t>未達10次</w:t>
                                  </w:r>
                                </w:p>
                              </w:tc>
                              <w:tc>
                                <w:tcPr>
                                  <w:tcW w:w="885" w:type="dxa"/>
                                  <w:shd w:val="clear" w:color="auto" w:fill="auto"/>
                                  <w:noWrap/>
                                  <w:vAlign w:val="center"/>
                                  <w:hideMark/>
                                </w:tcPr>
                                <w:p w14:paraId="17E15DD7" w14:textId="77777777" w:rsidR="004F5067" w:rsidRPr="00863D70" w:rsidRDefault="004F5067" w:rsidP="007474CA">
                                  <w:pPr>
                                    <w:widowControl/>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cs="新細明體" w:hint="eastAsia"/>
                                      <w:kern w:val="0"/>
                                      <w:sz w:val="20"/>
                                      <w:szCs w:val="20"/>
                                    </w:rPr>
                                    <w:t>58</w:t>
                                  </w:r>
                                </w:p>
                              </w:tc>
                              <w:tc>
                                <w:tcPr>
                                  <w:tcW w:w="907" w:type="dxa"/>
                                  <w:tcBorders>
                                    <w:right w:val="single" w:sz="4" w:space="0" w:color="auto"/>
                                  </w:tcBorders>
                                  <w:shd w:val="clear" w:color="auto" w:fill="auto"/>
                                  <w:vAlign w:val="center"/>
                                </w:tcPr>
                                <w:p w14:paraId="3BD9BC99" w14:textId="77777777" w:rsidR="004F5067" w:rsidRPr="00863D70" w:rsidRDefault="004F5067" w:rsidP="007474CA">
                                  <w:pPr>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cs="新細明體" w:hint="eastAsia"/>
                                      <w:kern w:val="0"/>
                                      <w:sz w:val="20"/>
                                      <w:szCs w:val="20"/>
                                    </w:rPr>
                                    <w:t>29.59</w:t>
                                  </w:r>
                                </w:p>
                              </w:tc>
                            </w:tr>
                            <w:tr w:rsidR="004F5067" w:rsidRPr="00B0510D" w14:paraId="7B8985EF" w14:textId="77777777" w:rsidTr="00A65820">
                              <w:trPr>
                                <w:trHeight w:val="425"/>
                                <w:jc w:val="center"/>
                              </w:trPr>
                              <w:tc>
                                <w:tcPr>
                                  <w:tcW w:w="2438" w:type="dxa"/>
                                  <w:tcBorders>
                                    <w:left w:val="single" w:sz="4" w:space="0" w:color="auto"/>
                                  </w:tcBorders>
                                  <w:shd w:val="clear" w:color="auto" w:fill="auto"/>
                                  <w:noWrap/>
                                  <w:vAlign w:val="center"/>
                                  <w:hideMark/>
                                </w:tcPr>
                                <w:p w14:paraId="49AE992A" w14:textId="77777777" w:rsidR="004F5067" w:rsidRPr="00BA7FFE" w:rsidRDefault="004F5067" w:rsidP="007474CA">
                                  <w:pPr>
                                    <w:widowControl/>
                                    <w:overflowPunct w:val="0"/>
                                    <w:spacing w:line="240" w:lineRule="exact"/>
                                    <w:ind w:leftChars="46" w:left="111" w:hanging="1"/>
                                    <w:jc w:val="center"/>
                                    <w:rPr>
                                      <w:rFonts w:ascii="標楷體" w:eastAsia="標楷體" w:hAnsi="標楷體" w:cs="新細明體"/>
                                      <w:kern w:val="0"/>
                                      <w:sz w:val="20"/>
                                      <w:szCs w:val="20"/>
                                    </w:rPr>
                                  </w:pPr>
                                  <w:r w:rsidRPr="00BA7FFE">
                                    <w:rPr>
                                      <w:rFonts w:ascii="標楷體" w:eastAsia="標楷體" w:hAnsi="標楷體" w:cs="新細明體" w:hint="eastAsia"/>
                                      <w:kern w:val="0"/>
                                      <w:sz w:val="20"/>
                                      <w:szCs w:val="20"/>
                                    </w:rPr>
                                    <w:t>1</w:t>
                                  </w:r>
                                  <w:r w:rsidRPr="00BA7FFE">
                                    <w:rPr>
                                      <w:rFonts w:ascii="標楷體" w:eastAsia="標楷體" w:hAnsi="標楷體" w:cs="新細明體"/>
                                      <w:kern w:val="0"/>
                                      <w:sz w:val="20"/>
                                      <w:szCs w:val="20"/>
                                    </w:rPr>
                                    <w:t>0</w:t>
                                  </w:r>
                                  <w:r w:rsidRPr="00BA7FFE">
                                    <w:rPr>
                                      <w:rFonts w:ascii="標楷體" w:eastAsia="標楷體" w:hAnsi="標楷體" w:cs="新細明體" w:hint="eastAsia"/>
                                      <w:kern w:val="0"/>
                                      <w:sz w:val="20"/>
                                      <w:szCs w:val="20"/>
                                    </w:rPr>
                                    <w:t>次以上</w:t>
                                  </w:r>
                                  <w:r w:rsidRPr="00BA7FFE">
                                    <w:rPr>
                                      <w:rFonts w:ascii="標楷體" w:eastAsia="標楷體" w:hAnsi="標楷體" w:hint="eastAsia"/>
                                      <w:sz w:val="20"/>
                                      <w:szCs w:val="20"/>
                                    </w:rPr>
                                    <w:t>-</w:t>
                                  </w:r>
                                  <w:r w:rsidRPr="00BA7FFE">
                                    <w:rPr>
                                      <w:rFonts w:ascii="標楷體" w:eastAsia="標楷體" w:hAnsi="標楷體" w:cs="新細明體" w:hint="eastAsia"/>
                                      <w:kern w:val="0"/>
                                      <w:sz w:val="20"/>
                                      <w:szCs w:val="20"/>
                                    </w:rPr>
                                    <w:t>未達10</w:t>
                                  </w:r>
                                  <w:r w:rsidRPr="00BA7FFE">
                                    <w:rPr>
                                      <w:rFonts w:ascii="標楷體" w:eastAsia="標楷體" w:hAnsi="標楷體" w:cs="新細明體"/>
                                      <w:kern w:val="0"/>
                                      <w:sz w:val="20"/>
                                      <w:szCs w:val="20"/>
                                    </w:rPr>
                                    <w:t>0</w:t>
                                  </w:r>
                                  <w:r w:rsidRPr="00BA7FFE">
                                    <w:rPr>
                                      <w:rFonts w:ascii="標楷體" w:eastAsia="標楷體" w:hAnsi="標楷體" w:cs="新細明體" w:hint="eastAsia"/>
                                      <w:kern w:val="0"/>
                                      <w:sz w:val="20"/>
                                      <w:szCs w:val="20"/>
                                    </w:rPr>
                                    <w:t>次</w:t>
                                  </w:r>
                                </w:p>
                              </w:tc>
                              <w:tc>
                                <w:tcPr>
                                  <w:tcW w:w="885" w:type="dxa"/>
                                  <w:shd w:val="clear" w:color="auto" w:fill="auto"/>
                                  <w:noWrap/>
                                  <w:vAlign w:val="center"/>
                                  <w:hideMark/>
                                </w:tcPr>
                                <w:p w14:paraId="4A36B035" w14:textId="77777777" w:rsidR="004F5067" w:rsidRPr="00863D70" w:rsidRDefault="004F5067" w:rsidP="007474CA">
                                  <w:pPr>
                                    <w:widowControl/>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cs="新細明體" w:hint="eastAsia"/>
                                      <w:kern w:val="0"/>
                                      <w:sz w:val="20"/>
                                      <w:szCs w:val="20"/>
                                    </w:rPr>
                                    <w:t>24</w:t>
                                  </w:r>
                                </w:p>
                              </w:tc>
                              <w:tc>
                                <w:tcPr>
                                  <w:tcW w:w="907" w:type="dxa"/>
                                  <w:tcBorders>
                                    <w:right w:val="single" w:sz="4" w:space="0" w:color="auto"/>
                                  </w:tcBorders>
                                  <w:shd w:val="clear" w:color="auto" w:fill="auto"/>
                                  <w:vAlign w:val="center"/>
                                </w:tcPr>
                                <w:p w14:paraId="2F12B3D4" w14:textId="77777777" w:rsidR="004F5067" w:rsidRPr="00863D70" w:rsidRDefault="004F5067" w:rsidP="007474CA">
                                  <w:pPr>
                                    <w:widowControl/>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cs="新細明體" w:hint="eastAsia"/>
                                      <w:kern w:val="0"/>
                                      <w:sz w:val="20"/>
                                      <w:szCs w:val="20"/>
                                    </w:rPr>
                                    <w:t>12.24</w:t>
                                  </w:r>
                                </w:p>
                              </w:tc>
                            </w:tr>
                            <w:tr w:rsidR="004F5067" w:rsidRPr="00B0510D" w14:paraId="06A97074" w14:textId="77777777" w:rsidTr="00A65820">
                              <w:trPr>
                                <w:trHeight w:val="425"/>
                                <w:jc w:val="center"/>
                              </w:trPr>
                              <w:tc>
                                <w:tcPr>
                                  <w:tcW w:w="2438" w:type="dxa"/>
                                  <w:tcBorders>
                                    <w:left w:val="single" w:sz="4" w:space="0" w:color="auto"/>
                                  </w:tcBorders>
                                  <w:shd w:val="clear" w:color="auto" w:fill="auto"/>
                                  <w:noWrap/>
                                  <w:vAlign w:val="center"/>
                                  <w:hideMark/>
                                </w:tcPr>
                                <w:p w14:paraId="65E40B52" w14:textId="77777777" w:rsidR="004F5067" w:rsidRPr="00BA7FFE" w:rsidRDefault="004F5067" w:rsidP="007474CA">
                                  <w:pPr>
                                    <w:widowControl/>
                                    <w:overflowPunct w:val="0"/>
                                    <w:spacing w:line="240" w:lineRule="exact"/>
                                    <w:ind w:leftChars="46" w:left="111" w:hanging="1"/>
                                    <w:jc w:val="center"/>
                                    <w:rPr>
                                      <w:rFonts w:ascii="標楷體" w:eastAsia="標楷體" w:hAnsi="標楷體" w:cs="新細明體"/>
                                      <w:kern w:val="0"/>
                                      <w:sz w:val="20"/>
                                      <w:szCs w:val="20"/>
                                    </w:rPr>
                                  </w:pPr>
                                  <w:r w:rsidRPr="00BA7FFE">
                                    <w:rPr>
                                      <w:rFonts w:ascii="標楷體" w:eastAsia="標楷體" w:hAnsi="標楷體" w:cs="新細明體" w:hint="eastAsia"/>
                                      <w:kern w:val="0"/>
                                      <w:sz w:val="20"/>
                                      <w:szCs w:val="20"/>
                                    </w:rPr>
                                    <w:t>1</w:t>
                                  </w:r>
                                  <w:r w:rsidRPr="00BA7FFE">
                                    <w:rPr>
                                      <w:rFonts w:ascii="標楷體" w:eastAsia="標楷體" w:hAnsi="標楷體" w:cs="新細明體"/>
                                      <w:kern w:val="0"/>
                                      <w:sz w:val="20"/>
                                      <w:szCs w:val="20"/>
                                    </w:rPr>
                                    <w:t>00</w:t>
                                  </w:r>
                                  <w:r w:rsidRPr="00BA7FFE">
                                    <w:rPr>
                                      <w:rFonts w:ascii="標楷體" w:eastAsia="標楷體" w:hAnsi="標楷體" w:cs="新細明體" w:hint="eastAsia"/>
                                      <w:kern w:val="0"/>
                                      <w:sz w:val="20"/>
                                      <w:szCs w:val="20"/>
                                    </w:rPr>
                                    <w:t>次以上</w:t>
                                  </w:r>
                                  <w:r w:rsidRPr="00BA7FFE">
                                    <w:rPr>
                                      <w:rFonts w:ascii="標楷體" w:eastAsia="標楷體" w:hAnsi="標楷體" w:hint="eastAsia"/>
                                      <w:sz w:val="20"/>
                                      <w:szCs w:val="20"/>
                                    </w:rPr>
                                    <w:t>-</w:t>
                                  </w:r>
                                  <w:r w:rsidRPr="00BA7FFE">
                                    <w:rPr>
                                      <w:rFonts w:ascii="標楷體" w:eastAsia="標楷體" w:hAnsi="標楷體" w:cs="新細明體" w:hint="eastAsia"/>
                                      <w:kern w:val="0"/>
                                      <w:sz w:val="20"/>
                                      <w:szCs w:val="20"/>
                                    </w:rPr>
                                    <w:t>未達1,0</w:t>
                                  </w:r>
                                  <w:r w:rsidRPr="00BA7FFE">
                                    <w:rPr>
                                      <w:rFonts w:ascii="標楷體" w:eastAsia="標楷體" w:hAnsi="標楷體" w:cs="新細明體"/>
                                      <w:kern w:val="0"/>
                                      <w:sz w:val="20"/>
                                      <w:szCs w:val="20"/>
                                    </w:rPr>
                                    <w:t>00</w:t>
                                  </w:r>
                                  <w:r w:rsidRPr="00BA7FFE">
                                    <w:rPr>
                                      <w:rFonts w:ascii="標楷體" w:eastAsia="標楷體" w:hAnsi="標楷體" w:cs="新細明體" w:hint="eastAsia"/>
                                      <w:kern w:val="0"/>
                                      <w:sz w:val="20"/>
                                      <w:szCs w:val="20"/>
                                    </w:rPr>
                                    <w:t>次</w:t>
                                  </w:r>
                                </w:p>
                              </w:tc>
                              <w:tc>
                                <w:tcPr>
                                  <w:tcW w:w="885" w:type="dxa"/>
                                  <w:shd w:val="clear" w:color="auto" w:fill="auto"/>
                                  <w:noWrap/>
                                  <w:vAlign w:val="center"/>
                                  <w:hideMark/>
                                </w:tcPr>
                                <w:p w14:paraId="78933F66" w14:textId="77777777" w:rsidR="004F5067" w:rsidRPr="00863D70" w:rsidRDefault="004F5067" w:rsidP="007474CA">
                                  <w:pPr>
                                    <w:widowControl/>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cs="新細明體" w:hint="eastAsia"/>
                                      <w:kern w:val="0"/>
                                      <w:sz w:val="20"/>
                                      <w:szCs w:val="20"/>
                                    </w:rPr>
                                    <w:t>11</w:t>
                                  </w:r>
                                </w:p>
                              </w:tc>
                              <w:tc>
                                <w:tcPr>
                                  <w:tcW w:w="907" w:type="dxa"/>
                                  <w:tcBorders>
                                    <w:right w:val="single" w:sz="4" w:space="0" w:color="auto"/>
                                  </w:tcBorders>
                                  <w:shd w:val="clear" w:color="auto" w:fill="auto"/>
                                  <w:vAlign w:val="center"/>
                                </w:tcPr>
                                <w:p w14:paraId="43F41A80" w14:textId="77777777" w:rsidR="004F5067" w:rsidRPr="00863D70" w:rsidRDefault="004F5067" w:rsidP="007474CA">
                                  <w:pPr>
                                    <w:widowControl/>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cs="新細明體" w:hint="eastAsia"/>
                                      <w:kern w:val="0"/>
                                      <w:sz w:val="20"/>
                                      <w:szCs w:val="20"/>
                                    </w:rPr>
                                    <w:t>5.61</w:t>
                                  </w:r>
                                </w:p>
                              </w:tc>
                            </w:tr>
                            <w:tr w:rsidR="004F5067" w:rsidRPr="00B0510D" w14:paraId="745B2404" w14:textId="77777777" w:rsidTr="00A65820">
                              <w:trPr>
                                <w:trHeight w:val="425"/>
                                <w:jc w:val="center"/>
                              </w:trPr>
                              <w:tc>
                                <w:tcPr>
                                  <w:tcW w:w="2438" w:type="dxa"/>
                                  <w:tcBorders>
                                    <w:left w:val="single" w:sz="4" w:space="0" w:color="auto"/>
                                    <w:bottom w:val="single" w:sz="4" w:space="0" w:color="auto"/>
                                  </w:tcBorders>
                                  <w:shd w:val="clear" w:color="auto" w:fill="auto"/>
                                  <w:noWrap/>
                                  <w:vAlign w:val="center"/>
                                  <w:hideMark/>
                                </w:tcPr>
                                <w:p w14:paraId="2D4BBE5A" w14:textId="77777777" w:rsidR="004F5067" w:rsidRPr="008E73E2" w:rsidRDefault="004F5067" w:rsidP="007474CA">
                                  <w:pPr>
                                    <w:widowControl/>
                                    <w:overflowPunct w:val="0"/>
                                    <w:spacing w:line="240" w:lineRule="exact"/>
                                    <w:ind w:leftChars="46" w:left="111" w:hanging="1"/>
                                    <w:jc w:val="center"/>
                                    <w:rPr>
                                      <w:rFonts w:ascii="標楷體" w:eastAsia="標楷體" w:hAnsi="標楷體" w:cs="新細明體"/>
                                      <w:color w:val="000000" w:themeColor="text1"/>
                                      <w:kern w:val="0"/>
                                      <w:sz w:val="20"/>
                                      <w:szCs w:val="20"/>
                                    </w:rPr>
                                  </w:pPr>
                                  <w:r w:rsidRPr="008E73E2">
                                    <w:rPr>
                                      <w:rFonts w:ascii="標楷體" w:eastAsia="標楷體" w:hAnsi="標楷體" w:cs="新細明體" w:hint="eastAsia"/>
                                      <w:color w:val="000000" w:themeColor="text1"/>
                                      <w:kern w:val="0"/>
                                      <w:sz w:val="20"/>
                                      <w:szCs w:val="20"/>
                                    </w:rPr>
                                    <w:t>1</w:t>
                                  </w:r>
                                  <w:r w:rsidRPr="008E73E2">
                                    <w:rPr>
                                      <w:rFonts w:ascii="標楷體" w:eastAsia="標楷體" w:hAnsi="標楷體" w:cs="新細明體"/>
                                      <w:color w:val="000000" w:themeColor="text1"/>
                                      <w:kern w:val="0"/>
                                      <w:sz w:val="20"/>
                                      <w:szCs w:val="20"/>
                                    </w:rPr>
                                    <w:t>,</w:t>
                                  </w:r>
                                  <w:r w:rsidRPr="008E73E2">
                                    <w:rPr>
                                      <w:rFonts w:ascii="標楷體" w:eastAsia="標楷體" w:hAnsi="標楷體" w:cs="新細明體" w:hint="eastAsia"/>
                                      <w:color w:val="000000" w:themeColor="text1"/>
                                      <w:kern w:val="0"/>
                                      <w:sz w:val="20"/>
                                      <w:szCs w:val="20"/>
                                    </w:rPr>
                                    <w:t>000次以上</w:t>
                                  </w:r>
                                </w:p>
                              </w:tc>
                              <w:tc>
                                <w:tcPr>
                                  <w:tcW w:w="885" w:type="dxa"/>
                                  <w:tcBorders>
                                    <w:bottom w:val="single" w:sz="4" w:space="0" w:color="auto"/>
                                  </w:tcBorders>
                                  <w:shd w:val="clear" w:color="auto" w:fill="auto"/>
                                  <w:noWrap/>
                                  <w:vAlign w:val="center"/>
                                  <w:hideMark/>
                                </w:tcPr>
                                <w:p w14:paraId="4DD23C9D" w14:textId="77777777" w:rsidR="004F5067" w:rsidRPr="00863D70" w:rsidRDefault="004F5067" w:rsidP="007474CA">
                                  <w:pPr>
                                    <w:widowControl/>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cs="新細明體" w:hint="eastAsia"/>
                                      <w:kern w:val="0"/>
                                      <w:sz w:val="20"/>
                                      <w:szCs w:val="20"/>
                                    </w:rPr>
                                    <w:t>8</w:t>
                                  </w:r>
                                </w:p>
                              </w:tc>
                              <w:tc>
                                <w:tcPr>
                                  <w:tcW w:w="907" w:type="dxa"/>
                                  <w:tcBorders>
                                    <w:bottom w:val="single" w:sz="4" w:space="0" w:color="auto"/>
                                    <w:right w:val="single" w:sz="4" w:space="0" w:color="auto"/>
                                  </w:tcBorders>
                                  <w:shd w:val="clear" w:color="auto" w:fill="auto"/>
                                  <w:vAlign w:val="center"/>
                                </w:tcPr>
                                <w:p w14:paraId="156C3C8A" w14:textId="77777777" w:rsidR="004F5067" w:rsidRPr="00863D70" w:rsidRDefault="004F5067" w:rsidP="007474CA">
                                  <w:pPr>
                                    <w:widowControl/>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cs="新細明體" w:hint="eastAsia"/>
                                      <w:kern w:val="0"/>
                                      <w:sz w:val="20"/>
                                      <w:szCs w:val="20"/>
                                    </w:rPr>
                                    <w:t>4.08</w:t>
                                  </w:r>
                                </w:p>
                              </w:tc>
                            </w:tr>
                            <w:tr w:rsidR="004F5067" w:rsidRPr="00B0510D" w14:paraId="1908A570" w14:textId="77777777" w:rsidTr="00C57242">
                              <w:trPr>
                                <w:trHeight w:val="472"/>
                                <w:jc w:val="center"/>
                              </w:trPr>
                              <w:tc>
                                <w:tcPr>
                                  <w:tcW w:w="4230" w:type="dxa"/>
                                  <w:gridSpan w:val="3"/>
                                  <w:tcBorders>
                                    <w:top w:val="single" w:sz="4" w:space="0" w:color="auto"/>
                                    <w:left w:val="nil"/>
                                    <w:bottom w:val="nil"/>
                                    <w:right w:val="nil"/>
                                  </w:tcBorders>
                                  <w:shd w:val="clear" w:color="auto" w:fill="auto"/>
                                  <w:noWrap/>
                                  <w:vAlign w:val="center"/>
                                </w:tcPr>
                                <w:p w14:paraId="67819BE5" w14:textId="77777777" w:rsidR="004F5067" w:rsidRPr="00D27C2D" w:rsidRDefault="004F5067" w:rsidP="00A65820">
                                  <w:pPr>
                                    <w:widowControl/>
                                    <w:overflowPunct w:val="0"/>
                                    <w:spacing w:line="240" w:lineRule="exact"/>
                                    <w:rPr>
                                      <w:rFonts w:ascii="標楷體" w:eastAsia="標楷體" w:hAnsi="標楷體"/>
                                      <w:color w:val="000000"/>
                                      <w:spacing w:val="-6"/>
                                      <w:sz w:val="18"/>
                                      <w:szCs w:val="20"/>
                                    </w:rPr>
                                  </w:pPr>
                                  <w:proofErr w:type="gramStart"/>
                                  <w:r w:rsidRPr="00D27C2D">
                                    <w:rPr>
                                      <w:rFonts w:ascii="標楷體" w:eastAsia="標楷體" w:hAnsi="標楷體" w:hint="eastAsia"/>
                                      <w:color w:val="000000"/>
                                      <w:spacing w:val="-6"/>
                                      <w:sz w:val="18"/>
                                      <w:szCs w:val="20"/>
                                    </w:rPr>
                                    <w:t>註</w:t>
                                  </w:r>
                                  <w:proofErr w:type="gramEnd"/>
                                  <w:r w:rsidRPr="00D27C2D">
                                    <w:rPr>
                                      <w:rFonts w:ascii="標楷體" w:eastAsia="標楷體" w:hAnsi="標楷體" w:hint="eastAsia"/>
                                      <w:color w:val="000000"/>
                                      <w:spacing w:val="-6"/>
                                      <w:sz w:val="18"/>
                                      <w:szCs w:val="20"/>
                                    </w:rPr>
                                    <w:t>：1</w:t>
                                  </w:r>
                                  <w:r w:rsidRPr="00D27C2D">
                                    <w:rPr>
                                      <w:rFonts w:ascii="標楷體" w:eastAsia="標楷體" w:hAnsi="標楷體"/>
                                      <w:color w:val="000000"/>
                                      <w:spacing w:val="-6"/>
                                      <w:sz w:val="18"/>
                                      <w:szCs w:val="20"/>
                                    </w:rPr>
                                    <w:t>.</w:t>
                                  </w:r>
                                  <w:r w:rsidRPr="00D27C2D">
                                    <w:rPr>
                                      <w:rFonts w:ascii="標楷體" w:eastAsia="標楷體" w:hAnsi="標楷體" w:hint="eastAsia"/>
                                      <w:color w:val="000000"/>
                                      <w:spacing w:val="-6"/>
                                      <w:sz w:val="18"/>
                                      <w:szCs w:val="20"/>
                                    </w:rPr>
                                    <w:t>資料</w:t>
                                  </w:r>
                                  <w:r w:rsidRPr="00D27C2D">
                                    <w:rPr>
                                      <w:rFonts w:ascii="標楷體" w:eastAsia="標楷體" w:hAnsi="標楷體"/>
                                      <w:color w:val="000000"/>
                                      <w:spacing w:val="-6"/>
                                      <w:sz w:val="18"/>
                                      <w:szCs w:val="20"/>
                                    </w:rPr>
                                    <w:t>截止</w:t>
                                  </w:r>
                                  <w:r w:rsidRPr="00D27C2D">
                                    <w:rPr>
                                      <w:rFonts w:ascii="標楷體" w:eastAsia="標楷體" w:hAnsi="標楷體" w:hint="eastAsia"/>
                                      <w:color w:val="000000"/>
                                      <w:spacing w:val="-6"/>
                                      <w:sz w:val="18"/>
                                      <w:szCs w:val="20"/>
                                    </w:rPr>
                                    <w:t>日期：1</w:t>
                                  </w:r>
                                  <w:r w:rsidRPr="00D27C2D">
                                    <w:rPr>
                                      <w:rFonts w:ascii="標楷體" w:eastAsia="標楷體" w:hAnsi="標楷體"/>
                                      <w:color w:val="000000"/>
                                      <w:spacing w:val="-6"/>
                                      <w:sz w:val="18"/>
                                      <w:szCs w:val="20"/>
                                    </w:rPr>
                                    <w:t>13年2月28日</w:t>
                                  </w:r>
                                  <w:r w:rsidRPr="00D27C2D">
                                    <w:rPr>
                                      <w:rFonts w:ascii="標楷體" w:eastAsia="標楷體" w:hAnsi="標楷體" w:hint="eastAsia"/>
                                      <w:color w:val="000000"/>
                                      <w:spacing w:val="-6"/>
                                      <w:sz w:val="18"/>
                                      <w:szCs w:val="20"/>
                                    </w:rPr>
                                    <w:t>。</w:t>
                                  </w:r>
                                </w:p>
                                <w:p w14:paraId="72469680" w14:textId="39724FC6" w:rsidR="004F5067" w:rsidRPr="00504A2F" w:rsidRDefault="004F5067" w:rsidP="00E31AF7">
                                  <w:pPr>
                                    <w:widowControl/>
                                    <w:overflowPunct w:val="0"/>
                                    <w:spacing w:line="240" w:lineRule="exact"/>
                                    <w:ind w:leftChars="139" w:left="544" w:rightChars="-151" w:right="-362" w:hangingChars="125" w:hanging="210"/>
                                    <w:rPr>
                                      <w:rFonts w:ascii="標楷體" w:eastAsia="標楷體" w:hAnsi="標楷體"/>
                                      <w:color w:val="000000"/>
                                      <w:spacing w:val="-6"/>
                                      <w:sz w:val="20"/>
                                      <w:szCs w:val="20"/>
                                    </w:rPr>
                                  </w:pPr>
                                  <w:r w:rsidRPr="00D27C2D">
                                    <w:rPr>
                                      <w:rFonts w:ascii="標楷體" w:eastAsia="標楷體" w:hAnsi="標楷體"/>
                                      <w:color w:val="000000"/>
                                      <w:spacing w:val="-6"/>
                                      <w:sz w:val="18"/>
                                      <w:szCs w:val="20"/>
                                    </w:rPr>
                                    <w:t>2.</w:t>
                                  </w:r>
                                  <w:r w:rsidRPr="00D27C2D">
                                    <w:rPr>
                                      <w:rFonts w:ascii="標楷體" w:eastAsia="標楷體" w:hAnsi="標楷體" w:hint="eastAsia"/>
                                      <w:color w:val="000000"/>
                                      <w:spacing w:val="-6"/>
                                      <w:sz w:val="18"/>
                                      <w:szCs w:val="20"/>
                                    </w:rPr>
                                    <w:t>資料來源：整理自智慧城鄉O</w:t>
                                  </w:r>
                                  <w:r w:rsidRPr="00D27C2D">
                                    <w:rPr>
                                      <w:rFonts w:ascii="標楷體" w:eastAsia="標楷體" w:hAnsi="標楷體"/>
                                      <w:color w:val="000000"/>
                                      <w:spacing w:val="-6"/>
                                      <w:sz w:val="18"/>
                                      <w:szCs w:val="20"/>
                                    </w:rPr>
                                    <w:t>pen API</w:t>
                                  </w:r>
                                  <w:r w:rsidRPr="00D27C2D">
                                    <w:rPr>
                                      <w:rFonts w:ascii="標楷體" w:eastAsia="標楷體" w:hAnsi="標楷體" w:hint="eastAsia"/>
                                      <w:color w:val="000000"/>
                                      <w:spacing w:val="-6"/>
                                      <w:sz w:val="18"/>
                                      <w:szCs w:val="20"/>
                                    </w:rPr>
                                    <w:t>管理平台</w:t>
                                  </w:r>
                                  <w:r>
                                    <w:rPr>
                                      <w:rFonts w:ascii="標楷體" w:eastAsia="標楷體" w:hAnsi="標楷體" w:hint="eastAsia"/>
                                      <w:color w:val="000000"/>
                                      <w:spacing w:val="-6"/>
                                      <w:sz w:val="18"/>
                                      <w:szCs w:val="20"/>
                                    </w:rPr>
                                    <w:t>。</w:t>
                                  </w:r>
                                </w:p>
                              </w:tc>
                            </w:tr>
                          </w:tbl>
                          <w:p w14:paraId="7BBF73C1" w14:textId="77777777" w:rsidR="004F5067" w:rsidRDefault="004F5067" w:rsidP="00A65820">
                            <w:pPr>
                              <w:spacing w:line="3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43AB60" id="_x0000_s1112" type="#_x0000_t202" style="position:absolute;left:0;text-align:left;margin-left:276.45pt;margin-top:96.5pt;width:230.2pt;height:243.6pt;z-index:252014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" stroked="f">
                <v:textbox>
                  <w:txbxContent>
                    <w:tbl>
                      <w:tblPr>
                        <w:tblW w:w="4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38"/>
                        <w:gridCol w:w="885"/>
                        <w:gridCol w:w="907"/>
                      </w:tblGrid>
                      <w:tr w:rsidR="004F5067" w:rsidRPr="00B0510D" w14:paraId="4E2D0FB2" w14:textId="77777777" w:rsidTr="00C57242">
                        <w:trPr>
                          <w:trHeight w:val="472"/>
                          <w:jc w:val="center"/>
                        </w:trPr>
                        <w:tc>
                          <w:tcPr>
                            <w:tcW w:w="4230" w:type="dxa"/>
                            <w:gridSpan w:val="3"/>
                            <w:tcBorders>
                              <w:top w:val="nil"/>
                              <w:left w:val="nil"/>
                              <w:bottom w:val="nil"/>
                              <w:right w:val="nil"/>
                            </w:tcBorders>
                            <w:shd w:val="clear" w:color="auto" w:fill="auto"/>
                            <w:noWrap/>
                            <w:vAlign w:val="center"/>
                          </w:tcPr>
                          <w:p w14:paraId="7EE9108E" w14:textId="77777777" w:rsidR="004F5067" w:rsidRPr="00F71FE8" w:rsidRDefault="004F5067" w:rsidP="00B538E0">
                            <w:pPr>
                              <w:widowControl/>
                              <w:overflowPunct w:val="0"/>
                              <w:snapToGrid w:val="0"/>
                              <w:spacing w:line="340" w:lineRule="exact"/>
                              <w:ind w:left="793" w:hangingChars="330" w:hanging="793"/>
                              <w:rPr>
                                <w:rFonts w:ascii="標楷體" w:eastAsia="標楷體" w:hAnsi="標楷體" w:cs="新細明體"/>
                                <w:color w:val="000000"/>
                                <w:spacing w:val="-6"/>
                                <w:kern w:val="0"/>
                                <w:szCs w:val="24"/>
                              </w:rPr>
                            </w:pPr>
                            <w:r w:rsidRPr="002857EC">
                              <w:rPr>
                                <w:rFonts w:ascii="標楷體" w:eastAsia="標楷體" w:hAnsi="標楷體" w:cs="新細明體" w:hint="eastAsia"/>
                                <w:b/>
                                <w:color w:val="000000"/>
                                <w:kern w:val="0"/>
                                <w:szCs w:val="24"/>
                              </w:rPr>
                              <w:t>表1</w:t>
                            </w:r>
                            <w:r w:rsidRPr="002857EC">
                              <w:rPr>
                                <w:rFonts w:ascii="標楷體" w:eastAsia="標楷體" w:hAnsi="標楷體" w:cs="新細明體"/>
                                <w:b/>
                                <w:color w:val="000000"/>
                                <w:kern w:val="0"/>
                                <w:szCs w:val="24"/>
                              </w:rPr>
                              <w:t>1</w:t>
                            </w:r>
                            <w:r w:rsidRPr="00387B8D">
                              <w:rPr>
                                <w:rFonts w:ascii="標楷體" w:eastAsia="標楷體" w:hAnsi="標楷體" w:cs="Times New Roman" w:hint="eastAsia"/>
                                <w:b/>
                                <w:szCs w:val="32"/>
                              </w:rPr>
                              <w:t xml:space="preserve">　</w:t>
                            </w:r>
                            <w:r w:rsidRPr="002857EC">
                              <w:rPr>
                                <w:rFonts w:ascii="標楷體" w:eastAsia="標楷體" w:hAnsi="標楷體" w:cs="新細明體" w:hint="eastAsia"/>
                                <w:b/>
                                <w:color w:val="000000"/>
                                <w:kern w:val="0"/>
                                <w:szCs w:val="24"/>
                              </w:rPr>
                              <w:t>智慧城鄉Open API管理平台</w:t>
                            </w:r>
                            <w:r w:rsidRPr="002857EC">
                              <w:rPr>
                                <w:rFonts w:ascii="標楷體" w:eastAsia="標楷體" w:hAnsi="標楷體" w:cs="新細明體"/>
                                <w:b/>
                                <w:color w:val="000000"/>
                                <w:spacing w:val="-6"/>
                                <w:kern w:val="0"/>
                                <w:szCs w:val="24"/>
                              </w:rPr>
                              <w:t>上架之API</w:t>
                            </w:r>
                            <w:r w:rsidRPr="002857EC">
                              <w:rPr>
                                <w:rFonts w:ascii="標楷體" w:eastAsia="標楷體" w:hAnsi="標楷體" w:cs="新細明體" w:hint="eastAsia"/>
                                <w:b/>
                                <w:color w:val="000000"/>
                                <w:spacing w:val="-6"/>
                                <w:kern w:val="0"/>
                                <w:szCs w:val="24"/>
                              </w:rPr>
                              <w:t>服務使用情形</w:t>
                            </w:r>
                          </w:p>
                        </w:tc>
                      </w:tr>
                      <w:tr w:rsidR="004F5067" w:rsidRPr="00E92957" w14:paraId="2DD09028" w14:textId="77777777" w:rsidTr="00C57242">
                        <w:trPr>
                          <w:trHeight w:hRule="exact" w:val="284"/>
                          <w:jc w:val="center"/>
                        </w:trPr>
                        <w:tc>
                          <w:tcPr>
                            <w:tcW w:w="4230" w:type="dxa"/>
                            <w:gridSpan w:val="3"/>
                            <w:tcBorders>
                              <w:top w:val="nil"/>
                              <w:left w:val="nil"/>
                              <w:bottom w:val="single" w:sz="4" w:space="0" w:color="auto"/>
                              <w:right w:val="nil"/>
                            </w:tcBorders>
                            <w:shd w:val="clear" w:color="auto" w:fill="auto"/>
                            <w:noWrap/>
                            <w:vAlign w:val="center"/>
                          </w:tcPr>
                          <w:p w14:paraId="31C00019" w14:textId="77777777" w:rsidR="004F5067" w:rsidRPr="00505F57" w:rsidRDefault="004F5067" w:rsidP="00C57242">
                            <w:pPr>
                              <w:widowControl/>
                              <w:overflowPunct w:val="0"/>
                              <w:spacing w:line="300" w:lineRule="exact"/>
                              <w:ind w:rightChars="-6" w:right="-14"/>
                              <w:jc w:val="right"/>
                              <w:rPr>
                                <w:rFonts w:ascii="標楷體" w:eastAsia="標楷體" w:hAnsi="標楷體" w:cs="新細明體"/>
                                <w:color w:val="000000"/>
                                <w:kern w:val="0"/>
                                <w:sz w:val="20"/>
                                <w:szCs w:val="20"/>
                              </w:rPr>
                            </w:pPr>
                            <w:r w:rsidRPr="00505F57">
                              <w:rPr>
                                <w:rFonts w:ascii="標楷體" w:eastAsia="標楷體" w:hAnsi="標楷體" w:cs="新細明體" w:hint="eastAsia"/>
                                <w:color w:val="000000"/>
                                <w:kern w:val="0"/>
                                <w:sz w:val="20"/>
                                <w:szCs w:val="20"/>
                              </w:rPr>
                              <w:t>單位：項、％</w:t>
                            </w:r>
                          </w:p>
                        </w:tc>
                      </w:tr>
                      <w:tr w:rsidR="004F5067" w:rsidRPr="00B0510D" w14:paraId="2125AD33" w14:textId="77777777" w:rsidTr="00A15365">
                        <w:trPr>
                          <w:trHeight w:val="225"/>
                          <w:jc w:val="center"/>
                        </w:trPr>
                        <w:tc>
                          <w:tcPr>
                            <w:tcW w:w="2438" w:type="dxa"/>
                            <w:vMerge w:val="restart"/>
                            <w:tcBorders>
                              <w:top w:val="single" w:sz="4" w:space="0" w:color="auto"/>
                              <w:left w:val="single" w:sz="4" w:space="0" w:color="auto"/>
                            </w:tcBorders>
                            <w:shd w:val="clear" w:color="auto" w:fill="auto"/>
                            <w:noWrap/>
                            <w:vAlign w:val="center"/>
                          </w:tcPr>
                          <w:p w14:paraId="3537168A" w14:textId="77777777" w:rsidR="004F5067" w:rsidRPr="00505F57" w:rsidRDefault="004F5067" w:rsidP="007474CA">
                            <w:pPr>
                              <w:widowControl/>
                              <w:overflowPunct w:val="0"/>
                              <w:spacing w:line="240" w:lineRule="exact"/>
                              <w:jc w:val="center"/>
                              <w:rPr>
                                <w:rFonts w:ascii="標楷體" w:eastAsia="標楷體" w:hAnsi="標楷體" w:cs="新細明體"/>
                                <w:color w:val="000000"/>
                                <w:kern w:val="0"/>
                                <w:sz w:val="20"/>
                                <w:szCs w:val="20"/>
                              </w:rPr>
                            </w:pPr>
                            <w:r w:rsidRPr="00505F57">
                              <w:rPr>
                                <w:rFonts w:ascii="標楷體" w:eastAsia="標楷體" w:hAnsi="標楷體" w:cs="新細明體" w:hint="eastAsia"/>
                                <w:color w:val="000000"/>
                                <w:kern w:val="0"/>
                                <w:sz w:val="20"/>
                                <w:szCs w:val="20"/>
                              </w:rPr>
                              <w:t>累計使用次數</w:t>
                            </w:r>
                          </w:p>
                        </w:tc>
                        <w:tc>
                          <w:tcPr>
                            <w:tcW w:w="885" w:type="dxa"/>
                            <w:vMerge w:val="restart"/>
                            <w:tcBorders>
                              <w:top w:val="single" w:sz="4" w:space="0" w:color="auto"/>
                              <w:right w:val="nil"/>
                            </w:tcBorders>
                            <w:shd w:val="clear" w:color="auto" w:fill="auto"/>
                            <w:noWrap/>
                            <w:vAlign w:val="center"/>
                          </w:tcPr>
                          <w:p w14:paraId="1D6874F7" w14:textId="77777777" w:rsidR="004F5067" w:rsidRPr="00505F57" w:rsidRDefault="004F5067" w:rsidP="007474CA">
                            <w:pPr>
                              <w:widowControl/>
                              <w:overflowPunct w:val="0"/>
                              <w:spacing w:line="240" w:lineRule="exact"/>
                              <w:jc w:val="center"/>
                              <w:rPr>
                                <w:rFonts w:ascii="標楷體" w:eastAsia="標楷體" w:hAnsi="標楷體" w:cs="新細明體"/>
                                <w:color w:val="000000"/>
                                <w:kern w:val="0"/>
                                <w:sz w:val="20"/>
                                <w:szCs w:val="20"/>
                              </w:rPr>
                            </w:pPr>
                            <w:r w:rsidRPr="00505F57">
                              <w:rPr>
                                <w:rFonts w:ascii="標楷體" w:eastAsia="標楷體" w:hAnsi="標楷體" w:cs="新細明體" w:hint="eastAsia"/>
                                <w:color w:val="000000"/>
                                <w:kern w:val="0"/>
                                <w:sz w:val="20"/>
                                <w:szCs w:val="20"/>
                              </w:rPr>
                              <w:t>API服務</w:t>
                            </w:r>
                          </w:p>
                        </w:tc>
                        <w:tc>
                          <w:tcPr>
                            <w:tcW w:w="907" w:type="dxa"/>
                            <w:tcBorders>
                              <w:top w:val="single" w:sz="4" w:space="0" w:color="auto"/>
                              <w:left w:val="nil"/>
                              <w:bottom w:val="single" w:sz="4" w:space="0" w:color="auto"/>
                              <w:right w:val="single" w:sz="4" w:space="0" w:color="auto"/>
                            </w:tcBorders>
                            <w:vAlign w:val="center"/>
                          </w:tcPr>
                          <w:p w14:paraId="4B5BF07C" w14:textId="77777777" w:rsidR="004F5067" w:rsidRPr="00505F57" w:rsidRDefault="004F5067" w:rsidP="007474CA">
                            <w:pPr>
                              <w:widowControl/>
                              <w:overflowPunct w:val="0"/>
                              <w:spacing w:line="240" w:lineRule="exact"/>
                              <w:jc w:val="center"/>
                              <w:rPr>
                                <w:rFonts w:ascii="標楷體" w:eastAsia="標楷體" w:hAnsi="標楷體" w:cs="新細明體"/>
                                <w:color w:val="000000"/>
                                <w:kern w:val="0"/>
                                <w:sz w:val="20"/>
                                <w:szCs w:val="20"/>
                              </w:rPr>
                            </w:pPr>
                          </w:p>
                        </w:tc>
                      </w:tr>
                      <w:tr w:rsidR="004F5067" w:rsidRPr="00B0510D" w14:paraId="5AD90A80" w14:textId="77777777" w:rsidTr="00A15365">
                        <w:trPr>
                          <w:trHeight w:val="240"/>
                          <w:jc w:val="center"/>
                        </w:trPr>
                        <w:tc>
                          <w:tcPr>
                            <w:tcW w:w="2438" w:type="dxa"/>
                            <w:vMerge/>
                            <w:tcBorders>
                              <w:top w:val="single" w:sz="4" w:space="0" w:color="auto"/>
                              <w:left w:val="single" w:sz="4" w:space="0" w:color="auto"/>
                            </w:tcBorders>
                            <w:shd w:val="clear" w:color="auto" w:fill="auto"/>
                            <w:noWrap/>
                            <w:vAlign w:val="center"/>
                          </w:tcPr>
                          <w:p w14:paraId="3D724370" w14:textId="77777777" w:rsidR="004F5067" w:rsidRPr="00505F57" w:rsidRDefault="004F5067" w:rsidP="007474CA">
                            <w:pPr>
                              <w:widowControl/>
                              <w:overflowPunct w:val="0"/>
                              <w:spacing w:line="240" w:lineRule="exact"/>
                              <w:jc w:val="center"/>
                              <w:rPr>
                                <w:rFonts w:ascii="標楷體" w:eastAsia="標楷體" w:hAnsi="標楷體" w:cs="新細明體"/>
                                <w:color w:val="000000"/>
                                <w:kern w:val="0"/>
                                <w:sz w:val="20"/>
                                <w:szCs w:val="20"/>
                              </w:rPr>
                            </w:pPr>
                          </w:p>
                        </w:tc>
                        <w:tc>
                          <w:tcPr>
                            <w:tcW w:w="885" w:type="dxa"/>
                            <w:vMerge/>
                            <w:tcBorders>
                              <w:top w:val="single" w:sz="4" w:space="0" w:color="auto"/>
                            </w:tcBorders>
                            <w:shd w:val="clear" w:color="auto" w:fill="auto"/>
                            <w:noWrap/>
                            <w:vAlign w:val="center"/>
                          </w:tcPr>
                          <w:p w14:paraId="6391E538" w14:textId="77777777" w:rsidR="004F5067" w:rsidRPr="00505F57" w:rsidRDefault="004F5067" w:rsidP="007474CA">
                            <w:pPr>
                              <w:overflowPunct w:val="0"/>
                              <w:spacing w:line="240" w:lineRule="exact"/>
                              <w:jc w:val="center"/>
                              <w:rPr>
                                <w:rFonts w:ascii="標楷體" w:eastAsia="標楷體" w:hAnsi="標楷體" w:cs="新細明體"/>
                                <w:color w:val="000000"/>
                                <w:kern w:val="0"/>
                                <w:sz w:val="20"/>
                                <w:szCs w:val="20"/>
                              </w:rPr>
                            </w:pPr>
                          </w:p>
                        </w:tc>
                        <w:tc>
                          <w:tcPr>
                            <w:tcW w:w="907" w:type="dxa"/>
                            <w:tcBorders>
                              <w:top w:val="single" w:sz="4" w:space="0" w:color="auto"/>
                              <w:right w:val="single" w:sz="4" w:space="0" w:color="auto"/>
                            </w:tcBorders>
                            <w:vAlign w:val="center"/>
                          </w:tcPr>
                          <w:p w14:paraId="6F1384C2" w14:textId="77777777" w:rsidR="004F5067" w:rsidRPr="00505F57" w:rsidRDefault="004F5067" w:rsidP="007474CA">
                            <w:pPr>
                              <w:overflowPunct w:val="0"/>
                              <w:spacing w:line="240" w:lineRule="exact"/>
                              <w:jc w:val="center"/>
                              <w:rPr>
                                <w:rFonts w:ascii="標楷體" w:eastAsia="標楷體" w:hAnsi="標楷體" w:cs="新細明體"/>
                                <w:color w:val="000000"/>
                                <w:kern w:val="0"/>
                                <w:sz w:val="20"/>
                                <w:szCs w:val="20"/>
                              </w:rPr>
                            </w:pPr>
                            <w:r w:rsidRPr="00505F57">
                              <w:rPr>
                                <w:rFonts w:ascii="標楷體" w:eastAsia="標楷體" w:hAnsi="標楷體" w:cs="新細明體" w:hint="eastAsia"/>
                                <w:color w:val="000000"/>
                                <w:kern w:val="0"/>
                                <w:sz w:val="20"/>
                                <w:szCs w:val="20"/>
                              </w:rPr>
                              <w:t>占比</w:t>
                            </w:r>
                          </w:p>
                        </w:tc>
                      </w:tr>
                      <w:tr w:rsidR="004F5067" w:rsidRPr="00B0510D" w14:paraId="72964CF9" w14:textId="77777777" w:rsidTr="00A65820">
                        <w:trPr>
                          <w:trHeight w:val="425"/>
                          <w:jc w:val="center"/>
                        </w:trPr>
                        <w:tc>
                          <w:tcPr>
                            <w:tcW w:w="2438" w:type="dxa"/>
                            <w:tcBorders>
                              <w:top w:val="single" w:sz="4" w:space="0" w:color="auto"/>
                              <w:left w:val="single" w:sz="4" w:space="0" w:color="auto"/>
                            </w:tcBorders>
                            <w:shd w:val="clear" w:color="auto" w:fill="auto"/>
                            <w:noWrap/>
                            <w:vAlign w:val="center"/>
                          </w:tcPr>
                          <w:p w14:paraId="5374AC70" w14:textId="77777777" w:rsidR="004F5067" w:rsidRPr="00BA7FFE" w:rsidRDefault="004F5067" w:rsidP="007474CA">
                            <w:pPr>
                              <w:widowControl/>
                              <w:overflowPunct w:val="0"/>
                              <w:spacing w:line="240" w:lineRule="exact"/>
                              <w:jc w:val="center"/>
                              <w:rPr>
                                <w:rFonts w:ascii="標楷體" w:eastAsia="標楷體" w:hAnsi="標楷體" w:cs="新細明體"/>
                                <w:b/>
                                <w:kern w:val="0"/>
                                <w:sz w:val="20"/>
                                <w:szCs w:val="20"/>
                              </w:rPr>
                            </w:pPr>
                            <w:r w:rsidRPr="00BA7FFE">
                              <w:rPr>
                                <w:rFonts w:ascii="標楷體" w:eastAsia="標楷體" w:hAnsi="標楷體" w:cs="新細明體" w:hint="eastAsia"/>
                                <w:b/>
                                <w:kern w:val="0"/>
                                <w:sz w:val="20"/>
                                <w:szCs w:val="20"/>
                              </w:rPr>
                              <w:t>合計</w:t>
                            </w:r>
                          </w:p>
                        </w:tc>
                        <w:tc>
                          <w:tcPr>
                            <w:tcW w:w="885" w:type="dxa"/>
                            <w:tcBorders>
                              <w:top w:val="single" w:sz="4" w:space="0" w:color="auto"/>
                            </w:tcBorders>
                            <w:shd w:val="clear" w:color="auto" w:fill="auto"/>
                            <w:noWrap/>
                            <w:vAlign w:val="center"/>
                          </w:tcPr>
                          <w:p w14:paraId="3E0819A8" w14:textId="77777777" w:rsidR="004F5067" w:rsidRPr="00505F57" w:rsidRDefault="004F5067" w:rsidP="007474CA">
                            <w:pPr>
                              <w:widowControl/>
                              <w:overflowPunct w:val="0"/>
                              <w:spacing w:line="240" w:lineRule="exact"/>
                              <w:jc w:val="right"/>
                              <w:rPr>
                                <w:rFonts w:ascii="標楷體" w:eastAsia="標楷體" w:hAnsi="標楷體" w:cs="新細明體"/>
                                <w:b/>
                                <w:color w:val="000000"/>
                                <w:kern w:val="0"/>
                                <w:sz w:val="20"/>
                                <w:szCs w:val="20"/>
                              </w:rPr>
                            </w:pPr>
                            <w:r w:rsidRPr="00505F57">
                              <w:rPr>
                                <w:rFonts w:ascii="標楷體" w:eastAsia="標楷體" w:hAnsi="標楷體" w:cs="新細明體" w:hint="eastAsia"/>
                                <w:b/>
                                <w:color w:val="000000"/>
                                <w:kern w:val="0"/>
                                <w:sz w:val="20"/>
                                <w:szCs w:val="20"/>
                              </w:rPr>
                              <w:t>1</w:t>
                            </w:r>
                            <w:r w:rsidRPr="00505F57">
                              <w:rPr>
                                <w:rFonts w:ascii="標楷體" w:eastAsia="標楷體" w:hAnsi="標楷體" w:cs="新細明體"/>
                                <w:b/>
                                <w:color w:val="000000"/>
                                <w:kern w:val="0"/>
                                <w:sz w:val="20"/>
                                <w:szCs w:val="20"/>
                              </w:rPr>
                              <w:t>96</w:t>
                            </w:r>
                          </w:p>
                        </w:tc>
                        <w:tc>
                          <w:tcPr>
                            <w:tcW w:w="907" w:type="dxa"/>
                            <w:tcBorders>
                              <w:top w:val="single" w:sz="4" w:space="0" w:color="auto"/>
                              <w:right w:val="single" w:sz="4" w:space="0" w:color="auto"/>
                            </w:tcBorders>
                            <w:vAlign w:val="center"/>
                          </w:tcPr>
                          <w:p w14:paraId="57CD1B1F" w14:textId="77777777" w:rsidR="004F5067" w:rsidRPr="00505F57" w:rsidRDefault="004F5067" w:rsidP="007474CA">
                            <w:pPr>
                              <w:widowControl/>
                              <w:overflowPunct w:val="0"/>
                              <w:spacing w:line="240" w:lineRule="exact"/>
                              <w:jc w:val="right"/>
                              <w:rPr>
                                <w:rFonts w:ascii="標楷體" w:eastAsia="標楷體" w:hAnsi="標楷體" w:cs="新細明體"/>
                                <w:color w:val="000000"/>
                                <w:kern w:val="0"/>
                                <w:sz w:val="20"/>
                                <w:szCs w:val="20"/>
                              </w:rPr>
                            </w:pPr>
                            <w:r w:rsidRPr="00505F57">
                              <w:rPr>
                                <w:rFonts w:ascii="標楷體" w:eastAsia="標楷體" w:hAnsi="標楷體" w:cs="新細明體" w:hint="eastAsia"/>
                                <w:b/>
                                <w:color w:val="000000"/>
                                <w:kern w:val="0"/>
                                <w:sz w:val="20"/>
                                <w:szCs w:val="20"/>
                              </w:rPr>
                              <w:t>1</w:t>
                            </w:r>
                            <w:r w:rsidRPr="00505F57">
                              <w:rPr>
                                <w:rFonts w:ascii="標楷體" w:eastAsia="標楷體" w:hAnsi="標楷體" w:cs="新細明體"/>
                                <w:b/>
                                <w:color w:val="000000"/>
                                <w:kern w:val="0"/>
                                <w:sz w:val="20"/>
                                <w:szCs w:val="20"/>
                              </w:rPr>
                              <w:t>00.00</w:t>
                            </w:r>
                          </w:p>
                        </w:tc>
                      </w:tr>
                      <w:tr w:rsidR="004F5067" w:rsidRPr="00B0510D" w14:paraId="71905347" w14:textId="77777777" w:rsidTr="00A65820">
                        <w:trPr>
                          <w:trHeight w:val="425"/>
                          <w:jc w:val="center"/>
                        </w:trPr>
                        <w:tc>
                          <w:tcPr>
                            <w:tcW w:w="2438" w:type="dxa"/>
                            <w:tcBorders>
                              <w:left w:val="single" w:sz="4" w:space="0" w:color="auto"/>
                            </w:tcBorders>
                            <w:shd w:val="clear" w:color="auto" w:fill="auto"/>
                            <w:noWrap/>
                            <w:vAlign w:val="center"/>
                            <w:hideMark/>
                          </w:tcPr>
                          <w:p w14:paraId="0B13EF10" w14:textId="77777777" w:rsidR="004F5067" w:rsidRPr="00BA7FFE" w:rsidRDefault="004F5067" w:rsidP="007474CA">
                            <w:pPr>
                              <w:widowControl/>
                              <w:overflowPunct w:val="0"/>
                              <w:spacing w:line="240" w:lineRule="exact"/>
                              <w:ind w:leftChars="46" w:left="111" w:hanging="1"/>
                              <w:jc w:val="center"/>
                              <w:rPr>
                                <w:rFonts w:ascii="標楷體" w:eastAsia="標楷體" w:hAnsi="標楷體" w:cs="新細明體"/>
                                <w:kern w:val="0"/>
                                <w:sz w:val="20"/>
                                <w:szCs w:val="20"/>
                              </w:rPr>
                            </w:pPr>
                            <w:r w:rsidRPr="00BA7FFE">
                              <w:rPr>
                                <w:rFonts w:ascii="標楷體" w:eastAsia="標楷體" w:hAnsi="標楷體" w:cs="新細明體" w:hint="eastAsia"/>
                                <w:kern w:val="0"/>
                                <w:sz w:val="20"/>
                                <w:szCs w:val="20"/>
                              </w:rPr>
                              <w:t>0次</w:t>
                            </w:r>
                          </w:p>
                        </w:tc>
                        <w:tc>
                          <w:tcPr>
                            <w:tcW w:w="885" w:type="dxa"/>
                            <w:shd w:val="clear" w:color="auto" w:fill="auto"/>
                            <w:noWrap/>
                            <w:vAlign w:val="center"/>
                            <w:hideMark/>
                          </w:tcPr>
                          <w:p w14:paraId="16C6DD01" w14:textId="77777777" w:rsidR="004F5067" w:rsidRPr="00863D70" w:rsidRDefault="004F5067" w:rsidP="007474CA">
                            <w:pPr>
                              <w:widowControl/>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cs="新細明體" w:hint="eastAsia"/>
                                <w:kern w:val="0"/>
                                <w:sz w:val="20"/>
                                <w:szCs w:val="20"/>
                              </w:rPr>
                              <w:t>95</w:t>
                            </w:r>
                          </w:p>
                        </w:tc>
                        <w:tc>
                          <w:tcPr>
                            <w:tcW w:w="907" w:type="dxa"/>
                            <w:tcBorders>
                              <w:right w:val="single" w:sz="4" w:space="0" w:color="auto"/>
                            </w:tcBorders>
                            <w:shd w:val="clear" w:color="auto" w:fill="auto"/>
                            <w:vAlign w:val="center"/>
                          </w:tcPr>
                          <w:p w14:paraId="66193EEF" w14:textId="77777777" w:rsidR="004F5067" w:rsidRPr="00863D70" w:rsidRDefault="004F5067" w:rsidP="007474CA">
                            <w:pPr>
                              <w:widowControl/>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hint="eastAsia"/>
                                <w:sz w:val="20"/>
                                <w:szCs w:val="20"/>
                              </w:rPr>
                              <w:t>48.47</w:t>
                            </w:r>
                          </w:p>
                        </w:tc>
                      </w:tr>
                      <w:tr w:rsidR="004F5067" w:rsidRPr="00B0510D" w14:paraId="2B251BF7" w14:textId="77777777" w:rsidTr="00A65820">
                        <w:trPr>
                          <w:trHeight w:val="425"/>
                          <w:jc w:val="center"/>
                        </w:trPr>
                        <w:tc>
                          <w:tcPr>
                            <w:tcW w:w="2438" w:type="dxa"/>
                            <w:tcBorders>
                              <w:left w:val="single" w:sz="4" w:space="0" w:color="auto"/>
                            </w:tcBorders>
                            <w:shd w:val="clear" w:color="auto" w:fill="auto"/>
                            <w:noWrap/>
                            <w:vAlign w:val="center"/>
                            <w:hideMark/>
                          </w:tcPr>
                          <w:p w14:paraId="48D7BFAE" w14:textId="77777777" w:rsidR="004F5067" w:rsidRPr="00BA7FFE" w:rsidRDefault="004F5067" w:rsidP="007474CA">
                            <w:pPr>
                              <w:widowControl/>
                              <w:overflowPunct w:val="0"/>
                              <w:spacing w:line="240" w:lineRule="exact"/>
                              <w:ind w:leftChars="46" w:left="111" w:hanging="1"/>
                              <w:jc w:val="center"/>
                              <w:rPr>
                                <w:rFonts w:ascii="標楷體" w:eastAsia="標楷體" w:hAnsi="標楷體" w:cs="新細明體"/>
                                <w:kern w:val="0"/>
                                <w:sz w:val="20"/>
                                <w:szCs w:val="20"/>
                              </w:rPr>
                            </w:pPr>
                            <w:r w:rsidRPr="00BA7FFE">
                              <w:rPr>
                                <w:rFonts w:ascii="標楷體" w:eastAsia="標楷體" w:hAnsi="標楷體" w:cs="新細明體" w:hint="eastAsia"/>
                                <w:kern w:val="0"/>
                                <w:sz w:val="20"/>
                                <w:szCs w:val="20"/>
                              </w:rPr>
                              <w:t>1次以上</w:t>
                            </w:r>
                            <w:r w:rsidRPr="00BA7FFE">
                              <w:rPr>
                                <w:rFonts w:ascii="標楷體" w:eastAsia="標楷體" w:hAnsi="標楷體" w:hint="eastAsia"/>
                                <w:sz w:val="20"/>
                                <w:szCs w:val="20"/>
                              </w:rPr>
                              <w:t>-</w:t>
                            </w:r>
                            <w:r w:rsidRPr="00BA7FFE">
                              <w:rPr>
                                <w:rFonts w:ascii="標楷體" w:eastAsia="標楷體" w:hAnsi="標楷體" w:cs="新細明體" w:hint="eastAsia"/>
                                <w:kern w:val="0"/>
                                <w:sz w:val="20"/>
                                <w:szCs w:val="20"/>
                              </w:rPr>
                              <w:t>未達10次</w:t>
                            </w:r>
                          </w:p>
                        </w:tc>
                        <w:tc>
                          <w:tcPr>
                            <w:tcW w:w="885" w:type="dxa"/>
                            <w:shd w:val="clear" w:color="auto" w:fill="auto"/>
                            <w:noWrap/>
                            <w:vAlign w:val="center"/>
                            <w:hideMark/>
                          </w:tcPr>
                          <w:p w14:paraId="17E15DD7" w14:textId="77777777" w:rsidR="004F5067" w:rsidRPr="00863D70" w:rsidRDefault="004F5067" w:rsidP="007474CA">
                            <w:pPr>
                              <w:widowControl/>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cs="新細明體" w:hint="eastAsia"/>
                                <w:kern w:val="0"/>
                                <w:sz w:val="20"/>
                                <w:szCs w:val="20"/>
                              </w:rPr>
                              <w:t>58</w:t>
                            </w:r>
                          </w:p>
                        </w:tc>
                        <w:tc>
                          <w:tcPr>
                            <w:tcW w:w="907" w:type="dxa"/>
                            <w:tcBorders>
                              <w:right w:val="single" w:sz="4" w:space="0" w:color="auto"/>
                            </w:tcBorders>
                            <w:shd w:val="clear" w:color="auto" w:fill="auto"/>
                            <w:vAlign w:val="center"/>
                          </w:tcPr>
                          <w:p w14:paraId="3BD9BC99" w14:textId="77777777" w:rsidR="004F5067" w:rsidRPr="00863D70" w:rsidRDefault="004F5067" w:rsidP="007474CA">
                            <w:pPr>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cs="新細明體" w:hint="eastAsia"/>
                                <w:kern w:val="0"/>
                                <w:sz w:val="20"/>
                                <w:szCs w:val="20"/>
                              </w:rPr>
                              <w:t>29.59</w:t>
                            </w:r>
                          </w:p>
                        </w:tc>
                      </w:tr>
                      <w:tr w:rsidR="004F5067" w:rsidRPr="00B0510D" w14:paraId="7B8985EF" w14:textId="77777777" w:rsidTr="00A65820">
                        <w:trPr>
                          <w:trHeight w:val="425"/>
                          <w:jc w:val="center"/>
                        </w:trPr>
                        <w:tc>
                          <w:tcPr>
                            <w:tcW w:w="2438" w:type="dxa"/>
                            <w:tcBorders>
                              <w:left w:val="single" w:sz="4" w:space="0" w:color="auto"/>
                            </w:tcBorders>
                            <w:shd w:val="clear" w:color="auto" w:fill="auto"/>
                            <w:noWrap/>
                            <w:vAlign w:val="center"/>
                            <w:hideMark/>
                          </w:tcPr>
                          <w:p w14:paraId="49AE992A" w14:textId="77777777" w:rsidR="004F5067" w:rsidRPr="00BA7FFE" w:rsidRDefault="004F5067" w:rsidP="007474CA">
                            <w:pPr>
                              <w:widowControl/>
                              <w:overflowPunct w:val="0"/>
                              <w:spacing w:line="240" w:lineRule="exact"/>
                              <w:ind w:leftChars="46" w:left="111" w:hanging="1"/>
                              <w:jc w:val="center"/>
                              <w:rPr>
                                <w:rFonts w:ascii="標楷體" w:eastAsia="標楷體" w:hAnsi="標楷體" w:cs="新細明體"/>
                                <w:kern w:val="0"/>
                                <w:sz w:val="20"/>
                                <w:szCs w:val="20"/>
                              </w:rPr>
                            </w:pPr>
                            <w:r w:rsidRPr="00BA7FFE">
                              <w:rPr>
                                <w:rFonts w:ascii="標楷體" w:eastAsia="標楷體" w:hAnsi="標楷體" w:cs="新細明體" w:hint="eastAsia"/>
                                <w:kern w:val="0"/>
                                <w:sz w:val="20"/>
                                <w:szCs w:val="20"/>
                              </w:rPr>
                              <w:t>1</w:t>
                            </w:r>
                            <w:r w:rsidRPr="00BA7FFE">
                              <w:rPr>
                                <w:rFonts w:ascii="標楷體" w:eastAsia="標楷體" w:hAnsi="標楷體" w:cs="新細明體"/>
                                <w:kern w:val="0"/>
                                <w:sz w:val="20"/>
                                <w:szCs w:val="20"/>
                              </w:rPr>
                              <w:t>0</w:t>
                            </w:r>
                            <w:r w:rsidRPr="00BA7FFE">
                              <w:rPr>
                                <w:rFonts w:ascii="標楷體" w:eastAsia="標楷體" w:hAnsi="標楷體" w:cs="新細明體" w:hint="eastAsia"/>
                                <w:kern w:val="0"/>
                                <w:sz w:val="20"/>
                                <w:szCs w:val="20"/>
                              </w:rPr>
                              <w:t>次以上</w:t>
                            </w:r>
                            <w:r w:rsidRPr="00BA7FFE">
                              <w:rPr>
                                <w:rFonts w:ascii="標楷體" w:eastAsia="標楷體" w:hAnsi="標楷體" w:hint="eastAsia"/>
                                <w:sz w:val="20"/>
                                <w:szCs w:val="20"/>
                              </w:rPr>
                              <w:t>-</w:t>
                            </w:r>
                            <w:r w:rsidRPr="00BA7FFE">
                              <w:rPr>
                                <w:rFonts w:ascii="標楷體" w:eastAsia="標楷體" w:hAnsi="標楷體" w:cs="新細明體" w:hint="eastAsia"/>
                                <w:kern w:val="0"/>
                                <w:sz w:val="20"/>
                                <w:szCs w:val="20"/>
                              </w:rPr>
                              <w:t>未達10</w:t>
                            </w:r>
                            <w:r w:rsidRPr="00BA7FFE">
                              <w:rPr>
                                <w:rFonts w:ascii="標楷體" w:eastAsia="標楷體" w:hAnsi="標楷體" w:cs="新細明體"/>
                                <w:kern w:val="0"/>
                                <w:sz w:val="20"/>
                                <w:szCs w:val="20"/>
                              </w:rPr>
                              <w:t>0</w:t>
                            </w:r>
                            <w:r w:rsidRPr="00BA7FFE">
                              <w:rPr>
                                <w:rFonts w:ascii="標楷體" w:eastAsia="標楷體" w:hAnsi="標楷體" w:cs="新細明體" w:hint="eastAsia"/>
                                <w:kern w:val="0"/>
                                <w:sz w:val="20"/>
                                <w:szCs w:val="20"/>
                              </w:rPr>
                              <w:t>次</w:t>
                            </w:r>
                          </w:p>
                        </w:tc>
                        <w:tc>
                          <w:tcPr>
                            <w:tcW w:w="885" w:type="dxa"/>
                            <w:shd w:val="clear" w:color="auto" w:fill="auto"/>
                            <w:noWrap/>
                            <w:vAlign w:val="center"/>
                            <w:hideMark/>
                          </w:tcPr>
                          <w:p w14:paraId="4A36B035" w14:textId="77777777" w:rsidR="004F5067" w:rsidRPr="00863D70" w:rsidRDefault="004F5067" w:rsidP="007474CA">
                            <w:pPr>
                              <w:widowControl/>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cs="新細明體" w:hint="eastAsia"/>
                                <w:kern w:val="0"/>
                                <w:sz w:val="20"/>
                                <w:szCs w:val="20"/>
                              </w:rPr>
                              <w:t>24</w:t>
                            </w:r>
                          </w:p>
                        </w:tc>
                        <w:tc>
                          <w:tcPr>
                            <w:tcW w:w="907" w:type="dxa"/>
                            <w:tcBorders>
                              <w:right w:val="single" w:sz="4" w:space="0" w:color="auto"/>
                            </w:tcBorders>
                            <w:shd w:val="clear" w:color="auto" w:fill="auto"/>
                            <w:vAlign w:val="center"/>
                          </w:tcPr>
                          <w:p w14:paraId="2F12B3D4" w14:textId="77777777" w:rsidR="004F5067" w:rsidRPr="00863D70" w:rsidRDefault="004F5067" w:rsidP="007474CA">
                            <w:pPr>
                              <w:widowControl/>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cs="新細明體" w:hint="eastAsia"/>
                                <w:kern w:val="0"/>
                                <w:sz w:val="20"/>
                                <w:szCs w:val="20"/>
                              </w:rPr>
                              <w:t>12.24</w:t>
                            </w:r>
                          </w:p>
                        </w:tc>
                      </w:tr>
                      <w:tr w:rsidR="004F5067" w:rsidRPr="00B0510D" w14:paraId="06A97074" w14:textId="77777777" w:rsidTr="00A65820">
                        <w:trPr>
                          <w:trHeight w:val="425"/>
                          <w:jc w:val="center"/>
                        </w:trPr>
                        <w:tc>
                          <w:tcPr>
                            <w:tcW w:w="2438" w:type="dxa"/>
                            <w:tcBorders>
                              <w:left w:val="single" w:sz="4" w:space="0" w:color="auto"/>
                            </w:tcBorders>
                            <w:shd w:val="clear" w:color="auto" w:fill="auto"/>
                            <w:noWrap/>
                            <w:vAlign w:val="center"/>
                            <w:hideMark/>
                          </w:tcPr>
                          <w:p w14:paraId="65E40B52" w14:textId="77777777" w:rsidR="004F5067" w:rsidRPr="00BA7FFE" w:rsidRDefault="004F5067" w:rsidP="007474CA">
                            <w:pPr>
                              <w:widowControl/>
                              <w:overflowPunct w:val="0"/>
                              <w:spacing w:line="240" w:lineRule="exact"/>
                              <w:ind w:leftChars="46" w:left="111" w:hanging="1"/>
                              <w:jc w:val="center"/>
                              <w:rPr>
                                <w:rFonts w:ascii="標楷體" w:eastAsia="標楷體" w:hAnsi="標楷體" w:cs="新細明體"/>
                                <w:kern w:val="0"/>
                                <w:sz w:val="20"/>
                                <w:szCs w:val="20"/>
                              </w:rPr>
                            </w:pPr>
                            <w:r w:rsidRPr="00BA7FFE">
                              <w:rPr>
                                <w:rFonts w:ascii="標楷體" w:eastAsia="標楷體" w:hAnsi="標楷體" w:cs="新細明體" w:hint="eastAsia"/>
                                <w:kern w:val="0"/>
                                <w:sz w:val="20"/>
                                <w:szCs w:val="20"/>
                              </w:rPr>
                              <w:t>1</w:t>
                            </w:r>
                            <w:r w:rsidRPr="00BA7FFE">
                              <w:rPr>
                                <w:rFonts w:ascii="標楷體" w:eastAsia="標楷體" w:hAnsi="標楷體" w:cs="新細明體"/>
                                <w:kern w:val="0"/>
                                <w:sz w:val="20"/>
                                <w:szCs w:val="20"/>
                              </w:rPr>
                              <w:t>00</w:t>
                            </w:r>
                            <w:r w:rsidRPr="00BA7FFE">
                              <w:rPr>
                                <w:rFonts w:ascii="標楷體" w:eastAsia="標楷體" w:hAnsi="標楷體" w:cs="新細明體" w:hint="eastAsia"/>
                                <w:kern w:val="0"/>
                                <w:sz w:val="20"/>
                                <w:szCs w:val="20"/>
                              </w:rPr>
                              <w:t>次以上</w:t>
                            </w:r>
                            <w:r w:rsidRPr="00BA7FFE">
                              <w:rPr>
                                <w:rFonts w:ascii="標楷體" w:eastAsia="標楷體" w:hAnsi="標楷體" w:hint="eastAsia"/>
                                <w:sz w:val="20"/>
                                <w:szCs w:val="20"/>
                              </w:rPr>
                              <w:t>-</w:t>
                            </w:r>
                            <w:r w:rsidRPr="00BA7FFE">
                              <w:rPr>
                                <w:rFonts w:ascii="標楷體" w:eastAsia="標楷體" w:hAnsi="標楷體" w:cs="新細明體" w:hint="eastAsia"/>
                                <w:kern w:val="0"/>
                                <w:sz w:val="20"/>
                                <w:szCs w:val="20"/>
                              </w:rPr>
                              <w:t>未達1,0</w:t>
                            </w:r>
                            <w:r w:rsidRPr="00BA7FFE">
                              <w:rPr>
                                <w:rFonts w:ascii="標楷體" w:eastAsia="標楷體" w:hAnsi="標楷體" w:cs="新細明體"/>
                                <w:kern w:val="0"/>
                                <w:sz w:val="20"/>
                                <w:szCs w:val="20"/>
                              </w:rPr>
                              <w:t>00</w:t>
                            </w:r>
                            <w:r w:rsidRPr="00BA7FFE">
                              <w:rPr>
                                <w:rFonts w:ascii="標楷體" w:eastAsia="標楷體" w:hAnsi="標楷體" w:cs="新細明體" w:hint="eastAsia"/>
                                <w:kern w:val="0"/>
                                <w:sz w:val="20"/>
                                <w:szCs w:val="20"/>
                              </w:rPr>
                              <w:t>次</w:t>
                            </w:r>
                          </w:p>
                        </w:tc>
                        <w:tc>
                          <w:tcPr>
                            <w:tcW w:w="885" w:type="dxa"/>
                            <w:shd w:val="clear" w:color="auto" w:fill="auto"/>
                            <w:noWrap/>
                            <w:vAlign w:val="center"/>
                            <w:hideMark/>
                          </w:tcPr>
                          <w:p w14:paraId="78933F66" w14:textId="77777777" w:rsidR="004F5067" w:rsidRPr="00863D70" w:rsidRDefault="004F5067" w:rsidP="007474CA">
                            <w:pPr>
                              <w:widowControl/>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cs="新細明體" w:hint="eastAsia"/>
                                <w:kern w:val="0"/>
                                <w:sz w:val="20"/>
                                <w:szCs w:val="20"/>
                              </w:rPr>
                              <w:t>11</w:t>
                            </w:r>
                          </w:p>
                        </w:tc>
                        <w:tc>
                          <w:tcPr>
                            <w:tcW w:w="907" w:type="dxa"/>
                            <w:tcBorders>
                              <w:right w:val="single" w:sz="4" w:space="0" w:color="auto"/>
                            </w:tcBorders>
                            <w:shd w:val="clear" w:color="auto" w:fill="auto"/>
                            <w:vAlign w:val="center"/>
                          </w:tcPr>
                          <w:p w14:paraId="43F41A80" w14:textId="77777777" w:rsidR="004F5067" w:rsidRPr="00863D70" w:rsidRDefault="004F5067" w:rsidP="007474CA">
                            <w:pPr>
                              <w:widowControl/>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cs="新細明體" w:hint="eastAsia"/>
                                <w:kern w:val="0"/>
                                <w:sz w:val="20"/>
                                <w:szCs w:val="20"/>
                              </w:rPr>
                              <w:t>5.61</w:t>
                            </w:r>
                          </w:p>
                        </w:tc>
                      </w:tr>
                      <w:tr w:rsidR="004F5067" w:rsidRPr="00B0510D" w14:paraId="745B2404" w14:textId="77777777" w:rsidTr="00A65820">
                        <w:trPr>
                          <w:trHeight w:val="425"/>
                          <w:jc w:val="center"/>
                        </w:trPr>
                        <w:tc>
                          <w:tcPr>
                            <w:tcW w:w="2438" w:type="dxa"/>
                            <w:tcBorders>
                              <w:left w:val="single" w:sz="4" w:space="0" w:color="auto"/>
                              <w:bottom w:val="single" w:sz="4" w:space="0" w:color="auto"/>
                            </w:tcBorders>
                            <w:shd w:val="clear" w:color="auto" w:fill="auto"/>
                            <w:noWrap/>
                            <w:vAlign w:val="center"/>
                            <w:hideMark/>
                          </w:tcPr>
                          <w:p w14:paraId="2D4BBE5A" w14:textId="77777777" w:rsidR="004F5067" w:rsidRPr="008E73E2" w:rsidRDefault="004F5067" w:rsidP="007474CA">
                            <w:pPr>
                              <w:widowControl/>
                              <w:overflowPunct w:val="0"/>
                              <w:spacing w:line="240" w:lineRule="exact"/>
                              <w:ind w:leftChars="46" w:left="111" w:hanging="1"/>
                              <w:jc w:val="center"/>
                              <w:rPr>
                                <w:rFonts w:ascii="標楷體" w:eastAsia="標楷體" w:hAnsi="標楷體" w:cs="新細明體"/>
                                <w:color w:val="000000" w:themeColor="text1"/>
                                <w:kern w:val="0"/>
                                <w:sz w:val="20"/>
                                <w:szCs w:val="20"/>
                              </w:rPr>
                            </w:pPr>
                            <w:r w:rsidRPr="008E73E2">
                              <w:rPr>
                                <w:rFonts w:ascii="標楷體" w:eastAsia="標楷體" w:hAnsi="標楷體" w:cs="新細明體" w:hint="eastAsia"/>
                                <w:color w:val="000000" w:themeColor="text1"/>
                                <w:kern w:val="0"/>
                                <w:sz w:val="20"/>
                                <w:szCs w:val="20"/>
                              </w:rPr>
                              <w:t>1</w:t>
                            </w:r>
                            <w:r w:rsidRPr="008E73E2">
                              <w:rPr>
                                <w:rFonts w:ascii="標楷體" w:eastAsia="標楷體" w:hAnsi="標楷體" w:cs="新細明體"/>
                                <w:color w:val="000000" w:themeColor="text1"/>
                                <w:kern w:val="0"/>
                                <w:sz w:val="20"/>
                                <w:szCs w:val="20"/>
                              </w:rPr>
                              <w:t>,</w:t>
                            </w:r>
                            <w:r w:rsidRPr="008E73E2">
                              <w:rPr>
                                <w:rFonts w:ascii="標楷體" w:eastAsia="標楷體" w:hAnsi="標楷體" w:cs="新細明體" w:hint="eastAsia"/>
                                <w:color w:val="000000" w:themeColor="text1"/>
                                <w:kern w:val="0"/>
                                <w:sz w:val="20"/>
                                <w:szCs w:val="20"/>
                              </w:rPr>
                              <w:t>000次以上</w:t>
                            </w:r>
                          </w:p>
                        </w:tc>
                        <w:tc>
                          <w:tcPr>
                            <w:tcW w:w="885" w:type="dxa"/>
                            <w:tcBorders>
                              <w:bottom w:val="single" w:sz="4" w:space="0" w:color="auto"/>
                            </w:tcBorders>
                            <w:shd w:val="clear" w:color="auto" w:fill="auto"/>
                            <w:noWrap/>
                            <w:vAlign w:val="center"/>
                            <w:hideMark/>
                          </w:tcPr>
                          <w:p w14:paraId="4DD23C9D" w14:textId="77777777" w:rsidR="004F5067" w:rsidRPr="00863D70" w:rsidRDefault="004F5067" w:rsidP="007474CA">
                            <w:pPr>
                              <w:widowControl/>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cs="新細明體" w:hint="eastAsia"/>
                                <w:kern w:val="0"/>
                                <w:sz w:val="20"/>
                                <w:szCs w:val="20"/>
                              </w:rPr>
                              <w:t>8</w:t>
                            </w:r>
                          </w:p>
                        </w:tc>
                        <w:tc>
                          <w:tcPr>
                            <w:tcW w:w="907" w:type="dxa"/>
                            <w:tcBorders>
                              <w:bottom w:val="single" w:sz="4" w:space="0" w:color="auto"/>
                              <w:right w:val="single" w:sz="4" w:space="0" w:color="auto"/>
                            </w:tcBorders>
                            <w:shd w:val="clear" w:color="auto" w:fill="auto"/>
                            <w:vAlign w:val="center"/>
                          </w:tcPr>
                          <w:p w14:paraId="156C3C8A" w14:textId="77777777" w:rsidR="004F5067" w:rsidRPr="00863D70" w:rsidRDefault="004F5067" w:rsidP="007474CA">
                            <w:pPr>
                              <w:widowControl/>
                              <w:overflowPunct w:val="0"/>
                              <w:spacing w:line="240" w:lineRule="exact"/>
                              <w:jc w:val="right"/>
                              <w:rPr>
                                <w:rFonts w:ascii="標楷體" w:eastAsia="標楷體" w:hAnsi="標楷體" w:cs="新細明體"/>
                                <w:kern w:val="0"/>
                                <w:sz w:val="20"/>
                                <w:szCs w:val="20"/>
                              </w:rPr>
                            </w:pPr>
                            <w:r w:rsidRPr="00863D70">
                              <w:rPr>
                                <w:rFonts w:ascii="標楷體" w:eastAsia="標楷體" w:hAnsi="標楷體" w:cs="新細明體" w:hint="eastAsia"/>
                                <w:kern w:val="0"/>
                                <w:sz w:val="20"/>
                                <w:szCs w:val="20"/>
                              </w:rPr>
                              <w:t>4.08</w:t>
                            </w:r>
                          </w:p>
                        </w:tc>
                      </w:tr>
                      <w:tr w:rsidR="004F5067" w:rsidRPr="00B0510D" w14:paraId="1908A570" w14:textId="77777777" w:rsidTr="00C57242">
                        <w:trPr>
                          <w:trHeight w:val="472"/>
                          <w:jc w:val="center"/>
                        </w:trPr>
                        <w:tc>
                          <w:tcPr>
                            <w:tcW w:w="4230" w:type="dxa"/>
                            <w:gridSpan w:val="3"/>
                            <w:tcBorders>
                              <w:top w:val="single" w:sz="4" w:space="0" w:color="auto"/>
                              <w:left w:val="nil"/>
                              <w:bottom w:val="nil"/>
                              <w:right w:val="nil"/>
                            </w:tcBorders>
                            <w:shd w:val="clear" w:color="auto" w:fill="auto"/>
                            <w:noWrap/>
                            <w:vAlign w:val="center"/>
                          </w:tcPr>
                          <w:p w14:paraId="67819BE5" w14:textId="77777777" w:rsidR="004F5067" w:rsidRPr="00D27C2D" w:rsidRDefault="004F5067" w:rsidP="00A65820">
                            <w:pPr>
                              <w:widowControl/>
                              <w:overflowPunct w:val="0"/>
                              <w:spacing w:line="240" w:lineRule="exact"/>
                              <w:rPr>
                                <w:rFonts w:ascii="標楷體" w:eastAsia="標楷體" w:hAnsi="標楷體"/>
                                <w:color w:val="000000"/>
                                <w:spacing w:val="-6"/>
                                <w:sz w:val="18"/>
                                <w:szCs w:val="20"/>
                              </w:rPr>
                            </w:pPr>
                            <w:proofErr w:type="gramStart"/>
                            <w:r w:rsidRPr="00D27C2D">
                              <w:rPr>
                                <w:rFonts w:ascii="標楷體" w:eastAsia="標楷體" w:hAnsi="標楷體" w:hint="eastAsia"/>
                                <w:color w:val="000000"/>
                                <w:spacing w:val="-6"/>
                                <w:sz w:val="18"/>
                                <w:szCs w:val="20"/>
                              </w:rPr>
                              <w:t>註</w:t>
                            </w:r>
                            <w:proofErr w:type="gramEnd"/>
                            <w:r w:rsidRPr="00D27C2D">
                              <w:rPr>
                                <w:rFonts w:ascii="標楷體" w:eastAsia="標楷體" w:hAnsi="標楷體" w:hint="eastAsia"/>
                                <w:color w:val="000000"/>
                                <w:spacing w:val="-6"/>
                                <w:sz w:val="18"/>
                                <w:szCs w:val="20"/>
                              </w:rPr>
                              <w:t>：1</w:t>
                            </w:r>
                            <w:r w:rsidRPr="00D27C2D">
                              <w:rPr>
                                <w:rFonts w:ascii="標楷體" w:eastAsia="標楷體" w:hAnsi="標楷體"/>
                                <w:color w:val="000000"/>
                                <w:spacing w:val="-6"/>
                                <w:sz w:val="18"/>
                                <w:szCs w:val="20"/>
                              </w:rPr>
                              <w:t>.</w:t>
                            </w:r>
                            <w:r w:rsidRPr="00D27C2D">
                              <w:rPr>
                                <w:rFonts w:ascii="標楷體" w:eastAsia="標楷體" w:hAnsi="標楷體" w:hint="eastAsia"/>
                                <w:color w:val="000000"/>
                                <w:spacing w:val="-6"/>
                                <w:sz w:val="18"/>
                                <w:szCs w:val="20"/>
                              </w:rPr>
                              <w:t>資料</w:t>
                            </w:r>
                            <w:r w:rsidRPr="00D27C2D">
                              <w:rPr>
                                <w:rFonts w:ascii="標楷體" w:eastAsia="標楷體" w:hAnsi="標楷體"/>
                                <w:color w:val="000000"/>
                                <w:spacing w:val="-6"/>
                                <w:sz w:val="18"/>
                                <w:szCs w:val="20"/>
                              </w:rPr>
                              <w:t>截止</w:t>
                            </w:r>
                            <w:r w:rsidRPr="00D27C2D">
                              <w:rPr>
                                <w:rFonts w:ascii="標楷體" w:eastAsia="標楷體" w:hAnsi="標楷體" w:hint="eastAsia"/>
                                <w:color w:val="000000"/>
                                <w:spacing w:val="-6"/>
                                <w:sz w:val="18"/>
                                <w:szCs w:val="20"/>
                              </w:rPr>
                              <w:t>日期：1</w:t>
                            </w:r>
                            <w:r w:rsidRPr="00D27C2D">
                              <w:rPr>
                                <w:rFonts w:ascii="標楷體" w:eastAsia="標楷體" w:hAnsi="標楷體"/>
                                <w:color w:val="000000"/>
                                <w:spacing w:val="-6"/>
                                <w:sz w:val="18"/>
                                <w:szCs w:val="20"/>
                              </w:rPr>
                              <w:t>13年2月28日</w:t>
                            </w:r>
                            <w:r w:rsidRPr="00D27C2D">
                              <w:rPr>
                                <w:rFonts w:ascii="標楷體" w:eastAsia="標楷體" w:hAnsi="標楷體" w:hint="eastAsia"/>
                                <w:color w:val="000000"/>
                                <w:spacing w:val="-6"/>
                                <w:sz w:val="18"/>
                                <w:szCs w:val="20"/>
                              </w:rPr>
                              <w:t>。</w:t>
                            </w:r>
                          </w:p>
                          <w:p w14:paraId="72469680" w14:textId="39724FC6" w:rsidR="004F5067" w:rsidRPr="00504A2F" w:rsidRDefault="004F5067" w:rsidP="00E31AF7">
                            <w:pPr>
                              <w:widowControl/>
                              <w:overflowPunct w:val="0"/>
                              <w:spacing w:line="240" w:lineRule="exact"/>
                              <w:ind w:leftChars="139" w:left="544" w:rightChars="-151" w:right="-362" w:hangingChars="125" w:hanging="210"/>
                              <w:rPr>
                                <w:rFonts w:ascii="標楷體" w:eastAsia="標楷體" w:hAnsi="標楷體"/>
                                <w:color w:val="000000"/>
                                <w:spacing w:val="-6"/>
                                <w:sz w:val="20"/>
                                <w:szCs w:val="20"/>
                              </w:rPr>
                            </w:pPr>
                            <w:r w:rsidRPr="00D27C2D">
                              <w:rPr>
                                <w:rFonts w:ascii="標楷體" w:eastAsia="標楷體" w:hAnsi="標楷體"/>
                                <w:color w:val="000000"/>
                                <w:spacing w:val="-6"/>
                                <w:sz w:val="18"/>
                                <w:szCs w:val="20"/>
                              </w:rPr>
                              <w:t>2.</w:t>
                            </w:r>
                            <w:r w:rsidRPr="00D27C2D">
                              <w:rPr>
                                <w:rFonts w:ascii="標楷體" w:eastAsia="標楷體" w:hAnsi="標楷體" w:hint="eastAsia"/>
                                <w:color w:val="000000"/>
                                <w:spacing w:val="-6"/>
                                <w:sz w:val="18"/>
                                <w:szCs w:val="20"/>
                              </w:rPr>
                              <w:t>資料來源：整理自智慧城鄉O</w:t>
                            </w:r>
                            <w:r w:rsidRPr="00D27C2D">
                              <w:rPr>
                                <w:rFonts w:ascii="標楷體" w:eastAsia="標楷體" w:hAnsi="標楷體"/>
                                <w:color w:val="000000"/>
                                <w:spacing w:val="-6"/>
                                <w:sz w:val="18"/>
                                <w:szCs w:val="20"/>
                              </w:rPr>
                              <w:t>pen API</w:t>
                            </w:r>
                            <w:r w:rsidRPr="00D27C2D">
                              <w:rPr>
                                <w:rFonts w:ascii="標楷體" w:eastAsia="標楷體" w:hAnsi="標楷體" w:hint="eastAsia"/>
                                <w:color w:val="000000"/>
                                <w:spacing w:val="-6"/>
                                <w:sz w:val="18"/>
                                <w:szCs w:val="20"/>
                              </w:rPr>
                              <w:t>管理平台</w:t>
                            </w:r>
                            <w:r>
                              <w:rPr>
                                <w:rFonts w:ascii="標楷體" w:eastAsia="標楷體" w:hAnsi="標楷體" w:hint="eastAsia"/>
                                <w:color w:val="000000"/>
                                <w:spacing w:val="-6"/>
                                <w:sz w:val="18"/>
                                <w:szCs w:val="20"/>
                              </w:rPr>
                              <w:t>。</w:t>
                            </w:r>
                          </w:p>
                        </w:tc>
                      </w:tr>
                    </w:tbl>
                    <w:p w14:paraId="7BBF73C1" w14:textId="77777777" w:rsidR="004F5067" w:rsidRDefault="004F5067" w:rsidP="00A65820">
                      <w:pPr>
                        <w:spacing w:line="300" w:lineRule="exact"/>
                      </w:pPr>
                    </w:p>
                  </w:txbxContent>
                </v:textbox>
                <w10:wrap type="square" anchorx="margin"/>
              </v:shape>
            </w:pict>
          </mc:Fallback>
        </mc:AlternateContent>
      </w:r>
      <w:r w:rsidR="00387B8D" w:rsidRPr="00387B8D">
        <w:rPr>
          <w:rFonts w:ascii="標楷體" w:eastAsia="標楷體" w:hAnsi="標楷體" w:cs="Times New Roman" w:hint="eastAsia"/>
          <w:b/>
          <w:szCs w:val="32"/>
        </w:rPr>
        <w:t>3.　智慧城鄉Open API管理平台之API服務，近</w:t>
      </w:r>
      <w:proofErr w:type="gramStart"/>
      <w:r w:rsidR="00387B8D" w:rsidRPr="00387B8D">
        <w:rPr>
          <w:rFonts w:ascii="標楷體" w:eastAsia="標楷體" w:hAnsi="標楷體" w:cs="Times New Roman" w:hint="eastAsia"/>
          <w:b/>
          <w:szCs w:val="32"/>
        </w:rPr>
        <w:t>8成</w:t>
      </w:r>
      <w:proofErr w:type="gramEnd"/>
      <w:r w:rsidR="00387B8D" w:rsidRPr="00387B8D">
        <w:rPr>
          <w:rFonts w:ascii="標楷體" w:eastAsia="標楷體" w:hAnsi="標楷體" w:cs="Times New Roman" w:hint="eastAsia"/>
          <w:b/>
          <w:szCs w:val="32"/>
        </w:rPr>
        <w:t>使用次數偏低：</w:t>
      </w:r>
      <w:r w:rsidR="00387B8D" w:rsidRPr="00387B8D">
        <w:rPr>
          <w:rFonts w:ascii="標楷體" w:eastAsia="標楷體" w:hAnsi="標楷體" w:cs="Times New Roman" w:hint="eastAsia"/>
          <w:szCs w:val="32"/>
        </w:rPr>
        <w:t>前工業局為輔導促進智慧城鄉資料之加值應用，於107年建置智慧城鄉Open API管理平台，並於第1、2期生活應用計畫申請須知規定，廠商於接受補助後，須將API服務</w:t>
      </w:r>
      <w:proofErr w:type="gramStart"/>
      <w:r w:rsidR="00387B8D" w:rsidRPr="00387B8D">
        <w:rPr>
          <w:rFonts w:ascii="標楷體" w:eastAsia="標楷體" w:hAnsi="標楷體" w:cs="Times New Roman" w:hint="eastAsia"/>
          <w:szCs w:val="32"/>
        </w:rPr>
        <w:t>上架至管理</w:t>
      </w:r>
      <w:proofErr w:type="gramEnd"/>
      <w:r w:rsidR="00387B8D" w:rsidRPr="00387B8D">
        <w:rPr>
          <w:rFonts w:ascii="標楷體" w:eastAsia="標楷體" w:hAnsi="標楷體" w:cs="Times New Roman" w:hint="eastAsia"/>
          <w:szCs w:val="32"/>
        </w:rPr>
        <w:t>平台。經查截至113</w:t>
      </w:r>
      <w:r w:rsidR="00387B8D" w:rsidRPr="00AB3CA5">
        <w:rPr>
          <w:rFonts w:ascii="標楷體" w:eastAsia="標楷體" w:hAnsi="標楷體" w:cs="Times New Roman" w:hint="eastAsia"/>
          <w:spacing w:val="-2"/>
          <w:szCs w:val="32"/>
        </w:rPr>
        <w:t>年2月28日止，該平台上架之196項API服務，其中95項（約占48.47％）</w:t>
      </w:r>
      <w:proofErr w:type="gramStart"/>
      <w:r w:rsidR="00387B8D" w:rsidRPr="00AB3CA5">
        <w:rPr>
          <w:rFonts w:ascii="標楷體" w:eastAsia="標楷體" w:hAnsi="標楷體" w:cs="Times New Roman" w:hint="eastAsia"/>
          <w:spacing w:val="-2"/>
          <w:szCs w:val="32"/>
        </w:rPr>
        <w:t>均無使用</w:t>
      </w:r>
      <w:proofErr w:type="gramEnd"/>
      <w:r w:rsidR="00387B8D" w:rsidRPr="00AB3CA5">
        <w:rPr>
          <w:rFonts w:ascii="標楷體" w:eastAsia="標楷體" w:hAnsi="標楷體" w:cs="Times New Roman" w:hint="eastAsia"/>
          <w:spacing w:val="-2"/>
          <w:szCs w:val="32"/>
        </w:rPr>
        <w:t>次數，另58項（約占29.59％）累計使用未達10次（表11），近</w:t>
      </w:r>
      <w:proofErr w:type="gramStart"/>
      <w:r w:rsidR="00387B8D" w:rsidRPr="00AB3CA5">
        <w:rPr>
          <w:rFonts w:ascii="標楷體" w:eastAsia="標楷體" w:hAnsi="標楷體" w:cs="Times New Roman" w:hint="eastAsia"/>
          <w:spacing w:val="-2"/>
          <w:szCs w:val="32"/>
        </w:rPr>
        <w:t>8成</w:t>
      </w:r>
      <w:proofErr w:type="gramEnd"/>
      <w:r w:rsidR="00387B8D" w:rsidRPr="00AB3CA5">
        <w:rPr>
          <w:rFonts w:ascii="標楷體" w:eastAsia="標楷體" w:hAnsi="標楷體" w:cs="Times New Roman" w:hint="eastAsia"/>
          <w:spacing w:val="-2"/>
          <w:szCs w:val="32"/>
        </w:rPr>
        <w:t>之API服務使用次數偏低，且平台首頁公告之最新及熱門20項API服務，其中19項API服務失效或回</w:t>
      </w:r>
      <w:proofErr w:type="gramStart"/>
      <w:r w:rsidR="00387B8D" w:rsidRPr="00AB3CA5">
        <w:rPr>
          <w:rFonts w:ascii="標楷體" w:eastAsia="標楷體" w:hAnsi="標楷體" w:cs="Times New Roman" w:hint="eastAsia"/>
          <w:spacing w:val="-2"/>
          <w:szCs w:val="32"/>
        </w:rPr>
        <w:t>傳空值</w:t>
      </w:r>
      <w:proofErr w:type="gramEnd"/>
      <w:r w:rsidR="00387B8D" w:rsidRPr="00AB3CA5">
        <w:rPr>
          <w:rFonts w:ascii="標楷體" w:eastAsia="標楷體" w:hAnsi="標楷體" w:cs="Times New Roman" w:hint="eastAsia"/>
          <w:spacing w:val="-2"/>
          <w:szCs w:val="32"/>
        </w:rPr>
        <w:t>，僅1項有效回傳資料，</w:t>
      </w:r>
      <w:proofErr w:type="gramStart"/>
      <w:r w:rsidR="00387B8D" w:rsidRPr="00AB3CA5">
        <w:rPr>
          <w:rFonts w:ascii="標楷體" w:eastAsia="標楷體" w:hAnsi="標楷體" w:cs="Times New Roman" w:hint="eastAsia"/>
          <w:spacing w:val="-2"/>
          <w:szCs w:val="32"/>
        </w:rPr>
        <w:t>數產署</w:t>
      </w:r>
      <w:proofErr w:type="gramEnd"/>
      <w:r w:rsidR="00387B8D" w:rsidRPr="00AB3CA5">
        <w:rPr>
          <w:rFonts w:ascii="標楷體" w:eastAsia="標楷體" w:hAnsi="標楷體" w:cs="Times New Roman" w:hint="eastAsia"/>
          <w:spacing w:val="-2"/>
          <w:szCs w:val="32"/>
        </w:rPr>
        <w:t>未積極改善平台服務品質，卻修正第3期生活應用計畫申請須知，終止新補助案於平台上架API服務，與現行各級政府積極推動開放資料及相關應用之政策</w:t>
      </w:r>
      <w:proofErr w:type="gramStart"/>
      <w:r w:rsidR="00387B8D" w:rsidRPr="00AB3CA5">
        <w:rPr>
          <w:rFonts w:ascii="標楷體" w:eastAsia="標楷體" w:hAnsi="標楷體" w:cs="Times New Roman" w:hint="eastAsia"/>
          <w:spacing w:val="-2"/>
          <w:szCs w:val="32"/>
        </w:rPr>
        <w:t>未盡相合</w:t>
      </w:r>
      <w:proofErr w:type="gramEnd"/>
      <w:r w:rsidR="00387B8D" w:rsidRPr="00AB3CA5">
        <w:rPr>
          <w:rFonts w:ascii="標楷體" w:eastAsia="標楷體" w:hAnsi="標楷體" w:cs="Times New Roman" w:hint="eastAsia"/>
          <w:spacing w:val="-2"/>
          <w:szCs w:val="32"/>
        </w:rPr>
        <w:t>。經函</w:t>
      </w:r>
      <w:proofErr w:type="gramStart"/>
      <w:r w:rsidR="00387B8D" w:rsidRPr="00AB3CA5">
        <w:rPr>
          <w:rFonts w:ascii="標楷體" w:eastAsia="標楷體" w:hAnsi="標楷體" w:cs="Times New Roman" w:hint="eastAsia"/>
          <w:spacing w:val="-2"/>
          <w:szCs w:val="32"/>
        </w:rPr>
        <w:t>請數產署研謀妥處</w:t>
      </w:r>
      <w:proofErr w:type="gramEnd"/>
      <w:r w:rsidR="00387B8D" w:rsidRPr="00AB3CA5">
        <w:rPr>
          <w:rFonts w:ascii="標楷體" w:eastAsia="標楷體" w:hAnsi="標楷體" w:cs="Times New Roman" w:hint="eastAsia"/>
          <w:spacing w:val="-2"/>
          <w:szCs w:val="32"/>
        </w:rPr>
        <w:t>，以促進智慧城鄉資料之跨領域應用及互通。據復：考量政府單位已發展完整Open API平台，將整體評估智慧城鄉Open API管理平台維運之必要性，或積極輔導廠商將API服務移轉至相關政府機關網站，以減少不同網站重複建置情形。</w:t>
      </w:r>
    </w:p>
    <w:p w14:paraId="1AF34393" w14:textId="18A69721" w:rsidR="00387B8D" w:rsidRPr="00387B8D" w:rsidRDefault="00387B8D" w:rsidP="00B8366F">
      <w:pPr>
        <w:overflowPunct w:val="0"/>
        <w:adjustRightInd w:val="0"/>
        <w:snapToGrid w:val="0"/>
        <w:spacing w:line="460" w:lineRule="exact"/>
        <w:ind w:firstLineChars="450" w:firstLine="1081"/>
        <w:jc w:val="both"/>
        <w:rPr>
          <w:rFonts w:ascii="標楷體" w:eastAsia="標楷體" w:hAnsi="標楷體" w:cs="Times New Roman"/>
          <w:szCs w:val="32"/>
        </w:rPr>
      </w:pPr>
      <w:r w:rsidRPr="00EC3851">
        <w:rPr>
          <w:rFonts w:ascii="標楷體" w:eastAsia="標楷體" w:hAnsi="標楷體" w:cs="Times New Roman" w:hint="eastAsia"/>
          <w:b/>
          <w:szCs w:val="32"/>
        </w:rPr>
        <w:t xml:space="preserve">4.　</w:t>
      </w:r>
      <w:proofErr w:type="gramStart"/>
      <w:r w:rsidRPr="00EC3851">
        <w:rPr>
          <w:rFonts w:ascii="標楷體" w:eastAsia="標楷體" w:hAnsi="標楷體" w:cs="Times New Roman" w:hint="eastAsia"/>
          <w:b/>
          <w:szCs w:val="32"/>
        </w:rPr>
        <w:t>數產署</w:t>
      </w:r>
      <w:proofErr w:type="gramEnd"/>
      <w:r w:rsidRPr="00EC3851">
        <w:rPr>
          <w:rFonts w:ascii="標楷體" w:eastAsia="標楷體" w:hAnsi="標楷體" w:cs="Times New Roman" w:hint="eastAsia"/>
          <w:b/>
          <w:szCs w:val="32"/>
        </w:rPr>
        <w:t>未督導受託機構依契約規定設立孳息專戶及落實</w:t>
      </w:r>
      <w:proofErr w:type="gramStart"/>
      <w:r w:rsidRPr="00EC3851">
        <w:rPr>
          <w:rFonts w:ascii="標楷體" w:eastAsia="標楷體" w:hAnsi="標楷體" w:cs="Times New Roman" w:hint="eastAsia"/>
          <w:b/>
          <w:szCs w:val="32"/>
        </w:rPr>
        <w:t>專帳</w:t>
      </w:r>
      <w:proofErr w:type="gramEnd"/>
      <w:r w:rsidRPr="00EC3851">
        <w:rPr>
          <w:rFonts w:ascii="標楷體" w:eastAsia="標楷體" w:hAnsi="標楷體" w:cs="Times New Roman" w:hint="eastAsia"/>
          <w:b/>
          <w:szCs w:val="32"/>
        </w:rPr>
        <w:t>管理，允宜檢討改善：</w:t>
      </w:r>
      <w:r w:rsidRPr="00387B8D">
        <w:rPr>
          <w:rFonts w:ascii="標楷體" w:eastAsia="標楷體" w:hAnsi="標楷體" w:cs="Times New Roman" w:hint="eastAsia"/>
          <w:szCs w:val="32"/>
        </w:rPr>
        <w:t>依</w:t>
      </w:r>
      <w:proofErr w:type="gramStart"/>
      <w:r w:rsidRPr="00387B8D">
        <w:rPr>
          <w:rFonts w:ascii="標楷體" w:eastAsia="標楷體" w:hAnsi="標楷體" w:cs="Times New Roman" w:hint="eastAsia"/>
          <w:szCs w:val="32"/>
        </w:rPr>
        <w:t>數產署</w:t>
      </w:r>
      <w:proofErr w:type="gramEnd"/>
      <w:r w:rsidRPr="00387B8D">
        <w:rPr>
          <w:rFonts w:ascii="標楷體" w:eastAsia="標楷體" w:hAnsi="標楷體" w:cs="Times New Roman" w:hint="eastAsia"/>
          <w:szCs w:val="32"/>
        </w:rPr>
        <w:t>與財團法人資訊工業策進會及台北市電腦商業同業公會（下稱台北市電腦公會）簽訂智慧城鄉生活應用計畫專案委辦契約有關代管補助款規定，補助款之撥付於補助款專戶經費剩餘達已撥款項10％以內時，由台北市電腦公會提出續撥補助款需求申請，且應設立專戶</w:t>
      </w:r>
      <w:proofErr w:type="gramStart"/>
      <w:r w:rsidRPr="00387B8D">
        <w:rPr>
          <w:rFonts w:ascii="標楷體" w:eastAsia="標楷體" w:hAnsi="標楷體" w:cs="Times New Roman" w:hint="eastAsia"/>
          <w:szCs w:val="32"/>
        </w:rPr>
        <w:t>專帳</w:t>
      </w:r>
      <w:proofErr w:type="gramEnd"/>
      <w:r w:rsidRPr="00387B8D">
        <w:rPr>
          <w:rFonts w:ascii="標楷體" w:eastAsia="標楷體" w:hAnsi="標楷體" w:cs="Times New Roman" w:hint="eastAsia"/>
          <w:szCs w:val="32"/>
        </w:rPr>
        <w:t>記錄，專戶所產生之孳息收入，應繳回國庫。經查台北市電腦公會於安泰銀行開立之帳號，除代管生活應用計畫補助款外，亦代管該署其他計畫補助款，112年9月間發生該計畫留存於共用帳戶之補助款已全數用罄，並調用其他計畫補助款支應，該公會始提出撥付補助款之申請。另前揭共用帳號係無孳息帳號，由該署標</w:t>
      </w:r>
      <w:proofErr w:type="gramStart"/>
      <w:r w:rsidRPr="00387B8D">
        <w:rPr>
          <w:rFonts w:ascii="標楷體" w:eastAsia="標楷體" w:hAnsi="標楷體" w:cs="Times New Roman" w:hint="eastAsia"/>
          <w:szCs w:val="32"/>
        </w:rPr>
        <w:t>註</w:t>
      </w:r>
      <w:proofErr w:type="gramEnd"/>
      <w:r w:rsidRPr="00387B8D">
        <w:rPr>
          <w:rFonts w:ascii="標楷體" w:eastAsia="標楷體" w:hAnsi="標楷體" w:cs="Times New Roman" w:hint="eastAsia"/>
          <w:szCs w:val="32"/>
        </w:rPr>
        <w:t>屬於生活應用計畫110至112年度補助款收支明細，經統計各該年度平均補助款餘額分別為2,912萬餘元、1億1,028萬餘元及3,682萬餘元，依臺灣銀行公告活期存款利率推算，該署每年短收利息收入約41萬元，經函</w:t>
      </w:r>
      <w:proofErr w:type="gramStart"/>
      <w:r w:rsidRPr="00387B8D">
        <w:rPr>
          <w:rFonts w:ascii="標楷體" w:eastAsia="標楷體" w:hAnsi="標楷體" w:cs="Times New Roman" w:hint="eastAsia"/>
          <w:szCs w:val="32"/>
        </w:rPr>
        <w:t>請數產署</w:t>
      </w:r>
      <w:proofErr w:type="gramEnd"/>
      <w:r w:rsidRPr="00387B8D">
        <w:rPr>
          <w:rFonts w:ascii="標楷體" w:eastAsia="標楷體" w:hAnsi="標楷體" w:cs="Times New Roman" w:hint="eastAsia"/>
          <w:szCs w:val="32"/>
        </w:rPr>
        <w:t>檢討改善，以維護政府權益。據復：已督導台北市電腦公會儘速開立計息專戶，</w:t>
      </w:r>
      <w:r w:rsidR="003F266F">
        <w:rPr>
          <w:rFonts w:ascii="標楷體" w:eastAsia="標楷體" w:hAnsi="標楷體" w:cs="Times New Roman" w:hint="eastAsia"/>
          <w:szCs w:val="32"/>
        </w:rPr>
        <w:t>及</w:t>
      </w:r>
      <w:r w:rsidRPr="00387B8D">
        <w:rPr>
          <w:rFonts w:ascii="標楷體" w:eastAsia="標楷體" w:hAnsi="標楷體" w:cs="Times New Roman" w:hint="eastAsia"/>
          <w:szCs w:val="32"/>
        </w:rPr>
        <w:t>避免不同計畫補助款混用及未收繳利息情形。</w:t>
      </w:r>
    </w:p>
    <w:p w14:paraId="5F6505C1" w14:textId="60561FB7" w:rsidR="002D66F8" w:rsidRPr="004E431E" w:rsidRDefault="0048324C" w:rsidP="00B8366F">
      <w:pPr>
        <w:kinsoku w:val="0"/>
        <w:overflowPunct w:val="0"/>
        <w:adjustRightInd w:val="0"/>
        <w:snapToGrid w:val="0"/>
        <w:spacing w:beforeLines="20" w:before="72" w:afterLines="20" w:after="72" w:line="440" w:lineRule="exact"/>
        <w:ind w:firstLineChars="200" w:firstLine="561"/>
        <w:jc w:val="both"/>
        <w:outlineLvl w:val="1"/>
        <w:rPr>
          <w:rFonts w:ascii="標楷體" w:eastAsia="標楷體" w:hAnsi="標楷體"/>
          <w:b/>
          <w:sz w:val="28"/>
          <w:szCs w:val="32"/>
        </w:rPr>
      </w:pPr>
      <w:r w:rsidRPr="004E431E">
        <w:rPr>
          <w:rFonts w:ascii="標楷體" w:eastAsia="標楷體" w:hAnsi="標楷體" w:hint="eastAsia"/>
          <w:b/>
          <w:sz w:val="28"/>
          <w:szCs w:val="32"/>
        </w:rPr>
        <w:t>（八）</w:t>
      </w:r>
      <w:r w:rsidR="002D66F8" w:rsidRPr="004E431E">
        <w:rPr>
          <w:rFonts w:ascii="標楷體" w:eastAsia="標楷體" w:hAnsi="標楷體" w:hint="eastAsia"/>
          <w:b/>
          <w:sz w:val="28"/>
          <w:szCs w:val="32"/>
        </w:rPr>
        <w:t xml:space="preserve">　</w:t>
      </w:r>
      <w:proofErr w:type="gramStart"/>
      <w:r w:rsidR="00EC3851" w:rsidRPr="00EC3851">
        <w:rPr>
          <w:rFonts w:ascii="標楷體" w:eastAsia="標楷體" w:hAnsi="標楷體" w:hint="eastAsia"/>
          <w:b/>
          <w:sz w:val="28"/>
          <w:szCs w:val="32"/>
        </w:rPr>
        <w:t>數產署</w:t>
      </w:r>
      <w:proofErr w:type="gramEnd"/>
      <w:r w:rsidR="00EC3851" w:rsidRPr="00EC3851">
        <w:rPr>
          <w:rFonts w:ascii="標楷體" w:eastAsia="標楷體" w:hAnsi="標楷體" w:hint="eastAsia"/>
          <w:b/>
          <w:sz w:val="28"/>
          <w:szCs w:val="32"/>
        </w:rPr>
        <w:t>為</w:t>
      </w:r>
      <w:proofErr w:type="gramStart"/>
      <w:r w:rsidR="00EC3851" w:rsidRPr="00EC3851">
        <w:rPr>
          <w:rFonts w:ascii="標楷體" w:eastAsia="標楷體" w:hAnsi="標楷體" w:hint="eastAsia"/>
          <w:b/>
          <w:sz w:val="28"/>
          <w:szCs w:val="32"/>
        </w:rPr>
        <w:t>提升跨域數位</w:t>
      </w:r>
      <w:proofErr w:type="gramEnd"/>
      <w:r w:rsidR="00EC3851" w:rsidRPr="00EC3851">
        <w:rPr>
          <w:rFonts w:ascii="標楷體" w:eastAsia="標楷體" w:hAnsi="標楷體" w:hint="eastAsia"/>
          <w:b/>
          <w:sz w:val="28"/>
          <w:szCs w:val="32"/>
        </w:rPr>
        <w:t>人才就業力，</w:t>
      </w:r>
      <w:proofErr w:type="gramStart"/>
      <w:r w:rsidR="00EC3851" w:rsidRPr="00EC3851">
        <w:rPr>
          <w:rFonts w:ascii="標楷體" w:eastAsia="標楷體" w:hAnsi="標楷體" w:hint="eastAsia"/>
          <w:b/>
          <w:sz w:val="28"/>
          <w:szCs w:val="32"/>
        </w:rPr>
        <w:t>辦理跨域數位</w:t>
      </w:r>
      <w:proofErr w:type="gramEnd"/>
      <w:r w:rsidR="00EC3851" w:rsidRPr="00EC3851">
        <w:rPr>
          <w:rFonts w:ascii="標楷體" w:eastAsia="標楷體" w:hAnsi="標楷體" w:hint="eastAsia"/>
          <w:b/>
          <w:sz w:val="28"/>
          <w:szCs w:val="32"/>
        </w:rPr>
        <w:t>人才計畫，惟數位</w:t>
      </w:r>
      <w:r w:rsidR="00EC3851" w:rsidRPr="009A0197">
        <w:rPr>
          <w:rFonts w:ascii="標楷體" w:eastAsia="標楷體" w:hAnsi="標楷體" w:hint="eastAsia"/>
          <w:b/>
          <w:spacing w:val="-4"/>
          <w:sz w:val="28"/>
          <w:szCs w:val="32"/>
        </w:rPr>
        <w:t>網路學院課程平</w:t>
      </w:r>
      <w:proofErr w:type="gramStart"/>
      <w:r w:rsidR="00EC3851" w:rsidRPr="009A0197">
        <w:rPr>
          <w:rFonts w:ascii="標楷體" w:eastAsia="標楷體" w:hAnsi="標楷體" w:hint="eastAsia"/>
          <w:b/>
          <w:spacing w:val="-4"/>
          <w:sz w:val="28"/>
          <w:szCs w:val="32"/>
        </w:rPr>
        <w:t>臺</w:t>
      </w:r>
      <w:proofErr w:type="gramEnd"/>
      <w:r w:rsidR="00EC3851" w:rsidRPr="009A0197">
        <w:rPr>
          <w:rFonts w:ascii="標楷體" w:eastAsia="標楷體" w:hAnsi="標楷體" w:hint="eastAsia"/>
          <w:b/>
          <w:spacing w:val="-4"/>
          <w:sz w:val="28"/>
          <w:szCs w:val="32"/>
        </w:rPr>
        <w:t>研習方式未完善，部分研習生未依規定完成相關課程，又未掌握研習生畢業後工作情形，及協同企業提供之工作職缺設有條件限制等，允宜</w:t>
      </w:r>
      <w:proofErr w:type="gramStart"/>
      <w:r w:rsidR="00EC3851" w:rsidRPr="009A0197">
        <w:rPr>
          <w:rFonts w:ascii="標楷體" w:eastAsia="標楷體" w:hAnsi="標楷體" w:hint="eastAsia"/>
          <w:b/>
          <w:spacing w:val="-4"/>
          <w:sz w:val="28"/>
          <w:szCs w:val="32"/>
        </w:rPr>
        <w:t>研</w:t>
      </w:r>
      <w:proofErr w:type="gramEnd"/>
      <w:r w:rsidR="00EC3851" w:rsidRPr="009A0197">
        <w:rPr>
          <w:rFonts w:ascii="標楷體" w:eastAsia="標楷體" w:hAnsi="標楷體" w:hint="eastAsia"/>
          <w:b/>
          <w:spacing w:val="-4"/>
          <w:sz w:val="28"/>
          <w:szCs w:val="32"/>
        </w:rPr>
        <w:t>謀改善。</w:t>
      </w:r>
    </w:p>
    <w:p w14:paraId="2DE7FF7F" w14:textId="77777777" w:rsidR="009B3377" w:rsidRDefault="00EC3851" w:rsidP="009B3377">
      <w:pPr>
        <w:widowControl/>
        <w:overflowPunct w:val="0"/>
        <w:adjustRightInd w:val="0"/>
        <w:snapToGrid w:val="0"/>
        <w:spacing w:beforeLines="20" w:before="72" w:afterLines="20" w:after="72" w:line="440" w:lineRule="exact"/>
        <w:ind w:leftChars="-5" w:left="-12" w:firstLineChars="200" w:firstLine="480"/>
        <w:jc w:val="both"/>
        <w:rPr>
          <w:rFonts w:ascii="標楷體" w:eastAsia="標楷體" w:hAnsi="標楷體"/>
          <w:szCs w:val="32"/>
        </w:rPr>
      </w:pPr>
      <w:r w:rsidRPr="00EC3851">
        <w:rPr>
          <w:rFonts w:ascii="標楷體" w:eastAsia="標楷體" w:hAnsi="標楷體" w:hint="eastAsia"/>
          <w:szCs w:val="32"/>
        </w:rPr>
        <w:t>前經濟部工業局（112年9月26日改制為經濟部產業發展署）為推動產學</w:t>
      </w:r>
      <w:proofErr w:type="gramStart"/>
      <w:r w:rsidRPr="00EC3851">
        <w:rPr>
          <w:rFonts w:ascii="標楷體" w:eastAsia="標楷體" w:hAnsi="標楷體" w:hint="eastAsia"/>
          <w:szCs w:val="32"/>
        </w:rPr>
        <w:t>研</w:t>
      </w:r>
      <w:proofErr w:type="gramEnd"/>
      <w:r w:rsidRPr="00EC3851">
        <w:rPr>
          <w:rFonts w:ascii="標楷體" w:eastAsia="標楷體" w:hAnsi="標楷體" w:hint="eastAsia"/>
          <w:szCs w:val="32"/>
        </w:rPr>
        <w:t>鏈結培育機制，</w:t>
      </w:r>
      <w:proofErr w:type="gramStart"/>
      <w:r w:rsidRPr="00EC3851">
        <w:rPr>
          <w:rFonts w:ascii="標楷體" w:eastAsia="標楷體" w:hAnsi="標楷體" w:hint="eastAsia"/>
          <w:szCs w:val="32"/>
        </w:rPr>
        <w:t>提升跨域數位</w:t>
      </w:r>
      <w:proofErr w:type="gramEnd"/>
      <w:r w:rsidRPr="00EC3851">
        <w:rPr>
          <w:rFonts w:ascii="標楷體" w:eastAsia="標楷體" w:hAnsi="標楷體" w:hint="eastAsia"/>
          <w:szCs w:val="32"/>
        </w:rPr>
        <w:t>人才</w:t>
      </w:r>
      <w:r w:rsidRPr="00EC3851">
        <w:rPr>
          <w:rFonts w:ascii="標楷體" w:eastAsia="標楷體" w:hAnsi="標楷體" w:cs="Times New Roman" w:hint="eastAsia"/>
          <w:szCs w:val="32"/>
        </w:rPr>
        <w:t>就業</w:t>
      </w:r>
      <w:r w:rsidRPr="00EC3851">
        <w:rPr>
          <w:rFonts w:ascii="標楷體" w:eastAsia="標楷體" w:hAnsi="標楷體" w:hint="eastAsia"/>
          <w:szCs w:val="32"/>
        </w:rPr>
        <w:t>力，於106年委託財團法人資訊工業策進會（下稱資策會）辦理「</w:t>
      </w:r>
      <w:proofErr w:type="gramStart"/>
      <w:r w:rsidRPr="00EC3851">
        <w:rPr>
          <w:rFonts w:ascii="標楷體" w:eastAsia="標楷體" w:hAnsi="標楷體" w:hint="eastAsia"/>
          <w:szCs w:val="32"/>
        </w:rPr>
        <w:t>跨域數</w:t>
      </w:r>
      <w:proofErr w:type="gramEnd"/>
    </w:p>
    <w:p w14:paraId="7A70BC67" w14:textId="54B99C1D" w:rsidR="00EC3851" w:rsidRDefault="00EC3851" w:rsidP="009B3377">
      <w:pPr>
        <w:widowControl/>
        <w:overflowPunct w:val="0"/>
        <w:adjustRightInd w:val="0"/>
        <w:snapToGrid w:val="0"/>
        <w:spacing w:beforeLines="20" w:before="72" w:afterLines="20" w:after="72" w:line="460" w:lineRule="exact"/>
        <w:ind w:leftChars="-5" w:left="-12"/>
        <w:jc w:val="both"/>
        <w:rPr>
          <w:rFonts w:ascii="標楷體" w:eastAsia="標楷體" w:hAnsi="標楷體"/>
          <w:szCs w:val="32"/>
        </w:rPr>
      </w:pPr>
      <w:r w:rsidRPr="00EC3851">
        <w:rPr>
          <w:rFonts w:ascii="標楷體" w:eastAsia="標楷體" w:hAnsi="標楷體" w:hint="eastAsia"/>
          <w:szCs w:val="32"/>
        </w:rPr>
        <w:t>位人才加速躍升計畫」（下稱跨域數位人才計畫），執行期程為106至113年度，總經費6億2,495萬餘元，工作項目包含培育</w:t>
      </w:r>
      <w:proofErr w:type="gramStart"/>
      <w:r w:rsidRPr="00EC3851">
        <w:rPr>
          <w:rFonts w:ascii="標楷體" w:eastAsia="標楷體" w:hAnsi="標楷體" w:hint="eastAsia"/>
          <w:szCs w:val="32"/>
        </w:rPr>
        <w:t>新興跨域數位</w:t>
      </w:r>
      <w:proofErr w:type="gramEnd"/>
      <w:r w:rsidRPr="00EC3851">
        <w:rPr>
          <w:rFonts w:ascii="標楷體" w:eastAsia="標楷體" w:hAnsi="標楷體" w:hint="eastAsia"/>
          <w:szCs w:val="32"/>
        </w:rPr>
        <w:t>人才、擴散網路學院與平</w:t>
      </w:r>
      <w:proofErr w:type="gramStart"/>
      <w:r w:rsidRPr="00EC3851">
        <w:rPr>
          <w:rFonts w:ascii="標楷體" w:eastAsia="標楷體" w:hAnsi="標楷體" w:hint="eastAsia"/>
          <w:szCs w:val="32"/>
        </w:rPr>
        <w:t>臺</w:t>
      </w:r>
      <w:proofErr w:type="gramEnd"/>
      <w:r w:rsidRPr="00EC3851">
        <w:rPr>
          <w:rFonts w:ascii="標楷體" w:eastAsia="標楷體" w:hAnsi="標楷體" w:hint="eastAsia"/>
          <w:szCs w:val="32"/>
        </w:rPr>
        <w:t>技術應用等。</w:t>
      </w:r>
      <w:proofErr w:type="gramStart"/>
      <w:r w:rsidRPr="00EC3851">
        <w:rPr>
          <w:rFonts w:ascii="標楷體" w:eastAsia="標楷體" w:hAnsi="標楷體" w:hint="eastAsia"/>
          <w:szCs w:val="32"/>
        </w:rPr>
        <w:t>嗣</w:t>
      </w:r>
      <w:proofErr w:type="gramEnd"/>
      <w:r w:rsidRPr="00EC3851">
        <w:rPr>
          <w:rFonts w:ascii="標楷體" w:eastAsia="標楷體" w:hAnsi="標楷體" w:hint="eastAsia"/>
          <w:szCs w:val="32"/>
        </w:rPr>
        <w:t>111年8月27日數位發展部數位產業署（下稱數產署）成立，承接計畫相關業務。截至112年底止，共計培育2,378位數位人才，促成120家認同企業參與並提供研習生實習及優先面試機會。另建構DIGI</w:t>
      </w:r>
      <w:r w:rsidRPr="00B538E0">
        <w:rPr>
          <w:rFonts w:ascii="Times New Roman" w:eastAsia="標楷體" w:hAnsi="Times New Roman" w:cs="Times New Roman"/>
          <w:sz w:val="32"/>
          <w:szCs w:val="32"/>
          <w:vertAlign w:val="superscript"/>
        </w:rPr>
        <w:t>+</w:t>
      </w:r>
      <w:r w:rsidRPr="00EC3851">
        <w:rPr>
          <w:rFonts w:ascii="標楷體" w:eastAsia="標楷體" w:hAnsi="標楷體" w:hint="eastAsia"/>
          <w:szCs w:val="32"/>
        </w:rPr>
        <w:t xml:space="preserve"> Talent數位網路學院，上架人工智慧、數位行銷等課程160學門，並開放民眾免費參與學習。經查執行情形，核有：1.</w:t>
      </w:r>
      <w:proofErr w:type="gramStart"/>
      <w:r w:rsidRPr="00EC3851">
        <w:rPr>
          <w:rFonts w:ascii="標楷體" w:eastAsia="標楷體" w:hAnsi="標楷體" w:hint="eastAsia"/>
          <w:szCs w:val="32"/>
        </w:rPr>
        <w:t>數產署</w:t>
      </w:r>
      <w:proofErr w:type="gramEnd"/>
      <w:r w:rsidRPr="00EC3851">
        <w:rPr>
          <w:rFonts w:ascii="標楷體" w:eastAsia="標楷體" w:hAnsi="標楷體" w:hint="eastAsia"/>
          <w:szCs w:val="32"/>
        </w:rPr>
        <w:t>規定</w:t>
      </w:r>
      <w:proofErr w:type="gramStart"/>
      <w:r w:rsidRPr="00EC3851">
        <w:rPr>
          <w:rFonts w:ascii="標楷體" w:eastAsia="標楷體" w:hAnsi="標楷體" w:hint="eastAsia"/>
          <w:szCs w:val="32"/>
        </w:rPr>
        <w:t>參與跨域數位</w:t>
      </w:r>
      <w:proofErr w:type="gramEnd"/>
      <w:r w:rsidRPr="00EC3851">
        <w:rPr>
          <w:rFonts w:ascii="標楷體" w:eastAsia="標楷體" w:hAnsi="標楷體" w:hint="eastAsia"/>
          <w:szCs w:val="32"/>
        </w:rPr>
        <w:t>人才計畫之研習</w:t>
      </w:r>
      <w:proofErr w:type="gramStart"/>
      <w:r w:rsidRPr="00EC3851">
        <w:rPr>
          <w:rFonts w:ascii="標楷體" w:eastAsia="標楷體" w:hAnsi="標楷體" w:hint="eastAsia"/>
          <w:szCs w:val="32"/>
        </w:rPr>
        <w:t>生須完成線上</w:t>
      </w:r>
      <w:proofErr w:type="gramEnd"/>
      <w:r w:rsidRPr="00EC3851">
        <w:rPr>
          <w:rFonts w:ascii="標楷體" w:eastAsia="標楷體" w:hAnsi="標楷體" w:hint="eastAsia"/>
          <w:szCs w:val="32"/>
        </w:rPr>
        <w:t>課程，惟平</w:t>
      </w:r>
      <w:proofErr w:type="gramStart"/>
      <w:r w:rsidRPr="00EC3851">
        <w:rPr>
          <w:rFonts w:ascii="標楷體" w:eastAsia="標楷體" w:hAnsi="標楷體" w:hint="eastAsia"/>
          <w:szCs w:val="32"/>
        </w:rPr>
        <w:t>臺</w:t>
      </w:r>
      <w:proofErr w:type="gramEnd"/>
      <w:r w:rsidRPr="00EC3851">
        <w:rPr>
          <w:rFonts w:ascii="標楷體" w:eastAsia="標楷體" w:hAnsi="標楷體" w:hint="eastAsia"/>
          <w:szCs w:val="32"/>
        </w:rPr>
        <w:t>系統設計允許研習生可同時開啟多個視窗學習，及課程註冊後即可考試，不利確保學習成效，又</w:t>
      </w:r>
      <w:proofErr w:type="gramStart"/>
      <w:r w:rsidRPr="00EC3851">
        <w:rPr>
          <w:rFonts w:ascii="標楷體" w:eastAsia="標楷體" w:hAnsi="標楷體" w:hint="eastAsia"/>
          <w:szCs w:val="32"/>
        </w:rPr>
        <w:t>111</w:t>
      </w:r>
      <w:proofErr w:type="gramEnd"/>
      <w:r w:rsidRPr="00EC3851">
        <w:rPr>
          <w:rFonts w:ascii="標楷體" w:eastAsia="標楷體" w:hAnsi="標楷體" w:hint="eastAsia"/>
          <w:szCs w:val="32"/>
        </w:rPr>
        <w:t>年度計有228位研習生</w:t>
      </w:r>
      <w:proofErr w:type="gramStart"/>
      <w:r w:rsidRPr="00EC3851">
        <w:rPr>
          <w:rFonts w:ascii="標楷體" w:eastAsia="標楷體" w:hAnsi="標楷體" w:hint="eastAsia"/>
          <w:szCs w:val="32"/>
        </w:rPr>
        <w:t>參與跨域數位</w:t>
      </w:r>
      <w:proofErr w:type="gramEnd"/>
      <w:r w:rsidRPr="00EC3851">
        <w:rPr>
          <w:rFonts w:ascii="標楷體" w:eastAsia="標楷體" w:hAnsi="標楷體" w:hint="eastAsia"/>
          <w:szCs w:val="32"/>
        </w:rPr>
        <w:t>人才計畫，</w:t>
      </w:r>
      <w:proofErr w:type="gramStart"/>
      <w:r w:rsidRPr="00EC3851">
        <w:rPr>
          <w:rFonts w:ascii="標楷體" w:eastAsia="標楷體" w:hAnsi="標楷體" w:hint="eastAsia"/>
          <w:szCs w:val="32"/>
        </w:rPr>
        <w:t>惟計有</w:t>
      </w:r>
      <w:proofErr w:type="gramEnd"/>
      <w:r w:rsidRPr="00EC3851">
        <w:rPr>
          <w:rFonts w:ascii="標楷體" w:eastAsia="標楷體" w:hAnsi="標楷體" w:hint="eastAsia"/>
          <w:szCs w:val="32"/>
        </w:rPr>
        <w:t>112位未依計畫申請須知規定完成課程模組，另期末專題分為83組，僅42組參與期末成果發表，與計畫申請須知規定須展示每組專題成果作品與影片不符；2.</w:t>
      </w:r>
      <w:proofErr w:type="gramStart"/>
      <w:r w:rsidRPr="00EC3851">
        <w:rPr>
          <w:rFonts w:ascii="標楷體" w:eastAsia="標楷體" w:hAnsi="標楷體" w:hint="eastAsia"/>
          <w:szCs w:val="32"/>
        </w:rPr>
        <w:t>數產署</w:t>
      </w:r>
      <w:proofErr w:type="gramEnd"/>
      <w:r w:rsidRPr="00EC3851">
        <w:rPr>
          <w:rFonts w:ascii="標楷體" w:eastAsia="標楷體" w:hAnsi="標楷體" w:hint="eastAsia"/>
          <w:szCs w:val="32"/>
        </w:rPr>
        <w:t>為追蹤</w:t>
      </w:r>
      <w:proofErr w:type="gramStart"/>
      <w:r w:rsidRPr="00EC3851">
        <w:rPr>
          <w:rFonts w:ascii="標楷體" w:eastAsia="標楷體" w:hAnsi="標楷體" w:hint="eastAsia"/>
          <w:szCs w:val="32"/>
        </w:rPr>
        <w:t>瞭解跨域數位</w:t>
      </w:r>
      <w:proofErr w:type="gramEnd"/>
      <w:r w:rsidRPr="00EC3851">
        <w:rPr>
          <w:rFonts w:ascii="標楷體" w:eastAsia="標楷體" w:hAnsi="標楷體" w:hint="eastAsia"/>
          <w:szCs w:val="32"/>
        </w:rPr>
        <w:t>人才計畫研習生於畢業後實際就業流向與薪資，委由資策會辦理研習生流向追蹤調查，惟109至111年度結訓研習生就業流向有效問卷回收率僅分別為43.42％、27.11％及23.14％，回收率逐年降低，未掌握研習生畢業後工作情形；3.</w:t>
      </w:r>
      <w:proofErr w:type="gramStart"/>
      <w:r w:rsidRPr="00EC3851">
        <w:rPr>
          <w:rFonts w:ascii="標楷體" w:eastAsia="標楷體" w:hAnsi="標楷體" w:hint="eastAsia"/>
          <w:szCs w:val="32"/>
        </w:rPr>
        <w:t>跨域數位</w:t>
      </w:r>
      <w:proofErr w:type="gramEnd"/>
      <w:r w:rsidRPr="00EC3851">
        <w:rPr>
          <w:rFonts w:ascii="標楷體" w:eastAsia="標楷體" w:hAnsi="標楷體" w:hint="eastAsia"/>
          <w:szCs w:val="32"/>
        </w:rPr>
        <w:t>人才</w:t>
      </w:r>
      <w:proofErr w:type="gramStart"/>
      <w:r w:rsidRPr="00EC3851">
        <w:rPr>
          <w:rFonts w:ascii="標楷體" w:eastAsia="標楷體" w:hAnsi="標楷體" w:hint="eastAsia"/>
          <w:szCs w:val="32"/>
        </w:rPr>
        <w:t>計畫官網連結</w:t>
      </w:r>
      <w:proofErr w:type="gramEnd"/>
      <w:r w:rsidRPr="00EC3851">
        <w:rPr>
          <w:rFonts w:ascii="標楷體" w:eastAsia="標楷體" w:hAnsi="標楷體" w:hint="eastAsia"/>
          <w:szCs w:val="32"/>
        </w:rPr>
        <w:t>參與計畫企業於人力銀行刊登之職缺公告，資格條件有標</w:t>
      </w:r>
      <w:proofErr w:type="gramStart"/>
      <w:r w:rsidRPr="00EC3851">
        <w:rPr>
          <w:rFonts w:ascii="標楷體" w:eastAsia="標楷體" w:hAnsi="標楷體" w:hint="eastAsia"/>
          <w:szCs w:val="32"/>
        </w:rPr>
        <w:t>註</w:t>
      </w:r>
      <w:proofErr w:type="gramEnd"/>
      <w:r w:rsidRPr="00EC3851">
        <w:rPr>
          <w:rFonts w:ascii="標楷體" w:eastAsia="標楷體" w:hAnsi="標楷體" w:hint="eastAsia"/>
          <w:szCs w:val="32"/>
        </w:rPr>
        <w:t>年度，如「2022 DIGITALENT」，影響計畫其他年度結訓研習生優先面試機會；另部分資格條件有科系限制，如限制資訊工程、資訊管理及電算機科學等，與計畫培育非資通訊背景學生投入數位領域相關工作之目的未合等情</w:t>
      </w:r>
      <w:r w:rsidR="007145EC">
        <w:rPr>
          <w:rFonts w:ascii="標楷體" w:eastAsia="標楷體" w:hAnsi="標楷體" w:hint="eastAsia"/>
          <w:szCs w:val="32"/>
        </w:rPr>
        <w:t>事</w:t>
      </w:r>
      <w:r w:rsidRPr="00EC3851">
        <w:rPr>
          <w:rFonts w:ascii="標楷體" w:eastAsia="標楷體" w:hAnsi="標楷體" w:hint="eastAsia"/>
          <w:szCs w:val="32"/>
        </w:rPr>
        <w:t>，經函</w:t>
      </w:r>
      <w:proofErr w:type="gramStart"/>
      <w:r w:rsidRPr="00EC3851">
        <w:rPr>
          <w:rFonts w:ascii="標楷體" w:eastAsia="標楷體" w:hAnsi="標楷體" w:hint="eastAsia"/>
          <w:szCs w:val="32"/>
        </w:rPr>
        <w:t>請數產署研</w:t>
      </w:r>
      <w:proofErr w:type="gramEnd"/>
      <w:r w:rsidRPr="00EC3851">
        <w:rPr>
          <w:rFonts w:ascii="標楷體" w:eastAsia="標楷體" w:hAnsi="標楷體" w:hint="eastAsia"/>
          <w:szCs w:val="32"/>
        </w:rPr>
        <w:t>謀改善。據復：1.113年度將調整網路學院使用方式以及研習生課程學習管考機制，包含</w:t>
      </w:r>
      <w:proofErr w:type="gramStart"/>
      <w:r w:rsidRPr="00EC3851">
        <w:rPr>
          <w:rFonts w:ascii="標楷體" w:eastAsia="標楷體" w:hAnsi="標楷體" w:hint="eastAsia"/>
          <w:szCs w:val="32"/>
        </w:rPr>
        <w:t>設定線上課程</w:t>
      </w:r>
      <w:proofErr w:type="gramEnd"/>
      <w:r w:rsidRPr="00EC3851">
        <w:rPr>
          <w:rFonts w:ascii="標楷體" w:eastAsia="標楷體" w:hAnsi="標楷體" w:hint="eastAsia"/>
          <w:szCs w:val="32"/>
        </w:rPr>
        <w:t>專心機制（如規範學習30分鐘需移動滑鼠），從而提升學習參與度，及要求研習生點選觀看課程後方能進行測驗，且由執行團隊主動聯繫與確認研習生課程完訓狀態，並請學生提交完課證明進行雙重確認等；2.將持續精進改善問卷設計以提高</w:t>
      </w:r>
      <w:proofErr w:type="gramStart"/>
      <w:r w:rsidRPr="00EC3851">
        <w:rPr>
          <w:rFonts w:ascii="標楷體" w:eastAsia="標楷體" w:hAnsi="標楷體" w:hint="eastAsia"/>
          <w:szCs w:val="32"/>
        </w:rPr>
        <w:t>填答率</w:t>
      </w:r>
      <w:proofErr w:type="gramEnd"/>
      <w:r w:rsidRPr="00EC3851">
        <w:rPr>
          <w:rFonts w:ascii="標楷體" w:eastAsia="標楷體" w:hAnsi="標楷體" w:hint="eastAsia"/>
          <w:szCs w:val="32"/>
        </w:rPr>
        <w:t>，取得研習生備用之常用信箱，採用電子郵件或社群平台宣傳或委託研習單位協助調查等多元化調查方式，並透過辦理主題活動，促進結訓</w:t>
      </w:r>
      <w:proofErr w:type="gramStart"/>
      <w:r w:rsidRPr="00EC3851">
        <w:rPr>
          <w:rFonts w:ascii="標楷體" w:eastAsia="標楷體" w:hAnsi="標楷體" w:hint="eastAsia"/>
          <w:szCs w:val="32"/>
        </w:rPr>
        <w:t>生間的互動</w:t>
      </w:r>
      <w:proofErr w:type="gramEnd"/>
      <w:r w:rsidRPr="00EC3851">
        <w:rPr>
          <w:rFonts w:ascii="標楷體" w:eastAsia="標楷體" w:hAnsi="標楷體" w:hint="eastAsia"/>
          <w:szCs w:val="32"/>
        </w:rPr>
        <w:t>和交流，提高參與流向追蹤調查意願；3.已請參與計畫之企業刊登職缺資格條件時，不再加</w:t>
      </w:r>
      <w:proofErr w:type="gramStart"/>
      <w:r w:rsidRPr="00EC3851">
        <w:rPr>
          <w:rFonts w:ascii="標楷體" w:eastAsia="標楷體" w:hAnsi="標楷體" w:hint="eastAsia"/>
          <w:szCs w:val="32"/>
        </w:rPr>
        <w:t>註</w:t>
      </w:r>
      <w:proofErr w:type="gramEnd"/>
      <w:r w:rsidRPr="00EC3851">
        <w:rPr>
          <w:rFonts w:ascii="標楷體" w:eastAsia="標楷體" w:hAnsi="標楷體" w:hint="eastAsia"/>
          <w:szCs w:val="32"/>
        </w:rPr>
        <w:t>計畫年度；另於辦理</w:t>
      </w:r>
      <w:proofErr w:type="gramStart"/>
      <w:r w:rsidRPr="00EC3851">
        <w:rPr>
          <w:rFonts w:ascii="標楷體" w:eastAsia="標楷體" w:hAnsi="標楷體" w:hint="eastAsia"/>
          <w:szCs w:val="32"/>
        </w:rPr>
        <w:t>113</w:t>
      </w:r>
      <w:proofErr w:type="gramEnd"/>
      <w:r w:rsidRPr="00EC3851">
        <w:rPr>
          <w:rFonts w:ascii="標楷體" w:eastAsia="標楷體" w:hAnsi="標楷體" w:hint="eastAsia"/>
          <w:szCs w:val="32"/>
        </w:rPr>
        <w:t>年度計畫說明會或相關活動時，向研習生宣導計畫</w:t>
      </w:r>
      <w:proofErr w:type="gramStart"/>
      <w:r w:rsidRPr="00EC3851">
        <w:rPr>
          <w:rFonts w:ascii="標楷體" w:eastAsia="標楷體" w:hAnsi="標楷體" w:hint="eastAsia"/>
          <w:szCs w:val="32"/>
        </w:rPr>
        <w:t>職缺媒合</w:t>
      </w:r>
      <w:proofErr w:type="gramEnd"/>
      <w:r w:rsidRPr="00EC3851">
        <w:rPr>
          <w:rFonts w:ascii="標楷體" w:eastAsia="標楷體" w:hAnsi="標楷體" w:hint="eastAsia"/>
          <w:szCs w:val="32"/>
        </w:rPr>
        <w:t>網頁刊登職缺之資格條件，實際上並無科系限制，以提供非資通訊背景學生投入數位領域工作機會，促進人才躍升及產業發展。</w:t>
      </w:r>
    </w:p>
    <w:p w14:paraId="6752DBF0" w14:textId="6CCD4391" w:rsidR="00C03006" w:rsidRPr="00C47CF4" w:rsidRDefault="00C03006" w:rsidP="009B3377">
      <w:pPr>
        <w:overflowPunct w:val="0"/>
        <w:adjustRightInd w:val="0"/>
        <w:snapToGrid w:val="0"/>
        <w:spacing w:beforeLines="20" w:before="72" w:afterLines="20" w:after="72" w:line="470" w:lineRule="exact"/>
        <w:ind w:firstLineChars="200" w:firstLine="561"/>
        <w:jc w:val="both"/>
        <w:outlineLvl w:val="1"/>
        <w:rPr>
          <w:rFonts w:ascii="標楷體" w:eastAsia="標楷體" w:hAnsi="標楷體"/>
          <w:b/>
          <w:sz w:val="28"/>
          <w:szCs w:val="32"/>
        </w:rPr>
      </w:pPr>
      <w:r w:rsidRPr="00C47CF4">
        <w:rPr>
          <w:rFonts w:ascii="標楷體" w:eastAsia="標楷體" w:hAnsi="標楷體" w:hint="eastAsia"/>
          <w:b/>
          <w:sz w:val="28"/>
          <w:szCs w:val="32"/>
        </w:rPr>
        <w:t>（九）</w:t>
      </w:r>
      <w:r w:rsidRPr="00C47CF4">
        <w:rPr>
          <w:rFonts w:ascii="標楷體" w:eastAsia="標楷體" w:hAnsi="標楷體" w:hint="eastAsia"/>
          <w:b/>
          <w:bCs/>
          <w:kern w:val="0"/>
          <w:szCs w:val="28"/>
        </w:rPr>
        <w:t xml:space="preserve">　</w:t>
      </w:r>
      <w:r w:rsidR="00EC3851" w:rsidRPr="00EC3851">
        <w:rPr>
          <w:rFonts w:ascii="標楷體" w:eastAsia="標楷體" w:hAnsi="標楷體" w:hint="eastAsia"/>
          <w:b/>
          <w:sz w:val="28"/>
          <w:szCs w:val="32"/>
        </w:rPr>
        <w:t>數位發展部辦理辦公空間租賃之規劃及採購作業欠周，執行出國計畫多數變更，及部分補助型計畫未</w:t>
      </w:r>
      <w:proofErr w:type="gramStart"/>
      <w:r w:rsidR="00EC3851" w:rsidRPr="00EC3851">
        <w:rPr>
          <w:rFonts w:ascii="標楷體" w:eastAsia="標楷體" w:hAnsi="標楷體" w:hint="eastAsia"/>
          <w:b/>
          <w:sz w:val="28"/>
          <w:szCs w:val="32"/>
        </w:rPr>
        <w:t>訂定管考</w:t>
      </w:r>
      <w:proofErr w:type="gramEnd"/>
      <w:r w:rsidR="00EC3851" w:rsidRPr="00EC3851">
        <w:rPr>
          <w:rFonts w:ascii="標楷體" w:eastAsia="標楷體" w:hAnsi="標楷體" w:hint="eastAsia"/>
          <w:b/>
          <w:sz w:val="28"/>
          <w:szCs w:val="32"/>
        </w:rPr>
        <w:t>規定或將管考結果公布於機關網站等，允宜</w:t>
      </w:r>
      <w:proofErr w:type="gramStart"/>
      <w:r w:rsidR="00EC3851" w:rsidRPr="00EC3851">
        <w:rPr>
          <w:rFonts w:ascii="標楷體" w:eastAsia="標楷體" w:hAnsi="標楷體" w:hint="eastAsia"/>
          <w:b/>
          <w:sz w:val="28"/>
          <w:szCs w:val="32"/>
        </w:rPr>
        <w:t>研</w:t>
      </w:r>
      <w:proofErr w:type="gramEnd"/>
      <w:r w:rsidR="00EC3851" w:rsidRPr="00EC3851">
        <w:rPr>
          <w:rFonts w:ascii="標楷體" w:eastAsia="標楷體" w:hAnsi="標楷體" w:hint="eastAsia"/>
          <w:b/>
          <w:sz w:val="28"/>
          <w:szCs w:val="32"/>
        </w:rPr>
        <w:t>謀改善。</w:t>
      </w:r>
    </w:p>
    <w:p w14:paraId="5FADBF86" w14:textId="43D86455" w:rsidR="00EC3851" w:rsidRDefault="00B8366F" w:rsidP="00B8366F">
      <w:pPr>
        <w:widowControl/>
        <w:overflowPunct w:val="0"/>
        <w:adjustRightInd w:val="0"/>
        <w:snapToGrid w:val="0"/>
        <w:spacing w:beforeLines="20" w:before="72" w:afterLines="20" w:after="72" w:line="480" w:lineRule="exact"/>
        <w:ind w:leftChars="-5" w:left="-12" w:firstLineChars="200" w:firstLine="640"/>
        <w:jc w:val="both"/>
        <w:rPr>
          <w:rFonts w:ascii="標楷體" w:eastAsia="標楷體" w:hAnsi="標楷體"/>
          <w:noProof/>
        </w:rPr>
      </w:pPr>
      <w:r w:rsidRPr="00FF17E5">
        <w:rPr>
          <w:rFonts w:ascii="標楷體" w:eastAsia="標楷體" w:hAnsi="標楷體"/>
          <w:noProof/>
          <w:sz w:val="32"/>
          <w:szCs w:val="32"/>
        </w:rPr>
        <mc:AlternateContent>
          <mc:Choice Requires="wps">
            <w:drawing>
              <wp:anchor distT="0" distB="0" distL="0" distR="0" simplePos="0" relativeHeight="252016128" behindDoc="0" locked="0" layoutInCell="1" allowOverlap="0" wp14:anchorId="4A6E32C3" wp14:editId="59620372">
                <wp:simplePos x="0" y="0"/>
                <wp:positionH relativeFrom="margin">
                  <wp:posOffset>2404110</wp:posOffset>
                </wp:positionH>
                <wp:positionV relativeFrom="page">
                  <wp:posOffset>1521460</wp:posOffset>
                </wp:positionV>
                <wp:extent cx="3950335" cy="1862455"/>
                <wp:effectExtent l="0" t="0" r="0" b="0"/>
                <wp:wrapSquare wrapText="bothSides"/>
                <wp:docPr id="5" name="矩形 5"/>
                <wp:cNvGraphicFramePr/>
                <a:graphic xmlns:a="http://schemas.openxmlformats.org/drawingml/2006/main">
                  <a:graphicData uri="http://schemas.microsoft.com/office/word/2010/wordprocessingShape">
                    <wps:wsp>
                      <wps:cNvSpPr/>
                      <wps:spPr>
                        <a:xfrm>
                          <a:off x="0" y="0"/>
                          <a:ext cx="3950335" cy="18624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AE7030" w14:textId="77777777" w:rsidR="004F5067" w:rsidRPr="000F682D" w:rsidRDefault="004F5067" w:rsidP="009B3377">
                            <w:pPr>
                              <w:snapToGrid w:val="0"/>
                              <w:spacing w:line="200" w:lineRule="atLeast"/>
                              <w:ind w:leftChars="-29" w:left="-70" w:rightChars="-26" w:right="-62" w:firstLineChars="11" w:firstLine="26"/>
                              <w:jc w:val="center"/>
                              <w:rPr>
                                <w:rFonts w:ascii="標楷體" w:eastAsia="標楷體" w:hAnsi="標楷體"/>
                              </w:rPr>
                            </w:pPr>
                            <w:r w:rsidRPr="000F682D">
                              <w:rPr>
                                <w:rFonts w:ascii="標楷體" w:eastAsia="標楷體" w:hAnsi="標楷體" w:hint="eastAsia"/>
                                <w:b/>
                                <w:color w:val="000000" w:themeColor="text1"/>
                                <w14:textOutline w14:w="3175" w14:cap="rnd" w14:cmpd="sng" w14:algn="ctr">
                                  <w14:noFill/>
                                  <w14:prstDash w14:val="solid"/>
                                  <w14:bevel/>
                                </w14:textOutline>
                              </w:rPr>
                              <w:t>表</w:t>
                            </w:r>
                            <w:r w:rsidRPr="00FF17E5">
                              <w:rPr>
                                <w:rFonts w:ascii="標楷體" w:eastAsia="標楷體" w:hAnsi="標楷體"/>
                                <w:b/>
                                <w:color w:val="000000" w:themeColor="text1"/>
                                <w14:textOutline w14:w="3175" w14:cap="rnd" w14:cmpd="sng" w14:algn="ctr">
                                  <w14:noFill/>
                                  <w14:prstDash w14:val="solid"/>
                                  <w14:bevel/>
                                </w14:textOutline>
                              </w:rPr>
                              <w:t>12</w:t>
                            </w:r>
                            <w:r w:rsidRPr="00387B8D">
                              <w:rPr>
                                <w:rFonts w:ascii="標楷體" w:eastAsia="標楷體" w:hAnsi="標楷體" w:cs="Times New Roman" w:hint="eastAsia"/>
                                <w:b/>
                                <w:szCs w:val="32"/>
                              </w:rPr>
                              <w:t xml:space="preserve">　</w:t>
                            </w:r>
                            <w:proofErr w:type="gramStart"/>
                            <w:r w:rsidRPr="000F682D">
                              <w:rPr>
                                <w:rFonts w:ascii="標楷體" w:eastAsia="標楷體" w:hAnsi="標楷體"/>
                                <w:b/>
                                <w:color w:val="000000" w:themeColor="text1"/>
                                <w14:textOutline w14:w="3175" w14:cap="rnd" w14:cmpd="sng" w14:algn="ctr">
                                  <w14:noFill/>
                                  <w14:prstDash w14:val="solid"/>
                                  <w14:bevel/>
                                </w14:textOutline>
                              </w:rPr>
                              <w:t>112</w:t>
                            </w:r>
                            <w:proofErr w:type="gramEnd"/>
                            <w:r w:rsidRPr="000F682D">
                              <w:rPr>
                                <w:rFonts w:ascii="標楷體" w:eastAsia="標楷體" w:hAnsi="標楷體"/>
                                <w:b/>
                                <w:color w:val="000000" w:themeColor="text1"/>
                                <w14:textOutline w14:w="3175" w14:cap="rnd" w14:cmpd="sng" w14:algn="ctr">
                                  <w14:noFill/>
                                  <w14:prstDash w14:val="solid"/>
                                  <w14:bevel/>
                                </w14:textOutline>
                              </w:rPr>
                              <w:t>年</w:t>
                            </w:r>
                            <w:r w:rsidRPr="000F682D">
                              <w:rPr>
                                <w:rFonts w:ascii="標楷體" w:eastAsia="標楷體" w:hAnsi="標楷體" w:hint="eastAsia"/>
                                <w:b/>
                                <w:color w:val="000000" w:themeColor="text1"/>
                                <w14:textOutline w14:w="3175" w14:cap="rnd" w14:cmpd="sng" w14:algn="ctr">
                                  <w14:noFill/>
                                  <w14:prstDash w14:val="solid"/>
                                  <w14:bevel/>
                                </w14:textOutline>
                              </w:rPr>
                              <w:t>度數位</w:t>
                            </w:r>
                            <w:proofErr w:type="gramStart"/>
                            <w:r w:rsidRPr="000F682D">
                              <w:rPr>
                                <w:rFonts w:ascii="標楷體" w:eastAsia="標楷體" w:hAnsi="標楷體"/>
                                <w:b/>
                                <w:color w:val="000000" w:themeColor="text1"/>
                                <w14:textOutline w14:w="3175" w14:cap="rnd" w14:cmpd="sng" w14:algn="ctr">
                                  <w14:noFill/>
                                  <w14:prstDash w14:val="solid"/>
                                  <w14:bevel/>
                                </w14:textOutline>
                              </w:rPr>
                              <w:t>發展部及所屬</w:t>
                            </w:r>
                            <w:proofErr w:type="gramEnd"/>
                            <w:r w:rsidRPr="000F682D">
                              <w:rPr>
                                <w:rFonts w:ascii="標楷體" w:eastAsia="標楷體" w:hAnsi="標楷體" w:hint="eastAsia"/>
                                <w:b/>
                                <w:color w:val="000000" w:themeColor="text1"/>
                                <w14:textOutline w14:w="3175" w14:cap="rnd" w14:cmpd="sng" w14:algn="ctr">
                                  <w14:noFill/>
                                  <w14:prstDash w14:val="solid"/>
                                  <w14:bevel/>
                                </w14:textOutline>
                              </w:rPr>
                              <w:t>辦理</w:t>
                            </w:r>
                            <w:r w:rsidRPr="002D3BCF">
                              <w:rPr>
                                <w:rFonts w:ascii="標楷體" w:eastAsia="標楷體" w:hAnsi="標楷體" w:hint="eastAsia"/>
                                <w:b/>
                                <w:color w:val="000000" w:themeColor="text1"/>
                                <w14:textOutline w14:w="3175" w14:cap="rnd" w14:cmpd="sng" w14:algn="ctr">
                                  <w14:noFill/>
                                  <w14:prstDash w14:val="solid"/>
                                  <w14:bevel/>
                                </w14:textOutline>
                              </w:rPr>
                              <w:t>之</w:t>
                            </w:r>
                            <w:r w:rsidRPr="000F682D">
                              <w:rPr>
                                <w:rFonts w:ascii="標楷體" w:eastAsia="標楷體" w:hAnsi="標楷體" w:hint="eastAsia"/>
                                <w:b/>
                                <w:color w:val="000000" w:themeColor="text1"/>
                                <w14:textOutline w14:w="3175" w14:cap="rnd" w14:cmpd="sng" w14:algn="ctr">
                                  <w14:noFill/>
                                  <w14:prstDash w14:val="solid"/>
                                  <w14:bevel/>
                                </w14:textOutline>
                              </w:rPr>
                              <w:t>計畫型</w:t>
                            </w:r>
                            <w:r w:rsidRPr="000F682D">
                              <w:rPr>
                                <w:rFonts w:ascii="標楷體" w:eastAsia="標楷體" w:hAnsi="標楷體"/>
                                <w:b/>
                                <w:color w:val="000000" w:themeColor="text1"/>
                                <w14:textOutline w14:w="3175" w14:cap="rnd" w14:cmpd="sng" w14:algn="ctr">
                                  <w14:noFill/>
                                  <w14:prstDash w14:val="solid"/>
                                  <w14:bevel/>
                                </w14:textOutline>
                              </w:rPr>
                              <w:t>補助</w:t>
                            </w:r>
                            <w:r w:rsidRPr="000F682D">
                              <w:rPr>
                                <w:rFonts w:ascii="標楷體" w:eastAsia="標楷體" w:hAnsi="標楷體" w:hint="eastAsia"/>
                                <w:b/>
                                <w:color w:val="000000" w:themeColor="text1"/>
                                <w14:textOutline w14:w="3175" w14:cap="rnd" w14:cmpd="sng" w14:algn="ctr">
                                  <w14:noFill/>
                                  <w14:prstDash w14:val="solid"/>
                                  <w14:bevel/>
                                </w14:textOutline>
                              </w:rPr>
                              <w:t>款</w:t>
                            </w:r>
                          </w:p>
                          <w:p w14:paraId="0E12B3A3" w14:textId="77777777" w:rsidR="004F5067" w:rsidRPr="000F682D" w:rsidRDefault="004F5067" w:rsidP="009B3377">
                            <w:pPr>
                              <w:spacing w:line="240" w:lineRule="exact"/>
                              <w:ind w:right="-84"/>
                              <w:jc w:val="right"/>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單位：新臺幣千元</w:t>
                            </w:r>
                          </w:p>
                          <w:tbl>
                            <w:tblPr>
                              <w:tblStyle w:val="ae"/>
                              <w:tblW w:w="6037" w:type="dxa"/>
                              <w:tblInd w:w="-47" w:type="dxa"/>
                              <w:tblLook w:val="04A0" w:firstRow="1" w:lastRow="0" w:firstColumn="1" w:lastColumn="0" w:noHBand="0" w:noVBand="1"/>
                            </w:tblPr>
                            <w:tblGrid>
                              <w:gridCol w:w="1108"/>
                              <w:gridCol w:w="3654"/>
                              <w:gridCol w:w="1275"/>
                            </w:tblGrid>
                            <w:tr w:rsidR="004F5067" w:rsidRPr="000F682D" w14:paraId="3745D4E6" w14:textId="77777777" w:rsidTr="00DD4002">
                              <w:trPr>
                                <w:trHeight w:val="283"/>
                              </w:trPr>
                              <w:tc>
                                <w:tcPr>
                                  <w:tcW w:w="1108" w:type="dxa"/>
                                  <w:vAlign w:val="center"/>
                                </w:tcPr>
                                <w:p w14:paraId="7E8231A7" w14:textId="77777777" w:rsidR="004F5067" w:rsidRPr="000F682D" w:rsidRDefault="004F5067" w:rsidP="00D27C2D">
                                  <w:pPr>
                                    <w:spacing w:line="280" w:lineRule="exact"/>
                                    <w:ind w:leftChars="-47" w:left="-113" w:rightChars="-70" w:right="-168"/>
                                    <w:jc w:val="center"/>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辦理機關</w:t>
                                  </w:r>
                                </w:p>
                              </w:tc>
                              <w:tc>
                                <w:tcPr>
                                  <w:tcW w:w="3654" w:type="dxa"/>
                                  <w:vAlign w:val="center"/>
                                </w:tcPr>
                                <w:p w14:paraId="63B7D1C5" w14:textId="77777777" w:rsidR="004F5067" w:rsidRPr="000F682D" w:rsidRDefault="004F5067" w:rsidP="00D27C2D">
                                  <w:pPr>
                                    <w:spacing w:line="28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計畫名稱</w:t>
                                  </w:r>
                                </w:p>
                              </w:tc>
                              <w:tc>
                                <w:tcPr>
                                  <w:tcW w:w="1275" w:type="dxa"/>
                                  <w:vAlign w:val="center"/>
                                </w:tcPr>
                                <w:p w14:paraId="1DF76762" w14:textId="77777777" w:rsidR="004F5067" w:rsidRPr="000F682D" w:rsidRDefault="004F5067" w:rsidP="00D27C2D">
                                  <w:pPr>
                                    <w:spacing w:line="280" w:lineRule="exact"/>
                                    <w:ind w:leftChars="-43" w:left="-103" w:right="-112"/>
                                    <w:jc w:val="center"/>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核定補助金額</w:t>
                                  </w:r>
                                </w:p>
                              </w:tc>
                            </w:tr>
                            <w:tr w:rsidR="004F5067" w:rsidRPr="000F682D" w14:paraId="6A266471" w14:textId="77777777" w:rsidTr="00DD4002">
                              <w:trPr>
                                <w:trHeight w:val="283"/>
                              </w:trPr>
                              <w:tc>
                                <w:tcPr>
                                  <w:tcW w:w="4762" w:type="dxa"/>
                                  <w:gridSpan w:val="2"/>
                                  <w:vAlign w:val="center"/>
                                </w:tcPr>
                                <w:p w14:paraId="0D053B2C" w14:textId="77777777" w:rsidR="004F5067" w:rsidRPr="000F682D" w:rsidRDefault="004F5067" w:rsidP="00D27C2D">
                                  <w:pPr>
                                    <w:spacing w:line="280" w:lineRule="exact"/>
                                    <w:jc w:val="center"/>
                                    <w:rPr>
                                      <w:rFonts w:ascii="標楷體" w:eastAsia="標楷體" w:hAnsi="標楷體"/>
                                      <w:b/>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b/>
                                      <w:color w:val="000000" w:themeColor="text1"/>
                                      <w:sz w:val="20"/>
                                      <w:szCs w:val="20"/>
                                      <w14:textOutline w14:w="3175" w14:cap="rnd" w14:cmpd="sng" w14:algn="ctr">
                                        <w14:noFill/>
                                        <w14:prstDash w14:val="solid"/>
                                        <w14:bevel/>
                                      </w14:textOutline>
                                    </w:rPr>
                                    <w:t>合</w:t>
                                  </w:r>
                                  <w:r w:rsidRPr="000F682D">
                                    <w:rPr>
                                      <w:rFonts w:ascii="標楷體" w:eastAsia="標楷體" w:hAnsi="標楷體"/>
                                      <w:b/>
                                      <w:color w:val="000000" w:themeColor="text1"/>
                                      <w:sz w:val="20"/>
                                      <w:szCs w:val="20"/>
                                      <w14:textOutline w14:w="3175" w14:cap="rnd" w14:cmpd="sng" w14:algn="ctr">
                                        <w14:noFill/>
                                        <w14:prstDash w14:val="solid"/>
                                        <w14:bevel/>
                                      </w14:textOutline>
                                    </w:rPr>
                                    <w:t xml:space="preserve">     </w:t>
                                  </w:r>
                                  <w:r w:rsidRPr="000F682D">
                                    <w:rPr>
                                      <w:rFonts w:ascii="標楷體" w:eastAsia="標楷體" w:hAnsi="標楷體" w:hint="eastAsia"/>
                                      <w:b/>
                                      <w:color w:val="000000" w:themeColor="text1"/>
                                      <w:sz w:val="20"/>
                                      <w:szCs w:val="20"/>
                                      <w14:textOutline w14:w="3175" w14:cap="rnd" w14:cmpd="sng" w14:algn="ctr">
                                        <w14:noFill/>
                                        <w14:prstDash w14:val="solid"/>
                                        <w14:bevel/>
                                      </w14:textOutline>
                                    </w:rPr>
                                    <w:t>計</w:t>
                                  </w:r>
                                </w:p>
                              </w:tc>
                              <w:tc>
                                <w:tcPr>
                                  <w:tcW w:w="1275" w:type="dxa"/>
                                  <w:vAlign w:val="center"/>
                                </w:tcPr>
                                <w:p w14:paraId="1CBBC2A1" w14:textId="77777777" w:rsidR="004F5067" w:rsidRPr="000F682D" w:rsidRDefault="004F5067" w:rsidP="00D27C2D">
                                  <w:pPr>
                                    <w:spacing w:line="280" w:lineRule="exact"/>
                                    <w:jc w:val="right"/>
                                    <w:rPr>
                                      <w:rFonts w:ascii="標楷體" w:eastAsia="標楷體" w:hAnsi="標楷體"/>
                                      <w:b/>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b/>
                                      <w:color w:val="000000" w:themeColor="text1"/>
                                      <w:sz w:val="20"/>
                                      <w:szCs w:val="20"/>
                                      <w14:textOutline w14:w="3175" w14:cap="rnd" w14:cmpd="sng" w14:algn="ctr">
                                        <w14:noFill/>
                                        <w14:prstDash w14:val="solid"/>
                                        <w14:bevel/>
                                      </w14:textOutline>
                                    </w:rPr>
                                    <w:t>633,</w:t>
                                  </w:r>
                                  <w:r w:rsidRPr="000F682D">
                                    <w:rPr>
                                      <w:rFonts w:ascii="標楷體" w:eastAsia="標楷體" w:hAnsi="標楷體"/>
                                      <w:b/>
                                      <w:color w:val="000000" w:themeColor="text1"/>
                                      <w:sz w:val="20"/>
                                      <w:szCs w:val="20"/>
                                      <w14:textOutline w14:w="3175" w14:cap="rnd" w14:cmpd="sng" w14:algn="ctr">
                                        <w14:noFill/>
                                        <w14:prstDash w14:val="solid"/>
                                        <w14:bevel/>
                                      </w14:textOutline>
                                    </w:rPr>
                                    <w:t>907</w:t>
                                  </w:r>
                                </w:p>
                              </w:tc>
                            </w:tr>
                            <w:tr w:rsidR="004F5067" w:rsidRPr="000F682D" w14:paraId="59D4B90C" w14:textId="77777777" w:rsidTr="00DD4002">
                              <w:trPr>
                                <w:trHeight w:val="283"/>
                              </w:trPr>
                              <w:tc>
                                <w:tcPr>
                                  <w:tcW w:w="1108" w:type="dxa"/>
                                  <w:vMerge w:val="restart"/>
                                  <w:vAlign w:val="center"/>
                                </w:tcPr>
                                <w:p w14:paraId="5DE8279A" w14:textId="77777777" w:rsidR="004F5067" w:rsidRPr="000F682D" w:rsidRDefault="004F5067" w:rsidP="00D27C2D">
                                  <w:pPr>
                                    <w:spacing w:line="280" w:lineRule="exact"/>
                                    <w:ind w:leftChars="-29" w:left="-70" w:rightChars="-35" w:right="-84"/>
                                    <w:jc w:val="both"/>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數位發展部</w:t>
                                  </w:r>
                                </w:p>
                              </w:tc>
                              <w:tc>
                                <w:tcPr>
                                  <w:tcW w:w="3654" w:type="dxa"/>
                                  <w:vAlign w:val="center"/>
                                </w:tcPr>
                                <w:p w14:paraId="2E443602" w14:textId="77777777" w:rsidR="004F5067" w:rsidRPr="000F682D" w:rsidRDefault="004F5067" w:rsidP="00D27C2D">
                                  <w:pPr>
                                    <w:spacing w:line="280" w:lineRule="exact"/>
                                    <w:jc w:val="both"/>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cs="標楷體" w:hint="eastAsia"/>
                                      <w:color w:val="000000" w:themeColor="text1"/>
                                      <w:sz w:val="20"/>
                                      <w:szCs w:val="20"/>
                                    </w:rPr>
                                    <w:t>補助地方政府資訊應用實施計畫</w:t>
                                  </w:r>
                                </w:p>
                              </w:tc>
                              <w:tc>
                                <w:tcPr>
                                  <w:tcW w:w="1275" w:type="dxa"/>
                                  <w:vAlign w:val="center"/>
                                </w:tcPr>
                                <w:p w14:paraId="09D8B642" w14:textId="77777777" w:rsidR="004F5067" w:rsidRPr="000F682D" w:rsidRDefault="004F5067" w:rsidP="00D27C2D">
                                  <w:pPr>
                                    <w:spacing w:line="280" w:lineRule="exact"/>
                                    <w:jc w:val="right"/>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22,</w:t>
                                  </w:r>
                                  <w:r w:rsidRPr="000F682D">
                                    <w:rPr>
                                      <w:rFonts w:ascii="標楷體" w:eastAsia="標楷體" w:hAnsi="標楷體"/>
                                      <w:color w:val="000000" w:themeColor="text1"/>
                                      <w:sz w:val="20"/>
                                      <w:szCs w:val="20"/>
                                      <w14:textOutline w14:w="3175" w14:cap="rnd" w14:cmpd="sng" w14:algn="ctr">
                                        <w14:noFill/>
                                        <w14:prstDash w14:val="solid"/>
                                        <w14:bevel/>
                                      </w14:textOutline>
                                    </w:rPr>
                                    <w:t>526</w:t>
                                  </w:r>
                                </w:p>
                              </w:tc>
                            </w:tr>
                            <w:tr w:rsidR="004F5067" w:rsidRPr="000F682D" w14:paraId="12A6801E" w14:textId="77777777" w:rsidTr="00DD4002">
                              <w:trPr>
                                <w:trHeight w:val="283"/>
                              </w:trPr>
                              <w:tc>
                                <w:tcPr>
                                  <w:tcW w:w="1108" w:type="dxa"/>
                                  <w:vMerge/>
                                  <w:vAlign w:val="center"/>
                                </w:tcPr>
                                <w:p w14:paraId="50CBEE9B" w14:textId="77777777" w:rsidR="004F5067" w:rsidRPr="000F682D" w:rsidRDefault="004F5067" w:rsidP="00D27C2D">
                                  <w:pPr>
                                    <w:spacing w:line="280" w:lineRule="exact"/>
                                    <w:ind w:leftChars="-29" w:left="-70" w:rightChars="-35" w:right="-84"/>
                                    <w:jc w:val="both"/>
                                    <w:rPr>
                                      <w:rFonts w:ascii="標楷體" w:eastAsia="標楷體" w:hAnsi="標楷體"/>
                                      <w:color w:val="000000" w:themeColor="text1"/>
                                      <w:sz w:val="20"/>
                                      <w:szCs w:val="20"/>
                                      <w14:textOutline w14:w="3175" w14:cap="rnd" w14:cmpd="sng" w14:algn="ctr">
                                        <w14:noFill/>
                                        <w14:prstDash w14:val="solid"/>
                                        <w14:bevel/>
                                      </w14:textOutline>
                                    </w:rPr>
                                  </w:pPr>
                                </w:p>
                              </w:tc>
                              <w:tc>
                                <w:tcPr>
                                  <w:tcW w:w="3654" w:type="dxa"/>
                                  <w:vAlign w:val="center"/>
                                </w:tcPr>
                                <w:p w14:paraId="3A8D83B4" w14:textId="77777777" w:rsidR="004F5067" w:rsidRPr="000F682D" w:rsidRDefault="004F5067" w:rsidP="00D27C2D">
                                  <w:pPr>
                                    <w:spacing w:line="280" w:lineRule="exact"/>
                                    <w:jc w:val="both"/>
                                    <w:rPr>
                                      <w:rFonts w:ascii="標楷體" w:eastAsia="標楷體" w:hAnsi="標楷體" w:cs="標楷體"/>
                                      <w:color w:val="000000" w:themeColor="text1"/>
                                      <w:sz w:val="20"/>
                                      <w:szCs w:val="20"/>
                                    </w:rPr>
                                  </w:pPr>
                                  <w:r w:rsidRPr="000F682D">
                                    <w:rPr>
                                      <w:rFonts w:ascii="標楷體" w:eastAsia="標楷體" w:hAnsi="標楷體" w:cs="標楷體" w:hint="eastAsia"/>
                                      <w:color w:val="000000" w:themeColor="text1"/>
                                      <w:sz w:val="20"/>
                                      <w:szCs w:val="20"/>
                                    </w:rPr>
                                    <w:t>數位無線電視</w:t>
                                  </w:r>
                                  <w:proofErr w:type="gramStart"/>
                                  <w:r w:rsidRPr="000F682D">
                                    <w:rPr>
                                      <w:rFonts w:ascii="標楷體" w:eastAsia="標楷體" w:hAnsi="標楷體" w:cs="標楷體" w:hint="eastAsia"/>
                                      <w:color w:val="000000" w:themeColor="text1"/>
                                      <w:sz w:val="20"/>
                                      <w:szCs w:val="20"/>
                                    </w:rPr>
                                    <w:t>改善站維運費</w:t>
                                  </w:r>
                                  <w:proofErr w:type="gramEnd"/>
                                  <w:r w:rsidRPr="000F682D">
                                    <w:rPr>
                                      <w:rFonts w:ascii="標楷體" w:eastAsia="標楷體" w:hAnsi="標楷體" w:cs="標楷體" w:hint="eastAsia"/>
                                      <w:color w:val="000000" w:themeColor="text1"/>
                                      <w:sz w:val="20"/>
                                      <w:szCs w:val="20"/>
                                    </w:rPr>
                                    <w:t>補助計畫</w:t>
                                  </w:r>
                                </w:p>
                              </w:tc>
                              <w:tc>
                                <w:tcPr>
                                  <w:tcW w:w="1275" w:type="dxa"/>
                                  <w:vAlign w:val="center"/>
                                </w:tcPr>
                                <w:p w14:paraId="62027099" w14:textId="77777777" w:rsidR="004F5067" w:rsidRPr="000F682D" w:rsidRDefault="004F5067" w:rsidP="00D27C2D">
                                  <w:pPr>
                                    <w:spacing w:line="280" w:lineRule="exact"/>
                                    <w:jc w:val="right"/>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color w:val="000000" w:themeColor="text1"/>
                                      <w:sz w:val="20"/>
                                      <w:szCs w:val="20"/>
                                      <w14:textOutline w14:w="3175" w14:cap="rnd" w14:cmpd="sng" w14:algn="ctr">
                                        <w14:noFill/>
                                        <w14:prstDash w14:val="solid"/>
                                        <w14:bevel/>
                                      </w14:textOutline>
                                    </w:rPr>
                                    <w:t>4,381</w:t>
                                  </w:r>
                                </w:p>
                              </w:tc>
                            </w:tr>
                            <w:tr w:rsidR="004F5067" w:rsidRPr="000F682D" w14:paraId="18A9D8AD" w14:textId="77777777" w:rsidTr="00DD4002">
                              <w:trPr>
                                <w:trHeight w:val="283"/>
                              </w:trPr>
                              <w:tc>
                                <w:tcPr>
                                  <w:tcW w:w="1108" w:type="dxa"/>
                                  <w:vAlign w:val="center"/>
                                </w:tcPr>
                                <w:p w14:paraId="188DACE8" w14:textId="77777777" w:rsidR="004F5067" w:rsidRPr="000F682D" w:rsidRDefault="004F5067" w:rsidP="00D27C2D">
                                  <w:pPr>
                                    <w:spacing w:line="280" w:lineRule="exact"/>
                                    <w:ind w:leftChars="-29" w:left="-70" w:rightChars="-35" w:right="-84"/>
                                    <w:jc w:val="both"/>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數位產業署</w:t>
                                  </w:r>
                                </w:p>
                              </w:tc>
                              <w:tc>
                                <w:tcPr>
                                  <w:tcW w:w="3654" w:type="dxa"/>
                                  <w:vAlign w:val="center"/>
                                </w:tcPr>
                                <w:p w14:paraId="0E2F07FE" w14:textId="77777777" w:rsidR="004F5067" w:rsidRPr="000F682D" w:rsidRDefault="004F5067" w:rsidP="00D27C2D">
                                  <w:pPr>
                                    <w:spacing w:line="280" w:lineRule="exact"/>
                                    <w:jc w:val="both"/>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cs="標楷體" w:hint="eastAsia"/>
                                      <w:color w:val="000000" w:themeColor="text1"/>
                                      <w:sz w:val="20"/>
                                      <w:szCs w:val="20"/>
                                    </w:rPr>
                                    <w:t>地方文化特色整合5G應用與落地計畫</w:t>
                                  </w:r>
                                </w:p>
                              </w:tc>
                              <w:tc>
                                <w:tcPr>
                                  <w:tcW w:w="1275" w:type="dxa"/>
                                  <w:vAlign w:val="center"/>
                                </w:tcPr>
                                <w:p w14:paraId="3D52483B" w14:textId="77777777" w:rsidR="004F5067" w:rsidRPr="000F682D" w:rsidRDefault="004F5067" w:rsidP="00D27C2D">
                                  <w:pPr>
                                    <w:spacing w:line="280" w:lineRule="exact"/>
                                    <w:jc w:val="right"/>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147,000</w:t>
                                  </w:r>
                                </w:p>
                              </w:tc>
                            </w:tr>
                            <w:tr w:rsidR="004F5067" w:rsidRPr="000F682D" w14:paraId="40231FE5" w14:textId="77777777" w:rsidTr="00DD4002">
                              <w:trPr>
                                <w:trHeight w:val="283"/>
                              </w:trPr>
                              <w:tc>
                                <w:tcPr>
                                  <w:tcW w:w="1108" w:type="dxa"/>
                                  <w:vAlign w:val="center"/>
                                </w:tcPr>
                                <w:p w14:paraId="46EA2523" w14:textId="77777777" w:rsidR="004F5067" w:rsidRPr="000F682D" w:rsidRDefault="004F5067" w:rsidP="00D27C2D">
                                  <w:pPr>
                                    <w:spacing w:line="280" w:lineRule="exact"/>
                                    <w:ind w:leftChars="-29" w:left="-70" w:rightChars="-35" w:right="-84"/>
                                    <w:jc w:val="both"/>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資通</w:t>
                                  </w:r>
                                  <w:proofErr w:type="gramStart"/>
                                  <w:r w:rsidRPr="000F682D">
                                    <w:rPr>
                                      <w:rFonts w:ascii="標楷體" w:eastAsia="標楷體" w:hAnsi="標楷體" w:hint="eastAsia"/>
                                      <w:color w:val="000000" w:themeColor="text1"/>
                                      <w:sz w:val="20"/>
                                      <w:szCs w:val="20"/>
                                      <w14:textOutline w14:w="3175" w14:cap="rnd" w14:cmpd="sng" w14:algn="ctr">
                                        <w14:noFill/>
                                        <w14:prstDash w14:val="solid"/>
                                        <w14:bevel/>
                                      </w14:textOutline>
                                    </w:rPr>
                                    <w:t>安全署</w:t>
                                  </w:r>
                                  <w:proofErr w:type="gramEnd"/>
                                </w:p>
                              </w:tc>
                              <w:tc>
                                <w:tcPr>
                                  <w:tcW w:w="3654" w:type="dxa"/>
                                  <w:vAlign w:val="center"/>
                                </w:tcPr>
                                <w:p w14:paraId="1F9F83B6" w14:textId="77777777" w:rsidR="004F5067" w:rsidRPr="000F682D" w:rsidRDefault="004F5067" w:rsidP="00D27C2D">
                                  <w:pPr>
                                    <w:spacing w:line="280" w:lineRule="exact"/>
                                    <w:jc w:val="both"/>
                                    <w:rPr>
                                      <w:rFonts w:ascii="標楷體" w:eastAsia="標楷體" w:hAnsi="標楷體"/>
                                      <w:b/>
                                      <w:color w:val="000000" w:themeColor="text1"/>
                                      <w:sz w:val="20"/>
                                      <w:szCs w:val="20"/>
                                      <w14:textOutline w14:w="3175" w14:cap="rnd" w14:cmpd="sng" w14:algn="ctr">
                                        <w14:noFill/>
                                        <w14:prstDash w14:val="solid"/>
                                        <w14:bevel/>
                                      </w14:textOutline>
                                    </w:rPr>
                                  </w:pPr>
                                  <w:r w:rsidRPr="000F682D">
                                    <w:rPr>
                                      <w:rFonts w:ascii="標楷體" w:eastAsia="標楷體" w:hAnsi="標楷體" w:cs="標楷體" w:hint="eastAsia"/>
                                      <w:color w:val="000000" w:themeColor="text1"/>
                                      <w:sz w:val="20"/>
                                      <w:szCs w:val="20"/>
                                    </w:rPr>
                                    <w:t>政府基層</w:t>
                                  </w:r>
                                  <w:proofErr w:type="gramStart"/>
                                  <w:r w:rsidRPr="000F682D">
                                    <w:rPr>
                                      <w:rFonts w:ascii="標楷體" w:eastAsia="標楷體" w:hAnsi="標楷體" w:cs="標楷體" w:hint="eastAsia"/>
                                      <w:color w:val="000000" w:themeColor="text1"/>
                                      <w:sz w:val="20"/>
                                      <w:szCs w:val="20"/>
                                    </w:rPr>
                                    <w:t>機關資安主動</w:t>
                                  </w:r>
                                  <w:proofErr w:type="gramEnd"/>
                                  <w:r w:rsidRPr="000F682D">
                                    <w:rPr>
                                      <w:rFonts w:ascii="標楷體" w:eastAsia="標楷體" w:hAnsi="標楷體" w:cs="標楷體" w:hint="eastAsia"/>
                                      <w:color w:val="000000" w:themeColor="text1"/>
                                      <w:sz w:val="20"/>
                                      <w:szCs w:val="20"/>
                                    </w:rPr>
                                    <w:t>防禦計畫</w:t>
                                  </w: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（1</w:t>
                                  </w:r>
                                  <w:r w:rsidRPr="000F682D">
                                    <w:rPr>
                                      <w:rFonts w:ascii="標楷體" w:eastAsia="標楷體" w:hAnsi="標楷體"/>
                                      <w:color w:val="000000" w:themeColor="text1"/>
                                      <w:sz w:val="20"/>
                                      <w:szCs w:val="20"/>
                                      <w14:textOutline w14:w="3175" w14:cap="rnd" w14:cmpd="sng" w14:algn="ctr">
                                        <w14:noFill/>
                                        <w14:prstDash w14:val="solid"/>
                                        <w14:bevel/>
                                      </w14:textOutline>
                                    </w:rPr>
                                    <w:t>/2）</w:t>
                                  </w:r>
                                </w:p>
                              </w:tc>
                              <w:tc>
                                <w:tcPr>
                                  <w:tcW w:w="1275" w:type="dxa"/>
                                  <w:vAlign w:val="center"/>
                                </w:tcPr>
                                <w:p w14:paraId="458CA858" w14:textId="77777777" w:rsidR="004F5067" w:rsidRPr="000F682D" w:rsidRDefault="004F5067" w:rsidP="00D27C2D">
                                  <w:pPr>
                                    <w:spacing w:line="280" w:lineRule="exact"/>
                                    <w:jc w:val="right"/>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460,000</w:t>
                                  </w:r>
                                </w:p>
                              </w:tc>
                            </w:tr>
                          </w:tbl>
                          <w:p w14:paraId="1E8B6B8F" w14:textId="77777777" w:rsidR="004F5067" w:rsidRPr="000F682D" w:rsidRDefault="004F5067" w:rsidP="00D27C2D">
                            <w:pPr>
                              <w:spacing w:line="240" w:lineRule="exact"/>
                              <w:ind w:leftChars="-17" w:left="-41"/>
                              <w:rPr>
                                <w:rFonts w:ascii="標楷體" w:eastAsia="標楷體" w:hAnsi="標楷體"/>
                                <w:color w:val="000000" w:themeColor="text1"/>
                                <w:sz w:val="18"/>
                                <w:szCs w:val="18"/>
                                <w14:textOutline w14:w="3175" w14:cap="rnd" w14:cmpd="sng" w14:algn="ctr">
                                  <w14:noFill/>
                                  <w14:prstDash w14:val="solid"/>
                                  <w14:bevel/>
                                </w14:textOutline>
                              </w:rPr>
                            </w:pPr>
                            <w:r w:rsidRPr="000F682D">
                              <w:rPr>
                                <w:rFonts w:ascii="標楷體" w:eastAsia="標楷體" w:hAnsi="標楷體" w:hint="eastAsia"/>
                                <w:color w:val="000000" w:themeColor="text1"/>
                                <w:sz w:val="18"/>
                                <w:szCs w:val="18"/>
                                <w14:textOutline w14:w="3175" w14:cap="rnd" w14:cmpd="sng" w14:algn="ctr">
                                  <w14:noFill/>
                                  <w14:prstDash w14:val="solid"/>
                                  <w14:bevel/>
                                </w14:textOutline>
                              </w:rPr>
                              <w:t>資料來源：整理自數位</w:t>
                            </w:r>
                            <w:r w:rsidRPr="000F682D">
                              <w:rPr>
                                <w:rFonts w:ascii="標楷體" w:eastAsia="標楷體" w:hAnsi="標楷體"/>
                                <w:color w:val="000000" w:themeColor="text1"/>
                                <w:sz w:val="18"/>
                                <w:szCs w:val="18"/>
                                <w14:textOutline w14:w="3175" w14:cap="rnd" w14:cmpd="sng" w14:algn="ctr">
                                  <w14:noFill/>
                                  <w14:prstDash w14:val="solid"/>
                                  <w14:bevel/>
                                </w14:textOutline>
                              </w:rPr>
                              <w:t>發展部</w:t>
                            </w:r>
                            <w:r w:rsidRPr="000F682D">
                              <w:rPr>
                                <w:rFonts w:ascii="標楷體" w:eastAsia="標楷體" w:hAnsi="標楷體" w:hint="eastAsia"/>
                                <w:color w:val="000000" w:themeColor="text1"/>
                                <w:sz w:val="18"/>
                                <w:szCs w:val="18"/>
                                <w14:textOutline w14:w="3175" w14:cap="rnd" w14:cmpd="sng" w14:algn="ctr">
                                  <w14:noFill/>
                                  <w14:prstDash w14:val="solid"/>
                                  <w14:bevel/>
                                </w14:textOutline>
                              </w:rPr>
                              <w:t>提供資料。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6E32C3" id="矩形 5" o:spid="_x0000_s1113" style="position:absolute;left:0;text-align:left;margin-left:189.3pt;margin-top:119.8pt;width:311.05pt;height:146.65pt;z-index:252016128;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" o:allowoverlap="f" filled="f" stroked="f" strokeweight="2pt">
                <v:textbox>
                  <w:txbxContent>
                    <w:p w14:paraId="1BAE7030" w14:textId="77777777" w:rsidR="004F5067" w:rsidRPr="000F682D" w:rsidRDefault="004F5067" w:rsidP="009B3377">
                      <w:pPr>
                        <w:snapToGrid w:val="0"/>
                        <w:spacing w:line="200" w:lineRule="atLeast"/>
                        <w:ind w:leftChars="-29" w:left="-70" w:rightChars="-26" w:right="-62" w:firstLineChars="11" w:firstLine="26"/>
                        <w:jc w:val="center"/>
                        <w:rPr>
                          <w:rFonts w:ascii="標楷體" w:eastAsia="標楷體" w:hAnsi="標楷體"/>
                        </w:rPr>
                      </w:pPr>
                      <w:r w:rsidRPr="000F682D">
                        <w:rPr>
                          <w:rFonts w:ascii="標楷體" w:eastAsia="標楷體" w:hAnsi="標楷體" w:hint="eastAsia"/>
                          <w:b/>
                          <w:color w:val="000000" w:themeColor="text1"/>
                          <w14:textOutline w14:w="3175" w14:cap="rnd" w14:cmpd="sng" w14:algn="ctr">
                            <w14:noFill/>
                            <w14:prstDash w14:val="solid"/>
                            <w14:bevel/>
                          </w14:textOutline>
                        </w:rPr>
                        <w:t>表</w:t>
                      </w:r>
                      <w:r w:rsidRPr="00FF17E5">
                        <w:rPr>
                          <w:rFonts w:ascii="標楷體" w:eastAsia="標楷體" w:hAnsi="標楷體"/>
                          <w:b/>
                          <w:color w:val="000000" w:themeColor="text1"/>
                          <w14:textOutline w14:w="3175" w14:cap="rnd" w14:cmpd="sng" w14:algn="ctr">
                            <w14:noFill/>
                            <w14:prstDash w14:val="solid"/>
                            <w14:bevel/>
                          </w14:textOutline>
                        </w:rPr>
                        <w:t>12</w:t>
                      </w:r>
                      <w:r w:rsidRPr="00387B8D">
                        <w:rPr>
                          <w:rFonts w:ascii="標楷體" w:eastAsia="標楷體" w:hAnsi="標楷體" w:cs="Times New Roman" w:hint="eastAsia"/>
                          <w:b/>
                          <w:szCs w:val="32"/>
                        </w:rPr>
                        <w:t xml:space="preserve">　</w:t>
                      </w:r>
                      <w:proofErr w:type="gramStart"/>
                      <w:r w:rsidRPr="000F682D">
                        <w:rPr>
                          <w:rFonts w:ascii="標楷體" w:eastAsia="標楷體" w:hAnsi="標楷體"/>
                          <w:b/>
                          <w:color w:val="000000" w:themeColor="text1"/>
                          <w14:textOutline w14:w="3175" w14:cap="rnd" w14:cmpd="sng" w14:algn="ctr">
                            <w14:noFill/>
                            <w14:prstDash w14:val="solid"/>
                            <w14:bevel/>
                          </w14:textOutline>
                        </w:rPr>
                        <w:t>112</w:t>
                      </w:r>
                      <w:proofErr w:type="gramEnd"/>
                      <w:r w:rsidRPr="000F682D">
                        <w:rPr>
                          <w:rFonts w:ascii="標楷體" w:eastAsia="標楷體" w:hAnsi="標楷體"/>
                          <w:b/>
                          <w:color w:val="000000" w:themeColor="text1"/>
                          <w14:textOutline w14:w="3175" w14:cap="rnd" w14:cmpd="sng" w14:algn="ctr">
                            <w14:noFill/>
                            <w14:prstDash w14:val="solid"/>
                            <w14:bevel/>
                          </w14:textOutline>
                        </w:rPr>
                        <w:t>年</w:t>
                      </w:r>
                      <w:r w:rsidRPr="000F682D">
                        <w:rPr>
                          <w:rFonts w:ascii="標楷體" w:eastAsia="標楷體" w:hAnsi="標楷體" w:hint="eastAsia"/>
                          <w:b/>
                          <w:color w:val="000000" w:themeColor="text1"/>
                          <w14:textOutline w14:w="3175" w14:cap="rnd" w14:cmpd="sng" w14:algn="ctr">
                            <w14:noFill/>
                            <w14:prstDash w14:val="solid"/>
                            <w14:bevel/>
                          </w14:textOutline>
                        </w:rPr>
                        <w:t>度數位</w:t>
                      </w:r>
                      <w:proofErr w:type="gramStart"/>
                      <w:r w:rsidRPr="000F682D">
                        <w:rPr>
                          <w:rFonts w:ascii="標楷體" w:eastAsia="標楷體" w:hAnsi="標楷體"/>
                          <w:b/>
                          <w:color w:val="000000" w:themeColor="text1"/>
                          <w14:textOutline w14:w="3175" w14:cap="rnd" w14:cmpd="sng" w14:algn="ctr">
                            <w14:noFill/>
                            <w14:prstDash w14:val="solid"/>
                            <w14:bevel/>
                          </w14:textOutline>
                        </w:rPr>
                        <w:t>發展部及所屬</w:t>
                      </w:r>
                      <w:proofErr w:type="gramEnd"/>
                      <w:r w:rsidRPr="000F682D">
                        <w:rPr>
                          <w:rFonts w:ascii="標楷體" w:eastAsia="標楷體" w:hAnsi="標楷體" w:hint="eastAsia"/>
                          <w:b/>
                          <w:color w:val="000000" w:themeColor="text1"/>
                          <w14:textOutline w14:w="3175" w14:cap="rnd" w14:cmpd="sng" w14:algn="ctr">
                            <w14:noFill/>
                            <w14:prstDash w14:val="solid"/>
                            <w14:bevel/>
                          </w14:textOutline>
                        </w:rPr>
                        <w:t>辦理</w:t>
                      </w:r>
                      <w:r w:rsidRPr="002D3BCF">
                        <w:rPr>
                          <w:rFonts w:ascii="標楷體" w:eastAsia="標楷體" w:hAnsi="標楷體" w:hint="eastAsia"/>
                          <w:b/>
                          <w:color w:val="000000" w:themeColor="text1"/>
                          <w14:textOutline w14:w="3175" w14:cap="rnd" w14:cmpd="sng" w14:algn="ctr">
                            <w14:noFill/>
                            <w14:prstDash w14:val="solid"/>
                            <w14:bevel/>
                          </w14:textOutline>
                        </w:rPr>
                        <w:t>之</w:t>
                      </w:r>
                      <w:r w:rsidRPr="000F682D">
                        <w:rPr>
                          <w:rFonts w:ascii="標楷體" w:eastAsia="標楷體" w:hAnsi="標楷體" w:hint="eastAsia"/>
                          <w:b/>
                          <w:color w:val="000000" w:themeColor="text1"/>
                          <w14:textOutline w14:w="3175" w14:cap="rnd" w14:cmpd="sng" w14:algn="ctr">
                            <w14:noFill/>
                            <w14:prstDash w14:val="solid"/>
                            <w14:bevel/>
                          </w14:textOutline>
                        </w:rPr>
                        <w:t>計畫型</w:t>
                      </w:r>
                      <w:r w:rsidRPr="000F682D">
                        <w:rPr>
                          <w:rFonts w:ascii="標楷體" w:eastAsia="標楷體" w:hAnsi="標楷體"/>
                          <w:b/>
                          <w:color w:val="000000" w:themeColor="text1"/>
                          <w14:textOutline w14:w="3175" w14:cap="rnd" w14:cmpd="sng" w14:algn="ctr">
                            <w14:noFill/>
                            <w14:prstDash w14:val="solid"/>
                            <w14:bevel/>
                          </w14:textOutline>
                        </w:rPr>
                        <w:t>補助</w:t>
                      </w:r>
                      <w:r w:rsidRPr="000F682D">
                        <w:rPr>
                          <w:rFonts w:ascii="標楷體" w:eastAsia="標楷體" w:hAnsi="標楷體" w:hint="eastAsia"/>
                          <w:b/>
                          <w:color w:val="000000" w:themeColor="text1"/>
                          <w14:textOutline w14:w="3175" w14:cap="rnd" w14:cmpd="sng" w14:algn="ctr">
                            <w14:noFill/>
                            <w14:prstDash w14:val="solid"/>
                            <w14:bevel/>
                          </w14:textOutline>
                        </w:rPr>
                        <w:t>款</w:t>
                      </w:r>
                    </w:p>
                    <w:p w14:paraId="0E12B3A3" w14:textId="77777777" w:rsidR="004F5067" w:rsidRPr="000F682D" w:rsidRDefault="004F5067" w:rsidP="009B3377">
                      <w:pPr>
                        <w:spacing w:line="240" w:lineRule="exact"/>
                        <w:ind w:right="-84"/>
                        <w:jc w:val="right"/>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單位：新臺幣千元</w:t>
                      </w:r>
                    </w:p>
                    <w:tbl>
                      <w:tblPr>
                        <w:tblStyle w:val="ae"/>
                        <w:tblW w:w="6037" w:type="dxa"/>
                        <w:tblInd w:w="-47" w:type="dxa"/>
                        <w:tblLook w:val="04A0" w:firstRow="1" w:lastRow="0" w:firstColumn="1" w:lastColumn="0" w:noHBand="0" w:noVBand="1"/>
                      </w:tblPr>
                      <w:tblGrid>
                        <w:gridCol w:w="1108"/>
                        <w:gridCol w:w="3654"/>
                        <w:gridCol w:w="1275"/>
                      </w:tblGrid>
                      <w:tr w:rsidR="004F5067" w:rsidRPr="000F682D" w14:paraId="3745D4E6" w14:textId="77777777" w:rsidTr="00DD4002">
                        <w:trPr>
                          <w:trHeight w:val="283"/>
                        </w:trPr>
                        <w:tc>
                          <w:tcPr>
                            <w:tcW w:w="1108" w:type="dxa"/>
                            <w:vAlign w:val="center"/>
                          </w:tcPr>
                          <w:p w14:paraId="7E8231A7" w14:textId="77777777" w:rsidR="004F5067" w:rsidRPr="000F682D" w:rsidRDefault="004F5067" w:rsidP="00D27C2D">
                            <w:pPr>
                              <w:spacing w:line="280" w:lineRule="exact"/>
                              <w:ind w:leftChars="-47" w:left="-113" w:rightChars="-70" w:right="-168"/>
                              <w:jc w:val="center"/>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辦理機關</w:t>
                            </w:r>
                          </w:p>
                        </w:tc>
                        <w:tc>
                          <w:tcPr>
                            <w:tcW w:w="3654" w:type="dxa"/>
                            <w:vAlign w:val="center"/>
                          </w:tcPr>
                          <w:p w14:paraId="63B7D1C5" w14:textId="77777777" w:rsidR="004F5067" w:rsidRPr="000F682D" w:rsidRDefault="004F5067" w:rsidP="00D27C2D">
                            <w:pPr>
                              <w:spacing w:line="280" w:lineRule="exact"/>
                              <w:jc w:val="center"/>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計畫名稱</w:t>
                            </w:r>
                          </w:p>
                        </w:tc>
                        <w:tc>
                          <w:tcPr>
                            <w:tcW w:w="1275" w:type="dxa"/>
                            <w:vAlign w:val="center"/>
                          </w:tcPr>
                          <w:p w14:paraId="1DF76762" w14:textId="77777777" w:rsidR="004F5067" w:rsidRPr="000F682D" w:rsidRDefault="004F5067" w:rsidP="00D27C2D">
                            <w:pPr>
                              <w:spacing w:line="280" w:lineRule="exact"/>
                              <w:ind w:leftChars="-43" w:left="-103" w:right="-112"/>
                              <w:jc w:val="center"/>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核定補助金額</w:t>
                            </w:r>
                          </w:p>
                        </w:tc>
                      </w:tr>
                      <w:tr w:rsidR="004F5067" w:rsidRPr="000F682D" w14:paraId="6A266471" w14:textId="77777777" w:rsidTr="00DD4002">
                        <w:trPr>
                          <w:trHeight w:val="283"/>
                        </w:trPr>
                        <w:tc>
                          <w:tcPr>
                            <w:tcW w:w="4762" w:type="dxa"/>
                            <w:gridSpan w:val="2"/>
                            <w:vAlign w:val="center"/>
                          </w:tcPr>
                          <w:p w14:paraId="0D053B2C" w14:textId="77777777" w:rsidR="004F5067" w:rsidRPr="000F682D" w:rsidRDefault="004F5067" w:rsidP="00D27C2D">
                            <w:pPr>
                              <w:spacing w:line="280" w:lineRule="exact"/>
                              <w:jc w:val="center"/>
                              <w:rPr>
                                <w:rFonts w:ascii="標楷體" w:eastAsia="標楷體" w:hAnsi="標楷體"/>
                                <w:b/>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b/>
                                <w:color w:val="000000" w:themeColor="text1"/>
                                <w:sz w:val="20"/>
                                <w:szCs w:val="20"/>
                                <w14:textOutline w14:w="3175" w14:cap="rnd" w14:cmpd="sng" w14:algn="ctr">
                                  <w14:noFill/>
                                  <w14:prstDash w14:val="solid"/>
                                  <w14:bevel/>
                                </w14:textOutline>
                              </w:rPr>
                              <w:t>合</w:t>
                            </w:r>
                            <w:r w:rsidRPr="000F682D">
                              <w:rPr>
                                <w:rFonts w:ascii="標楷體" w:eastAsia="標楷體" w:hAnsi="標楷體"/>
                                <w:b/>
                                <w:color w:val="000000" w:themeColor="text1"/>
                                <w:sz w:val="20"/>
                                <w:szCs w:val="20"/>
                                <w14:textOutline w14:w="3175" w14:cap="rnd" w14:cmpd="sng" w14:algn="ctr">
                                  <w14:noFill/>
                                  <w14:prstDash w14:val="solid"/>
                                  <w14:bevel/>
                                </w14:textOutline>
                              </w:rPr>
                              <w:t xml:space="preserve">     </w:t>
                            </w:r>
                            <w:r w:rsidRPr="000F682D">
                              <w:rPr>
                                <w:rFonts w:ascii="標楷體" w:eastAsia="標楷體" w:hAnsi="標楷體" w:hint="eastAsia"/>
                                <w:b/>
                                <w:color w:val="000000" w:themeColor="text1"/>
                                <w:sz w:val="20"/>
                                <w:szCs w:val="20"/>
                                <w14:textOutline w14:w="3175" w14:cap="rnd" w14:cmpd="sng" w14:algn="ctr">
                                  <w14:noFill/>
                                  <w14:prstDash w14:val="solid"/>
                                  <w14:bevel/>
                                </w14:textOutline>
                              </w:rPr>
                              <w:t>計</w:t>
                            </w:r>
                          </w:p>
                        </w:tc>
                        <w:tc>
                          <w:tcPr>
                            <w:tcW w:w="1275" w:type="dxa"/>
                            <w:vAlign w:val="center"/>
                          </w:tcPr>
                          <w:p w14:paraId="1CBBC2A1" w14:textId="77777777" w:rsidR="004F5067" w:rsidRPr="000F682D" w:rsidRDefault="004F5067" w:rsidP="00D27C2D">
                            <w:pPr>
                              <w:spacing w:line="280" w:lineRule="exact"/>
                              <w:jc w:val="right"/>
                              <w:rPr>
                                <w:rFonts w:ascii="標楷體" w:eastAsia="標楷體" w:hAnsi="標楷體"/>
                                <w:b/>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b/>
                                <w:color w:val="000000" w:themeColor="text1"/>
                                <w:sz w:val="20"/>
                                <w:szCs w:val="20"/>
                                <w14:textOutline w14:w="3175" w14:cap="rnd" w14:cmpd="sng" w14:algn="ctr">
                                  <w14:noFill/>
                                  <w14:prstDash w14:val="solid"/>
                                  <w14:bevel/>
                                </w14:textOutline>
                              </w:rPr>
                              <w:t>633,</w:t>
                            </w:r>
                            <w:r w:rsidRPr="000F682D">
                              <w:rPr>
                                <w:rFonts w:ascii="標楷體" w:eastAsia="標楷體" w:hAnsi="標楷體"/>
                                <w:b/>
                                <w:color w:val="000000" w:themeColor="text1"/>
                                <w:sz w:val="20"/>
                                <w:szCs w:val="20"/>
                                <w14:textOutline w14:w="3175" w14:cap="rnd" w14:cmpd="sng" w14:algn="ctr">
                                  <w14:noFill/>
                                  <w14:prstDash w14:val="solid"/>
                                  <w14:bevel/>
                                </w14:textOutline>
                              </w:rPr>
                              <w:t>907</w:t>
                            </w:r>
                          </w:p>
                        </w:tc>
                      </w:tr>
                      <w:tr w:rsidR="004F5067" w:rsidRPr="000F682D" w14:paraId="59D4B90C" w14:textId="77777777" w:rsidTr="00DD4002">
                        <w:trPr>
                          <w:trHeight w:val="283"/>
                        </w:trPr>
                        <w:tc>
                          <w:tcPr>
                            <w:tcW w:w="1108" w:type="dxa"/>
                            <w:vMerge w:val="restart"/>
                            <w:vAlign w:val="center"/>
                          </w:tcPr>
                          <w:p w14:paraId="5DE8279A" w14:textId="77777777" w:rsidR="004F5067" w:rsidRPr="000F682D" w:rsidRDefault="004F5067" w:rsidP="00D27C2D">
                            <w:pPr>
                              <w:spacing w:line="280" w:lineRule="exact"/>
                              <w:ind w:leftChars="-29" w:left="-70" w:rightChars="-35" w:right="-84"/>
                              <w:jc w:val="both"/>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數位發展部</w:t>
                            </w:r>
                          </w:p>
                        </w:tc>
                        <w:tc>
                          <w:tcPr>
                            <w:tcW w:w="3654" w:type="dxa"/>
                            <w:vAlign w:val="center"/>
                          </w:tcPr>
                          <w:p w14:paraId="2E443602" w14:textId="77777777" w:rsidR="004F5067" w:rsidRPr="000F682D" w:rsidRDefault="004F5067" w:rsidP="00D27C2D">
                            <w:pPr>
                              <w:spacing w:line="280" w:lineRule="exact"/>
                              <w:jc w:val="both"/>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cs="標楷體" w:hint="eastAsia"/>
                                <w:color w:val="000000" w:themeColor="text1"/>
                                <w:sz w:val="20"/>
                                <w:szCs w:val="20"/>
                              </w:rPr>
                              <w:t>補助地方政府資訊應用實施計畫</w:t>
                            </w:r>
                          </w:p>
                        </w:tc>
                        <w:tc>
                          <w:tcPr>
                            <w:tcW w:w="1275" w:type="dxa"/>
                            <w:vAlign w:val="center"/>
                          </w:tcPr>
                          <w:p w14:paraId="09D8B642" w14:textId="77777777" w:rsidR="004F5067" w:rsidRPr="000F682D" w:rsidRDefault="004F5067" w:rsidP="00D27C2D">
                            <w:pPr>
                              <w:spacing w:line="280" w:lineRule="exact"/>
                              <w:jc w:val="right"/>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22,</w:t>
                            </w:r>
                            <w:r w:rsidRPr="000F682D">
                              <w:rPr>
                                <w:rFonts w:ascii="標楷體" w:eastAsia="標楷體" w:hAnsi="標楷體"/>
                                <w:color w:val="000000" w:themeColor="text1"/>
                                <w:sz w:val="20"/>
                                <w:szCs w:val="20"/>
                                <w14:textOutline w14:w="3175" w14:cap="rnd" w14:cmpd="sng" w14:algn="ctr">
                                  <w14:noFill/>
                                  <w14:prstDash w14:val="solid"/>
                                  <w14:bevel/>
                                </w14:textOutline>
                              </w:rPr>
                              <w:t>526</w:t>
                            </w:r>
                          </w:p>
                        </w:tc>
                      </w:tr>
                      <w:tr w:rsidR="004F5067" w:rsidRPr="000F682D" w14:paraId="12A6801E" w14:textId="77777777" w:rsidTr="00DD4002">
                        <w:trPr>
                          <w:trHeight w:val="283"/>
                        </w:trPr>
                        <w:tc>
                          <w:tcPr>
                            <w:tcW w:w="1108" w:type="dxa"/>
                            <w:vMerge/>
                            <w:vAlign w:val="center"/>
                          </w:tcPr>
                          <w:p w14:paraId="50CBEE9B" w14:textId="77777777" w:rsidR="004F5067" w:rsidRPr="000F682D" w:rsidRDefault="004F5067" w:rsidP="00D27C2D">
                            <w:pPr>
                              <w:spacing w:line="280" w:lineRule="exact"/>
                              <w:ind w:leftChars="-29" w:left="-70" w:rightChars="-35" w:right="-84"/>
                              <w:jc w:val="both"/>
                              <w:rPr>
                                <w:rFonts w:ascii="標楷體" w:eastAsia="標楷體" w:hAnsi="標楷體"/>
                                <w:color w:val="000000" w:themeColor="text1"/>
                                <w:sz w:val="20"/>
                                <w:szCs w:val="20"/>
                                <w14:textOutline w14:w="3175" w14:cap="rnd" w14:cmpd="sng" w14:algn="ctr">
                                  <w14:noFill/>
                                  <w14:prstDash w14:val="solid"/>
                                  <w14:bevel/>
                                </w14:textOutline>
                              </w:rPr>
                            </w:pPr>
                          </w:p>
                        </w:tc>
                        <w:tc>
                          <w:tcPr>
                            <w:tcW w:w="3654" w:type="dxa"/>
                            <w:vAlign w:val="center"/>
                          </w:tcPr>
                          <w:p w14:paraId="3A8D83B4" w14:textId="77777777" w:rsidR="004F5067" w:rsidRPr="000F682D" w:rsidRDefault="004F5067" w:rsidP="00D27C2D">
                            <w:pPr>
                              <w:spacing w:line="280" w:lineRule="exact"/>
                              <w:jc w:val="both"/>
                              <w:rPr>
                                <w:rFonts w:ascii="標楷體" w:eastAsia="標楷體" w:hAnsi="標楷體" w:cs="標楷體"/>
                                <w:color w:val="000000" w:themeColor="text1"/>
                                <w:sz w:val="20"/>
                                <w:szCs w:val="20"/>
                              </w:rPr>
                            </w:pPr>
                            <w:r w:rsidRPr="000F682D">
                              <w:rPr>
                                <w:rFonts w:ascii="標楷體" w:eastAsia="標楷體" w:hAnsi="標楷體" w:cs="標楷體" w:hint="eastAsia"/>
                                <w:color w:val="000000" w:themeColor="text1"/>
                                <w:sz w:val="20"/>
                                <w:szCs w:val="20"/>
                              </w:rPr>
                              <w:t>數位無線電視</w:t>
                            </w:r>
                            <w:proofErr w:type="gramStart"/>
                            <w:r w:rsidRPr="000F682D">
                              <w:rPr>
                                <w:rFonts w:ascii="標楷體" w:eastAsia="標楷體" w:hAnsi="標楷體" w:cs="標楷體" w:hint="eastAsia"/>
                                <w:color w:val="000000" w:themeColor="text1"/>
                                <w:sz w:val="20"/>
                                <w:szCs w:val="20"/>
                              </w:rPr>
                              <w:t>改善站維運費</w:t>
                            </w:r>
                            <w:proofErr w:type="gramEnd"/>
                            <w:r w:rsidRPr="000F682D">
                              <w:rPr>
                                <w:rFonts w:ascii="標楷體" w:eastAsia="標楷體" w:hAnsi="標楷體" w:cs="標楷體" w:hint="eastAsia"/>
                                <w:color w:val="000000" w:themeColor="text1"/>
                                <w:sz w:val="20"/>
                                <w:szCs w:val="20"/>
                              </w:rPr>
                              <w:t>補助計畫</w:t>
                            </w:r>
                          </w:p>
                        </w:tc>
                        <w:tc>
                          <w:tcPr>
                            <w:tcW w:w="1275" w:type="dxa"/>
                            <w:vAlign w:val="center"/>
                          </w:tcPr>
                          <w:p w14:paraId="62027099" w14:textId="77777777" w:rsidR="004F5067" w:rsidRPr="000F682D" w:rsidRDefault="004F5067" w:rsidP="00D27C2D">
                            <w:pPr>
                              <w:spacing w:line="280" w:lineRule="exact"/>
                              <w:jc w:val="right"/>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color w:val="000000" w:themeColor="text1"/>
                                <w:sz w:val="20"/>
                                <w:szCs w:val="20"/>
                                <w14:textOutline w14:w="3175" w14:cap="rnd" w14:cmpd="sng" w14:algn="ctr">
                                  <w14:noFill/>
                                  <w14:prstDash w14:val="solid"/>
                                  <w14:bevel/>
                                </w14:textOutline>
                              </w:rPr>
                              <w:t>4,381</w:t>
                            </w:r>
                          </w:p>
                        </w:tc>
                      </w:tr>
                      <w:tr w:rsidR="004F5067" w:rsidRPr="000F682D" w14:paraId="18A9D8AD" w14:textId="77777777" w:rsidTr="00DD4002">
                        <w:trPr>
                          <w:trHeight w:val="283"/>
                        </w:trPr>
                        <w:tc>
                          <w:tcPr>
                            <w:tcW w:w="1108" w:type="dxa"/>
                            <w:vAlign w:val="center"/>
                          </w:tcPr>
                          <w:p w14:paraId="188DACE8" w14:textId="77777777" w:rsidR="004F5067" w:rsidRPr="000F682D" w:rsidRDefault="004F5067" w:rsidP="00D27C2D">
                            <w:pPr>
                              <w:spacing w:line="280" w:lineRule="exact"/>
                              <w:ind w:leftChars="-29" w:left="-70" w:rightChars="-35" w:right="-84"/>
                              <w:jc w:val="both"/>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數位產業署</w:t>
                            </w:r>
                          </w:p>
                        </w:tc>
                        <w:tc>
                          <w:tcPr>
                            <w:tcW w:w="3654" w:type="dxa"/>
                            <w:vAlign w:val="center"/>
                          </w:tcPr>
                          <w:p w14:paraId="0E2F07FE" w14:textId="77777777" w:rsidR="004F5067" w:rsidRPr="000F682D" w:rsidRDefault="004F5067" w:rsidP="00D27C2D">
                            <w:pPr>
                              <w:spacing w:line="280" w:lineRule="exact"/>
                              <w:jc w:val="both"/>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cs="標楷體" w:hint="eastAsia"/>
                                <w:color w:val="000000" w:themeColor="text1"/>
                                <w:sz w:val="20"/>
                                <w:szCs w:val="20"/>
                              </w:rPr>
                              <w:t>地方文化特色整合5G應用與落地計畫</w:t>
                            </w:r>
                          </w:p>
                        </w:tc>
                        <w:tc>
                          <w:tcPr>
                            <w:tcW w:w="1275" w:type="dxa"/>
                            <w:vAlign w:val="center"/>
                          </w:tcPr>
                          <w:p w14:paraId="3D52483B" w14:textId="77777777" w:rsidR="004F5067" w:rsidRPr="000F682D" w:rsidRDefault="004F5067" w:rsidP="00D27C2D">
                            <w:pPr>
                              <w:spacing w:line="280" w:lineRule="exact"/>
                              <w:jc w:val="right"/>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147,000</w:t>
                            </w:r>
                          </w:p>
                        </w:tc>
                      </w:tr>
                      <w:tr w:rsidR="004F5067" w:rsidRPr="000F682D" w14:paraId="40231FE5" w14:textId="77777777" w:rsidTr="00DD4002">
                        <w:trPr>
                          <w:trHeight w:val="283"/>
                        </w:trPr>
                        <w:tc>
                          <w:tcPr>
                            <w:tcW w:w="1108" w:type="dxa"/>
                            <w:vAlign w:val="center"/>
                          </w:tcPr>
                          <w:p w14:paraId="46EA2523" w14:textId="77777777" w:rsidR="004F5067" w:rsidRPr="000F682D" w:rsidRDefault="004F5067" w:rsidP="00D27C2D">
                            <w:pPr>
                              <w:spacing w:line="280" w:lineRule="exact"/>
                              <w:ind w:leftChars="-29" w:left="-70" w:rightChars="-35" w:right="-84"/>
                              <w:jc w:val="both"/>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資通</w:t>
                            </w:r>
                            <w:proofErr w:type="gramStart"/>
                            <w:r w:rsidRPr="000F682D">
                              <w:rPr>
                                <w:rFonts w:ascii="標楷體" w:eastAsia="標楷體" w:hAnsi="標楷體" w:hint="eastAsia"/>
                                <w:color w:val="000000" w:themeColor="text1"/>
                                <w:sz w:val="20"/>
                                <w:szCs w:val="20"/>
                                <w14:textOutline w14:w="3175" w14:cap="rnd" w14:cmpd="sng" w14:algn="ctr">
                                  <w14:noFill/>
                                  <w14:prstDash w14:val="solid"/>
                                  <w14:bevel/>
                                </w14:textOutline>
                              </w:rPr>
                              <w:t>安全署</w:t>
                            </w:r>
                            <w:proofErr w:type="gramEnd"/>
                          </w:p>
                        </w:tc>
                        <w:tc>
                          <w:tcPr>
                            <w:tcW w:w="3654" w:type="dxa"/>
                            <w:vAlign w:val="center"/>
                          </w:tcPr>
                          <w:p w14:paraId="1F9F83B6" w14:textId="77777777" w:rsidR="004F5067" w:rsidRPr="000F682D" w:rsidRDefault="004F5067" w:rsidP="00D27C2D">
                            <w:pPr>
                              <w:spacing w:line="280" w:lineRule="exact"/>
                              <w:jc w:val="both"/>
                              <w:rPr>
                                <w:rFonts w:ascii="標楷體" w:eastAsia="標楷體" w:hAnsi="標楷體"/>
                                <w:b/>
                                <w:color w:val="000000" w:themeColor="text1"/>
                                <w:sz w:val="20"/>
                                <w:szCs w:val="20"/>
                                <w14:textOutline w14:w="3175" w14:cap="rnd" w14:cmpd="sng" w14:algn="ctr">
                                  <w14:noFill/>
                                  <w14:prstDash w14:val="solid"/>
                                  <w14:bevel/>
                                </w14:textOutline>
                              </w:rPr>
                            </w:pPr>
                            <w:r w:rsidRPr="000F682D">
                              <w:rPr>
                                <w:rFonts w:ascii="標楷體" w:eastAsia="標楷體" w:hAnsi="標楷體" w:cs="標楷體" w:hint="eastAsia"/>
                                <w:color w:val="000000" w:themeColor="text1"/>
                                <w:sz w:val="20"/>
                                <w:szCs w:val="20"/>
                              </w:rPr>
                              <w:t>政府基層</w:t>
                            </w:r>
                            <w:proofErr w:type="gramStart"/>
                            <w:r w:rsidRPr="000F682D">
                              <w:rPr>
                                <w:rFonts w:ascii="標楷體" w:eastAsia="標楷體" w:hAnsi="標楷體" w:cs="標楷體" w:hint="eastAsia"/>
                                <w:color w:val="000000" w:themeColor="text1"/>
                                <w:sz w:val="20"/>
                                <w:szCs w:val="20"/>
                              </w:rPr>
                              <w:t>機關資安主動</w:t>
                            </w:r>
                            <w:proofErr w:type="gramEnd"/>
                            <w:r w:rsidRPr="000F682D">
                              <w:rPr>
                                <w:rFonts w:ascii="標楷體" w:eastAsia="標楷體" w:hAnsi="標楷體" w:cs="標楷體" w:hint="eastAsia"/>
                                <w:color w:val="000000" w:themeColor="text1"/>
                                <w:sz w:val="20"/>
                                <w:szCs w:val="20"/>
                              </w:rPr>
                              <w:t>防禦計畫</w:t>
                            </w: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（1</w:t>
                            </w:r>
                            <w:r w:rsidRPr="000F682D">
                              <w:rPr>
                                <w:rFonts w:ascii="標楷體" w:eastAsia="標楷體" w:hAnsi="標楷體"/>
                                <w:color w:val="000000" w:themeColor="text1"/>
                                <w:sz w:val="20"/>
                                <w:szCs w:val="20"/>
                                <w14:textOutline w14:w="3175" w14:cap="rnd" w14:cmpd="sng" w14:algn="ctr">
                                  <w14:noFill/>
                                  <w14:prstDash w14:val="solid"/>
                                  <w14:bevel/>
                                </w14:textOutline>
                              </w:rPr>
                              <w:t>/2）</w:t>
                            </w:r>
                          </w:p>
                        </w:tc>
                        <w:tc>
                          <w:tcPr>
                            <w:tcW w:w="1275" w:type="dxa"/>
                            <w:vAlign w:val="center"/>
                          </w:tcPr>
                          <w:p w14:paraId="458CA858" w14:textId="77777777" w:rsidR="004F5067" w:rsidRPr="000F682D" w:rsidRDefault="004F5067" w:rsidP="00D27C2D">
                            <w:pPr>
                              <w:spacing w:line="280" w:lineRule="exact"/>
                              <w:jc w:val="right"/>
                              <w:rPr>
                                <w:rFonts w:ascii="標楷體" w:eastAsia="標楷體" w:hAnsi="標楷體"/>
                                <w:color w:val="000000" w:themeColor="text1"/>
                                <w:sz w:val="20"/>
                                <w:szCs w:val="20"/>
                                <w14:textOutline w14:w="3175" w14:cap="rnd" w14:cmpd="sng" w14:algn="ctr">
                                  <w14:noFill/>
                                  <w14:prstDash w14:val="solid"/>
                                  <w14:bevel/>
                                </w14:textOutline>
                              </w:rPr>
                            </w:pPr>
                            <w:r w:rsidRPr="000F682D">
                              <w:rPr>
                                <w:rFonts w:ascii="標楷體" w:eastAsia="標楷體" w:hAnsi="標楷體" w:hint="eastAsia"/>
                                <w:color w:val="000000" w:themeColor="text1"/>
                                <w:sz w:val="20"/>
                                <w:szCs w:val="20"/>
                                <w14:textOutline w14:w="3175" w14:cap="rnd" w14:cmpd="sng" w14:algn="ctr">
                                  <w14:noFill/>
                                  <w14:prstDash w14:val="solid"/>
                                  <w14:bevel/>
                                </w14:textOutline>
                              </w:rPr>
                              <w:t>460,000</w:t>
                            </w:r>
                          </w:p>
                        </w:tc>
                      </w:tr>
                    </w:tbl>
                    <w:p w14:paraId="1E8B6B8F" w14:textId="77777777" w:rsidR="004F5067" w:rsidRPr="000F682D" w:rsidRDefault="004F5067" w:rsidP="00D27C2D">
                      <w:pPr>
                        <w:spacing w:line="240" w:lineRule="exact"/>
                        <w:ind w:leftChars="-17" w:left="-41"/>
                        <w:rPr>
                          <w:rFonts w:ascii="標楷體" w:eastAsia="標楷體" w:hAnsi="標楷體"/>
                          <w:color w:val="000000" w:themeColor="text1"/>
                          <w:sz w:val="18"/>
                          <w:szCs w:val="18"/>
                          <w14:textOutline w14:w="3175" w14:cap="rnd" w14:cmpd="sng" w14:algn="ctr">
                            <w14:noFill/>
                            <w14:prstDash w14:val="solid"/>
                            <w14:bevel/>
                          </w14:textOutline>
                        </w:rPr>
                      </w:pPr>
                      <w:r w:rsidRPr="000F682D">
                        <w:rPr>
                          <w:rFonts w:ascii="標楷體" w:eastAsia="標楷體" w:hAnsi="標楷體" w:hint="eastAsia"/>
                          <w:color w:val="000000" w:themeColor="text1"/>
                          <w:sz w:val="18"/>
                          <w:szCs w:val="18"/>
                          <w14:textOutline w14:w="3175" w14:cap="rnd" w14:cmpd="sng" w14:algn="ctr">
                            <w14:noFill/>
                            <w14:prstDash w14:val="solid"/>
                            <w14:bevel/>
                          </w14:textOutline>
                        </w:rPr>
                        <w:t>資料來源：整理自數位</w:t>
                      </w:r>
                      <w:r w:rsidRPr="000F682D">
                        <w:rPr>
                          <w:rFonts w:ascii="標楷體" w:eastAsia="標楷體" w:hAnsi="標楷體"/>
                          <w:color w:val="000000" w:themeColor="text1"/>
                          <w:sz w:val="18"/>
                          <w:szCs w:val="18"/>
                          <w14:textOutline w14:w="3175" w14:cap="rnd" w14:cmpd="sng" w14:algn="ctr">
                            <w14:noFill/>
                            <w14:prstDash w14:val="solid"/>
                            <w14:bevel/>
                          </w14:textOutline>
                        </w:rPr>
                        <w:t>發展部</w:t>
                      </w:r>
                      <w:r w:rsidRPr="000F682D">
                        <w:rPr>
                          <w:rFonts w:ascii="標楷體" w:eastAsia="標楷體" w:hAnsi="標楷體" w:hint="eastAsia"/>
                          <w:color w:val="000000" w:themeColor="text1"/>
                          <w:sz w:val="18"/>
                          <w:szCs w:val="18"/>
                          <w14:textOutline w14:w="3175" w14:cap="rnd" w14:cmpd="sng" w14:algn="ctr">
                            <w14:noFill/>
                            <w14:prstDash w14:val="solid"/>
                            <w14:bevel/>
                          </w14:textOutline>
                        </w:rPr>
                        <w:t>提供資料。</w:t>
                      </w:r>
                    </w:p>
                  </w:txbxContent>
                </v:textbox>
                <w10:wrap type="square" anchorx="margin" anchory="page"/>
              </v:rect>
            </w:pict>
          </mc:Fallback>
        </mc:AlternateContent>
      </w:r>
      <w:r w:rsidR="00EC3851" w:rsidRPr="00EC3851">
        <w:rPr>
          <w:rFonts w:ascii="標楷體" w:eastAsia="標楷體" w:hAnsi="標楷體" w:hint="eastAsia"/>
          <w:noProof/>
        </w:rPr>
        <w:t>數位發展部為解決辦公空間不足問題，於111年7月至112年12月以6,988萬元租用中繼辦公室；又為掌握各國數位技術與政策發展情形，112年度編列預算1,408萬餘元，執行23項出國計畫參與國際重要會議及活動；另該部及所屬112年度計辦理4項中央對直轄市及縣（市）政府補助計畫，補助金額6億3,390萬餘元（表12）。經查執行情形，核有下列事項：</w:t>
      </w:r>
    </w:p>
    <w:p w14:paraId="69AB353D" w14:textId="1E4A59E7" w:rsidR="000F682D" w:rsidRPr="000F682D" w:rsidRDefault="000F682D" w:rsidP="00B8366F">
      <w:pPr>
        <w:overflowPunct w:val="0"/>
        <w:adjustRightInd w:val="0"/>
        <w:snapToGrid w:val="0"/>
        <w:spacing w:line="480" w:lineRule="exact"/>
        <w:ind w:firstLineChars="450" w:firstLine="1081"/>
        <w:jc w:val="both"/>
        <w:rPr>
          <w:rFonts w:ascii="標楷體" w:eastAsia="標楷體" w:hAnsi="標楷體"/>
          <w:szCs w:val="32"/>
        </w:rPr>
      </w:pPr>
      <w:r w:rsidRPr="000F682D">
        <w:rPr>
          <w:rFonts w:ascii="標楷體" w:eastAsia="標楷體" w:hAnsi="標楷體" w:hint="eastAsia"/>
          <w:b/>
          <w:szCs w:val="32"/>
        </w:rPr>
        <w:t xml:space="preserve">1.　</w:t>
      </w:r>
      <w:r w:rsidR="00EC3851" w:rsidRPr="00EC3851">
        <w:rPr>
          <w:rFonts w:ascii="標楷體" w:eastAsia="標楷體" w:hAnsi="標楷體" w:hint="eastAsia"/>
          <w:b/>
          <w:szCs w:val="32"/>
        </w:rPr>
        <w:t>數位發展部籌備工作小組函</w:t>
      </w:r>
      <w:proofErr w:type="gramStart"/>
      <w:r w:rsidR="00EC3851" w:rsidRPr="00EC3851">
        <w:rPr>
          <w:rFonts w:ascii="標楷體" w:eastAsia="標楷體" w:hAnsi="標楷體" w:hint="eastAsia"/>
          <w:b/>
          <w:szCs w:val="32"/>
        </w:rPr>
        <w:t>詢</w:t>
      </w:r>
      <w:proofErr w:type="gramEnd"/>
      <w:r w:rsidR="00EC3851" w:rsidRPr="00EC3851">
        <w:rPr>
          <w:rFonts w:ascii="標楷體" w:eastAsia="標楷體" w:hAnsi="標楷體" w:hint="eastAsia"/>
          <w:b/>
          <w:szCs w:val="32"/>
        </w:rPr>
        <w:t>國產署提供適用中繼辦公廳舍辦公地點限制須為臺北市區，難謂合理周妥；另辦理租賃辦公空間之規劃及採購作業亦有欠周，允宜整體評估並重新檢討辦公需求：</w:t>
      </w:r>
      <w:r w:rsidR="00EC3851" w:rsidRPr="00EC3851">
        <w:rPr>
          <w:rFonts w:ascii="標楷體" w:eastAsia="標楷體" w:hAnsi="標楷體" w:hint="eastAsia"/>
          <w:szCs w:val="32"/>
        </w:rPr>
        <w:t>依各機關單位預算執行要點第24點規定，中央政府各機關需新增或租約到期繼續租用辦公廳舍，應先洽財政部國有財產署（下稱國產署）及調整現有辦公廳舍確無適用房舍後，始得依規定辦理租用。復依中央各主管機關編製111及</w:t>
      </w:r>
      <w:proofErr w:type="gramStart"/>
      <w:r w:rsidR="00EC3851" w:rsidRPr="00EC3851">
        <w:rPr>
          <w:rFonts w:ascii="標楷體" w:eastAsia="標楷體" w:hAnsi="標楷體" w:hint="eastAsia"/>
          <w:szCs w:val="32"/>
        </w:rPr>
        <w:t>112</w:t>
      </w:r>
      <w:proofErr w:type="gramEnd"/>
      <w:r w:rsidR="00EC3851" w:rsidRPr="00EC3851">
        <w:rPr>
          <w:rFonts w:ascii="標楷體" w:eastAsia="標楷體" w:hAnsi="標楷體" w:hint="eastAsia"/>
          <w:szCs w:val="32"/>
        </w:rPr>
        <w:t>年度概算應行注意辦理事項第5點第1項規定，各機關建置國內辦公廳舍（包含興建、改建、租用及購買以辦公為主要用途之廳舍）應力求</w:t>
      </w:r>
      <w:proofErr w:type="gramStart"/>
      <w:r w:rsidR="00EC3851" w:rsidRPr="00EC3851">
        <w:rPr>
          <w:rFonts w:ascii="標楷體" w:eastAsia="標楷體" w:hAnsi="標楷體" w:hint="eastAsia"/>
          <w:szCs w:val="32"/>
        </w:rPr>
        <w:t>撙</w:t>
      </w:r>
      <w:proofErr w:type="gramEnd"/>
      <w:r w:rsidR="00EC3851" w:rsidRPr="00EC3851">
        <w:rPr>
          <w:rFonts w:ascii="標楷體" w:eastAsia="標楷體" w:hAnsi="標楷體" w:hint="eastAsia"/>
          <w:szCs w:val="32"/>
        </w:rPr>
        <w:t>節。經查數位發展部辦公廳舍規劃及空間運用等相關事宜，核有：（1）數位發展部籌備工作小組（下稱籌備小組）基於交通便利性、安全性、業務協調聯繫便利及效率，函</w:t>
      </w:r>
      <w:proofErr w:type="gramStart"/>
      <w:r w:rsidR="00EC3851" w:rsidRPr="00EC3851">
        <w:rPr>
          <w:rFonts w:ascii="標楷體" w:eastAsia="標楷體" w:hAnsi="標楷體" w:hint="eastAsia"/>
          <w:szCs w:val="32"/>
        </w:rPr>
        <w:t>詢國財署提供</w:t>
      </w:r>
      <w:proofErr w:type="gramEnd"/>
      <w:r w:rsidR="00EC3851" w:rsidRPr="00EC3851">
        <w:rPr>
          <w:rFonts w:ascii="標楷體" w:eastAsia="標楷體" w:hAnsi="標楷體" w:hint="eastAsia"/>
          <w:szCs w:val="32"/>
        </w:rPr>
        <w:t>適用中繼辦公廳舍地點限制須為臺北市區，惟近年政府大力推動公眾交通運輸系統，臺北市與鄰近新北市已形成大</w:t>
      </w:r>
      <w:proofErr w:type="gramStart"/>
      <w:r w:rsidR="00EC3851" w:rsidRPr="00EC3851">
        <w:rPr>
          <w:rFonts w:ascii="標楷體" w:eastAsia="標楷體" w:hAnsi="標楷體" w:hint="eastAsia"/>
          <w:szCs w:val="32"/>
        </w:rPr>
        <w:t>臺</w:t>
      </w:r>
      <w:proofErr w:type="gramEnd"/>
      <w:r w:rsidR="00EC3851" w:rsidRPr="00EC3851">
        <w:rPr>
          <w:rFonts w:ascii="標楷體" w:eastAsia="標楷體" w:hAnsi="標楷體" w:hint="eastAsia"/>
          <w:szCs w:val="32"/>
        </w:rPr>
        <w:t>北生活圈，部分中央部會亦坐落於新北市區，籌備小組函</w:t>
      </w:r>
      <w:proofErr w:type="gramStart"/>
      <w:r w:rsidR="00EC3851" w:rsidRPr="00EC3851">
        <w:rPr>
          <w:rFonts w:ascii="標楷體" w:eastAsia="標楷體" w:hAnsi="標楷體" w:hint="eastAsia"/>
          <w:szCs w:val="32"/>
        </w:rPr>
        <w:t>詢</w:t>
      </w:r>
      <w:proofErr w:type="gramEnd"/>
      <w:r w:rsidR="00EC3851" w:rsidRPr="00EC3851">
        <w:rPr>
          <w:rFonts w:ascii="標楷體" w:eastAsia="標楷體" w:hAnsi="標楷體" w:hint="eastAsia"/>
          <w:szCs w:val="32"/>
        </w:rPr>
        <w:t>辦公地點限制須為臺北市區，難謂合理周妥；另數位發展部承租新光大樓作為中繼辦公廳舍（下稱新光中繼辦公室）後至租期屆滿</w:t>
      </w:r>
      <w:proofErr w:type="gramStart"/>
      <w:r w:rsidR="00EC3851" w:rsidRPr="00EC3851">
        <w:rPr>
          <w:rFonts w:ascii="標楷體" w:eastAsia="標楷體" w:hAnsi="標楷體" w:hint="eastAsia"/>
          <w:szCs w:val="32"/>
        </w:rPr>
        <w:t>期間，</w:t>
      </w:r>
      <w:proofErr w:type="gramEnd"/>
      <w:r w:rsidR="00EC3851" w:rsidRPr="00EC3851">
        <w:rPr>
          <w:rFonts w:ascii="標楷體" w:eastAsia="標楷體" w:hAnsi="標楷體" w:hint="eastAsia"/>
          <w:szCs w:val="32"/>
        </w:rPr>
        <w:t>雖多次函請國產署提供周邊國有房地供檢討搬遷，</w:t>
      </w:r>
      <w:proofErr w:type="gramStart"/>
      <w:r w:rsidR="00EC3851" w:rsidRPr="00EC3851">
        <w:rPr>
          <w:rFonts w:ascii="標楷體" w:eastAsia="標楷體" w:hAnsi="標楷體" w:hint="eastAsia"/>
          <w:szCs w:val="32"/>
        </w:rPr>
        <w:t>惟選址</w:t>
      </w:r>
      <w:proofErr w:type="gramEnd"/>
      <w:r w:rsidR="00EC3851" w:rsidRPr="00EC3851">
        <w:rPr>
          <w:rFonts w:ascii="標楷體" w:eastAsia="標楷體" w:hAnsi="標楷體" w:hint="eastAsia"/>
          <w:szCs w:val="32"/>
        </w:rPr>
        <w:t>區域仍一再限定為臺北市中正區，並以新光中繼辦公室租用面積作為篩選條件，未依實際需用單位與人員數調降辦公需求空間，適時放寬地點條件，</w:t>
      </w:r>
      <w:proofErr w:type="gramStart"/>
      <w:r w:rsidR="00EC3851" w:rsidRPr="00EC3851">
        <w:rPr>
          <w:rFonts w:ascii="標楷體" w:eastAsia="標楷體" w:hAnsi="標楷體" w:hint="eastAsia"/>
          <w:szCs w:val="32"/>
        </w:rPr>
        <w:t>致迄無</w:t>
      </w:r>
      <w:proofErr w:type="gramEnd"/>
      <w:r w:rsidR="00EC3851" w:rsidRPr="00EC3851">
        <w:rPr>
          <w:rFonts w:ascii="標楷體" w:eastAsia="標楷體" w:hAnsi="標楷體" w:hint="eastAsia"/>
          <w:szCs w:val="32"/>
        </w:rPr>
        <w:t>符合之國有房地可供進駐；（2）籌備小組以數位</w:t>
      </w:r>
      <w:proofErr w:type="gramStart"/>
      <w:r w:rsidR="00EC3851" w:rsidRPr="00EC3851">
        <w:rPr>
          <w:rFonts w:ascii="標楷體" w:eastAsia="標楷體" w:hAnsi="標楷體" w:hint="eastAsia"/>
          <w:szCs w:val="32"/>
        </w:rPr>
        <w:t>發展部及所屬</w:t>
      </w:r>
      <w:proofErr w:type="gramEnd"/>
      <w:r w:rsidR="00EC3851" w:rsidRPr="00EC3851">
        <w:rPr>
          <w:rFonts w:ascii="標楷體" w:eastAsia="標楷體" w:hAnsi="標楷體" w:hint="eastAsia"/>
          <w:szCs w:val="32"/>
        </w:rPr>
        <w:t>數位產業署與資通</w:t>
      </w:r>
      <w:proofErr w:type="gramStart"/>
      <w:r w:rsidR="00EC3851" w:rsidRPr="00EC3851">
        <w:rPr>
          <w:rFonts w:ascii="標楷體" w:eastAsia="標楷體" w:hAnsi="標楷體" w:hint="eastAsia"/>
          <w:szCs w:val="32"/>
        </w:rPr>
        <w:t>安全署</w:t>
      </w:r>
      <w:proofErr w:type="gramEnd"/>
      <w:r w:rsidR="00EC3851" w:rsidRPr="00EC3851">
        <w:rPr>
          <w:rFonts w:ascii="標楷體" w:eastAsia="標楷體" w:hAnsi="標楷體" w:hint="eastAsia"/>
          <w:szCs w:val="32"/>
        </w:rPr>
        <w:t>（下稱資安署）預算員額598人全數進駐為基礎計算辦公空間需求，經扣除延平南路辦公廳舍後承租新光中繼辦公室，惟數位發展部後續多次調整延平大樓及新光中繼辦公室進駐單位，且</w:t>
      </w:r>
      <w:proofErr w:type="gramStart"/>
      <w:r w:rsidR="00EC3851" w:rsidRPr="00EC3851">
        <w:rPr>
          <w:rFonts w:ascii="標楷體" w:eastAsia="標楷體" w:hAnsi="標楷體" w:hint="eastAsia"/>
          <w:szCs w:val="32"/>
        </w:rPr>
        <w:t>資安署基於資安</w:t>
      </w:r>
      <w:proofErr w:type="gramEnd"/>
      <w:r w:rsidR="00EC3851" w:rsidRPr="00EC3851">
        <w:rPr>
          <w:rFonts w:ascii="標楷體" w:eastAsia="標楷體" w:hAnsi="標楷體" w:hint="eastAsia"/>
          <w:szCs w:val="32"/>
        </w:rPr>
        <w:t>考量仍借用行政院院區空間辦公，顯示租賃辦公空間整體規劃作業欠周妥；（3）籌備小組於租賃需求計畫書要求租賃建築物主要結構需</w:t>
      </w:r>
      <w:proofErr w:type="gramStart"/>
      <w:r w:rsidR="00EC3851" w:rsidRPr="00EC3851">
        <w:rPr>
          <w:rFonts w:ascii="標楷體" w:eastAsia="標楷體" w:hAnsi="標楷體" w:hint="eastAsia"/>
          <w:szCs w:val="32"/>
        </w:rPr>
        <w:t>採</w:t>
      </w:r>
      <w:proofErr w:type="gramEnd"/>
      <w:r w:rsidR="00EC3851" w:rsidRPr="00EC3851">
        <w:rPr>
          <w:rFonts w:ascii="標楷體" w:eastAsia="標楷體" w:hAnsi="標楷體" w:hint="eastAsia"/>
          <w:szCs w:val="32"/>
        </w:rPr>
        <w:t>鋼骨鋼筋混凝土或更高規格，惟不論建物構造型式，於法令規範下均符合安全要求，且鋼骨構造成本較鋼筋混凝土高，相同地點條件下增加潛在租金成本負擔；又租賃需求計畫書以公設比率40％估計所需租賃權狀面積，屬臺北市主要商圈商用不動產公設比率中偏高物件，未符租用國內辦公廳舍應力求</w:t>
      </w:r>
      <w:proofErr w:type="gramStart"/>
      <w:r w:rsidR="00EC3851" w:rsidRPr="00EC3851">
        <w:rPr>
          <w:rFonts w:ascii="標楷體" w:eastAsia="標楷體" w:hAnsi="標楷體" w:hint="eastAsia"/>
          <w:szCs w:val="32"/>
        </w:rPr>
        <w:t>撙</w:t>
      </w:r>
      <w:proofErr w:type="gramEnd"/>
      <w:r w:rsidR="00EC3851" w:rsidRPr="00EC3851">
        <w:rPr>
          <w:rFonts w:ascii="標楷體" w:eastAsia="標楷體" w:hAnsi="標楷體" w:hint="eastAsia"/>
          <w:szCs w:val="32"/>
        </w:rPr>
        <w:t>節之規定；另因租賃需求計畫書未限制公設比率上限，亦未列為評選項目之一，致實際租用之大樓公設比率超逾40％，須調降預計進駐人員數，始能達成辦公空間運用需求。經函請數位發展部注意檢討，並整體評估重新檢討辦公需求，以降低租金支出。據復：（1）已</w:t>
      </w:r>
      <w:proofErr w:type="gramStart"/>
      <w:r w:rsidR="00EC3851" w:rsidRPr="00EC3851">
        <w:rPr>
          <w:rFonts w:ascii="標楷體" w:eastAsia="標楷體" w:hAnsi="標楷體" w:hint="eastAsia"/>
          <w:szCs w:val="32"/>
        </w:rPr>
        <w:t>將雙北鄰近</w:t>
      </w:r>
      <w:proofErr w:type="gramEnd"/>
      <w:r w:rsidR="00EC3851" w:rsidRPr="00EC3851">
        <w:rPr>
          <w:rFonts w:ascii="標楷體" w:eastAsia="標楷體" w:hAnsi="標楷體" w:hint="eastAsia"/>
          <w:szCs w:val="32"/>
        </w:rPr>
        <w:t>捷運站地區納入考量，不再限定以臺北市為主，期能尋得較多國有房地參考評估；（2）籌備小組就當時時空背景規劃租用合宜辦公廳舍，未能知悉</w:t>
      </w:r>
      <w:proofErr w:type="gramStart"/>
      <w:r w:rsidR="00EC3851" w:rsidRPr="00EC3851">
        <w:rPr>
          <w:rFonts w:ascii="標楷體" w:eastAsia="標楷體" w:hAnsi="標楷體" w:hint="eastAsia"/>
          <w:szCs w:val="32"/>
        </w:rPr>
        <w:t>資安署對資安</w:t>
      </w:r>
      <w:proofErr w:type="gramEnd"/>
      <w:r w:rsidR="00EC3851" w:rsidRPr="00EC3851">
        <w:rPr>
          <w:rFonts w:ascii="標楷體" w:eastAsia="標楷體" w:hAnsi="標楷體" w:hint="eastAsia"/>
          <w:szCs w:val="32"/>
        </w:rPr>
        <w:t>環境高度要求預為安排及統整考量，將予以借鏡</w:t>
      </w:r>
      <w:proofErr w:type="gramStart"/>
      <w:r w:rsidR="00EC3851" w:rsidRPr="00EC3851">
        <w:rPr>
          <w:rFonts w:ascii="標楷體" w:eastAsia="標楷體" w:hAnsi="標楷體" w:hint="eastAsia"/>
          <w:szCs w:val="32"/>
        </w:rPr>
        <w:t>避免類案發生</w:t>
      </w:r>
      <w:proofErr w:type="gramEnd"/>
      <w:r w:rsidR="00EC3851" w:rsidRPr="00EC3851">
        <w:rPr>
          <w:rFonts w:ascii="標楷體" w:eastAsia="標楷體" w:hAnsi="標楷體" w:hint="eastAsia"/>
          <w:szCs w:val="32"/>
        </w:rPr>
        <w:t>；（3）考量現代商業辦公大樓設計以法規為標準，參酌其特性而配置公共空間，</w:t>
      </w:r>
      <w:proofErr w:type="gramStart"/>
      <w:r w:rsidR="00EC3851" w:rsidRPr="00EC3851">
        <w:rPr>
          <w:rFonts w:ascii="標楷體" w:eastAsia="標楷體" w:hAnsi="標楷體" w:hint="eastAsia"/>
          <w:szCs w:val="32"/>
        </w:rPr>
        <w:t>爰</w:t>
      </w:r>
      <w:proofErr w:type="gramEnd"/>
      <w:r w:rsidR="00EC3851" w:rsidRPr="00EC3851">
        <w:rPr>
          <w:rFonts w:ascii="標楷體" w:eastAsia="標楷體" w:hAnsi="標楷體" w:hint="eastAsia"/>
          <w:szCs w:val="32"/>
        </w:rPr>
        <w:t>辦理辦公廳舍租賃採購案時未將公設</w:t>
      </w:r>
      <w:proofErr w:type="gramStart"/>
      <w:r w:rsidR="00EC3851" w:rsidRPr="00EC3851">
        <w:rPr>
          <w:rFonts w:ascii="標楷體" w:eastAsia="標楷體" w:hAnsi="標楷體" w:hint="eastAsia"/>
          <w:szCs w:val="32"/>
        </w:rPr>
        <w:t>比列</w:t>
      </w:r>
      <w:proofErr w:type="gramEnd"/>
      <w:r w:rsidR="00EC3851" w:rsidRPr="00EC3851">
        <w:rPr>
          <w:rFonts w:ascii="標楷體" w:eastAsia="標楷體" w:hAnsi="標楷體" w:hint="eastAsia"/>
          <w:szCs w:val="32"/>
        </w:rPr>
        <w:t>為投標條件，爾後如</w:t>
      </w:r>
      <w:proofErr w:type="gramStart"/>
      <w:r w:rsidR="00EC3851" w:rsidRPr="00EC3851">
        <w:rPr>
          <w:rFonts w:ascii="標楷體" w:eastAsia="標楷體" w:hAnsi="標楷體" w:hint="eastAsia"/>
          <w:szCs w:val="32"/>
        </w:rPr>
        <w:t>有類案將</w:t>
      </w:r>
      <w:proofErr w:type="gramEnd"/>
      <w:r w:rsidR="00EC3851" w:rsidRPr="00EC3851">
        <w:rPr>
          <w:rFonts w:ascii="標楷體" w:eastAsia="標楷體" w:hAnsi="標楷體" w:hint="eastAsia"/>
          <w:szCs w:val="32"/>
        </w:rPr>
        <w:t>考量予以納入徵選條件。</w:t>
      </w:r>
    </w:p>
    <w:p w14:paraId="6826673C" w14:textId="4E6A3483" w:rsidR="000F682D" w:rsidRPr="000F682D" w:rsidRDefault="000F682D" w:rsidP="00B8366F">
      <w:pPr>
        <w:overflowPunct w:val="0"/>
        <w:adjustRightInd w:val="0"/>
        <w:snapToGrid w:val="0"/>
        <w:spacing w:line="462" w:lineRule="exact"/>
        <w:ind w:firstLineChars="450" w:firstLine="1081"/>
        <w:jc w:val="both"/>
        <w:rPr>
          <w:rFonts w:ascii="標楷體" w:eastAsia="標楷體" w:hAnsi="標楷體"/>
          <w:szCs w:val="32"/>
        </w:rPr>
      </w:pPr>
      <w:r w:rsidRPr="000F682D">
        <w:rPr>
          <w:rFonts w:ascii="標楷體" w:eastAsia="標楷體" w:hAnsi="標楷體" w:hint="eastAsia"/>
          <w:b/>
          <w:szCs w:val="32"/>
        </w:rPr>
        <w:t xml:space="preserve">2.　</w:t>
      </w:r>
      <w:r w:rsidR="00EC3851" w:rsidRPr="00EC3851">
        <w:rPr>
          <w:rFonts w:ascii="標楷體" w:eastAsia="標楷體" w:hAnsi="標楷體" w:hint="eastAsia"/>
          <w:b/>
          <w:szCs w:val="32"/>
        </w:rPr>
        <w:t>多數出國計畫變更，且出國報告提出之建議，後續並無相關追蹤或列管機制：</w:t>
      </w:r>
      <w:r w:rsidR="00EC3851" w:rsidRPr="00EC3851">
        <w:rPr>
          <w:rFonts w:ascii="標楷體" w:eastAsia="標楷體" w:hAnsi="標楷體" w:hint="eastAsia"/>
          <w:szCs w:val="32"/>
        </w:rPr>
        <w:t>數位發展部</w:t>
      </w:r>
      <w:proofErr w:type="gramStart"/>
      <w:r w:rsidR="00EC3851" w:rsidRPr="00EC3851">
        <w:rPr>
          <w:rFonts w:ascii="標楷體" w:eastAsia="標楷體" w:hAnsi="標楷體" w:hint="eastAsia"/>
          <w:szCs w:val="32"/>
        </w:rPr>
        <w:t>112</w:t>
      </w:r>
      <w:proofErr w:type="gramEnd"/>
      <w:r w:rsidR="00EC3851" w:rsidRPr="00EC3851">
        <w:rPr>
          <w:rFonts w:ascii="標楷體" w:eastAsia="標楷體" w:hAnsi="標楷體" w:hint="eastAsia"/>
          <w:szCs w:val="32"/>
        </w:rPr>
        <w:t>年度編列預算1,408萬餘元，執行23項出國計畫參與國際重要會議及活動，執行結果，決算數1,342萬餘元（執行率95.33％），總計參與27場國際會議及辦理1場考察計畫，</w:t>
      </w:r>
      <w:proofErr w:type="gramStart"/>
      <w:r w:rsidR="00EC3851" w:rsidRPr="00EC3851">
        <w:rPr>
          <w:rFonts w:ascii="標楷體" w:eastAsia="標楷體" w:hAnsi="標楷體" w:hint="eastAsia"/>
          <w:szCs w:val="32"/>
        </w:rPr>
        <w:t>惟查該</w:t>
      </w:r>
      <w:proofErr w:type="gramEnd"/>
      <w:r w:rsidR="00EC3851" w:rsidRPr="00EC3851">
        <w:rPr>
          <w:rFonts w:ascii="標楷體" w:eastAsia="標楷體" w:hAnsi="標楷體" w:hint="eastAsia"/>
          <w:szCs w:val="32"/>
        </w:rPr>
        <w:t>部編列出國計畫23項中，計有6項變更計畫、8項未執行，另新增9項臨時業務需要派員出國等，僅9項依原計畫執行，顯示其出國計畫之擬定與預算編列，與行政院及所屬各級機關因公派員出國案件編審要點第2點及第3點有關各機關應審慎編製計畫及切實執行之規定</w:t>
      </w:r>
      <w:proofErr w:type="gramStart"/>
      <w:r w:rsidR="00EC3851" w:rsidRPr="00EC3851">
        <w:rPr>
          <w:rFonts w:ascii="標楷體" w:eastAsia="標楷體" w:hAnsi="標楷體" w:hint="eastAsia"/>
          <w:szCs w:val="32"/>
        </w:rPr>
        <w:t>未盡相合</w:t>
      </w:r>
      <w:proofErr w:type="gramEnd"/>
      <w:r w:rsidR="00EC3851" w:rsidRPr="00EC3851">
        <w:rPr>
          <w:rFonts w:ascii="標楷體" w:eastAsia="標楷體" w:hAnsi="標楷體" w:hint="eastAsia"/>
          <w:szCs w:val="32"/>
        </w:rPr>
        <w:t>；又27份出國報告共提出107項建議，其中已</w:t>
      </w:r>
      <w:proofErr w:type="gramStart"/>
      <w:r w:rsidR="00EC3851" w:rsidRPr="00EC3851">
        <w:rPr>
          <w:rFonts w:ascii="標楷體" w:eastAsia="標楷體" w:hAnsi="標楷體" w:hint="eastAsia"/>
          <w:szCs w:val="32"/>
        </w:rPr>
        <w:t>採行項</w:t>
      </w:r>
      <w:proofErr w:type="gramEnd"/>
      <w:r w:rsidR="00EC3851" w:rsidRPr="00EC3851">
        <w:rPr>
          <w:rFonts w:ascii="標楷體" w:eastAsia="標楷體" w:hAnsi="標楷體" w:hint="eastAsia"/>
          <w:szCs w:val="32"/>
        </w:rPr>
        <w:t>數計74項、</w:t>
      </w:r>
      <w:proofErr w:type="gramStart"/>
      <w:r w:rsidR="00EC3851" w:rsidRPr="00EC3851">
        <w:rPr>
          <w:rFonts w:ascii="標楷體" w:eastAsia="標楷體" w:hAnsi="標楷體" w:hint="eastAsia"/>
          <w:szCs w:val="32"/>
        </w:rPr>
        <w:t>研議中項數</w:t>
      </w:r>
      <w:proofErr w:type="gramEnd"/>
      <w:r w:rsidR="00EC3851" w:rsidRPr="00EC3851">
        <w:rPr>
          <w:rFonts w:ascii="標楷體" w:eastAsia="標楷體" w:hAnsi="標楷體" w:hint="eastAsia"/>
          <w:szCs w:val="32"/>
        </w:rPr>
        <w:t>計33項，係由出國報告之人員自行判定填列，惟列為</w:t>
      </w:r>
      <w:proofErr w:type="gramStart"/>
      <w:r w:rsidR="00EC3851" w:rsidRPr="00EC3851">
        <w:rPr>
          <w:rFonts w:ascii="標楷體" w:eastAsia="標楷體" w:hAnsi="標楷體" w:hint="eastAsia"/>
          <w:szCs w:val="32"/>
        </w:rPr>
        <w:t>研</w:t>
      </w:r>
      <w:proofErr w:type="gramEnd"/>
      <w:r w:rsidR="00EC3851" w:rsidRPr="00EC3851">
        <w:rPr>
          <w:rFonts w:ascii="標楷體" w:eastAsia="標楷體" w:hAnsi="標楷體" w:hint="eastAsia"/>
          <w:szCs w:val="32"/>
        </w:rPr>
        <w:t>議中之項數，後續並無相關追蹤或列管機制，影響出國計畫之效益。經函請數位發展部檢討改善，審慎編製年度出國計畫及切實執行，以提升出國計畫效益。據復：</w:t>
      </w:r>
      <w:proofErr w:type="gramStart"/>
      <w:r w:rsidR="00EC3851" w:rsidRPr="00EC3851">
        <w:rPr>
          <w:rFonts w:ascii="標楷體" w:eastAsia="標楷體" w:hAnsi="標楷體" w:hint="eastAsia"/>
          <w:szCs w:val="32"/>
        </w:rPr>
        <w:t>112</w:t>
      </w:r>
      <w:proofErr w:type="gramEnd"/>
      <w:r w:rsidR="00EC3851" w:rsidRPr="00EC3851">
        <w:rPr>
          <w:rFonts w:ascii="標楷體" w:eastAsia="標楷體" w:hAnsi="標楷體" w:hint="eastAsia"/>
          <w:szCs w:val="32"/>
        </w:rPr>
        <w:t>年度出國計畫係由籌備小組依當時需求推估編列，致出國計畫新增、變更幅度較大，後續將遵循行政院及所屬各級機關因公派員出國案件編審要點規定，參考過往辦理經驗及業務推動需要，審慎編製年度出國計畫；另有關出國報告內容應用及後續追蹤，將由業務單位列管及滾動調整推動。</w:t>
      </w:r>
    </w:p>
    <w:p w14:paraId="19988F8A" w14:textId="22F15677" w:rsidR="0048324C" w:rsidRPr="004E431E" w:rsidRDefault="000F682D" w:rsidP="00B8366F">
      <w:pPr>
        <w:overflowPunct w:val="0"/>
        <w:adjustRightInd w:val="0"/>
        <w:snapToGrid w:val="0"/>
        <w:spacing w:line="460" w:lineRule="exact"/>
        <w:ind w:firstLineChars="450" w:firstLine="1081"/>
        <w:jc w:val="both"/>
        <w:rPr>
          <w:rFonts w:ascii="標楷體" w:eastAsia="標楷體" w:hAnsi="標楷體"/>
          <w:bCs/>
          <w:kern w:val="0"/>
          <w:szCs w:val="32"/>
        </w:rPr>
      </w:pPr>
      <w:r w:rsidRPr="000F682D">
        <w:rPr>
          <w:rFonts w:ascii="標楷體" w:eastAsia="標楷體" w:hAnsi="標楷體" w:hint="eastAsia"/>
          <w:b/>
          <w:szCs w:val="32"/>
        </w:rPr>
        <w:t xml:space="preserve">3.　</w:t>
      </w:r>
      <w:r w:rsidR="00EC3851" w:rsidRPr="00EC3851">
        <w:rPr>
          <w:rFonts w:ascii="標楷體" w:eastAsia="標楷體" w:hAnsi="標楷體" w:hint="eastAsia"/>
          <w:b/>
          <w:szCs w:val="32"/>
        </w:rPr>
        <w:t>部分補助計畫未依中央對直轄市及縣（市）政府補助辦法規定，</w:t>
      </w:r>
      <w:proofErr w:type="gramStart"/>
      <w:r w:rsidR="00EC3851" w:rsidRPr="00EC3851">
        <w:rPr>
          <w:rFonts w:ascii="標楷體" w:eastAsia="標楷體" w:hAnsi="標楷體" w:hint="eastAsia"/>
          <w:b/>
          <w:szCs w:val="32"/>
        </w:rPr>
        <w:t>訂定管考</w:t>
      </w:r>
      <w:proofErr w:type="gramEnd"/>
      <w:r w:rsidR="00EC3851" w:rsidRPr="00EC3851">
        <w:rPr>
          <w:rFonts w:ascii="標楷體" w:eastAsia="標楷體" w:hAnsi="標楷體" w:hint="eastAsia"/>
          <w:b/>
          <w:szCs w:val="32"/>
        </w:rPr>
        <w:t>規定或未將管考結果公布於機關網站：</w:t>
      </w:r>
      <w:r w:rsidR="00EC3851" w:rsidRPr="00EC3851">
        <w:rPr>
          <w:rFonts w:ascii="標楷體" w:eastAsia="標楷體" w:hAnsi="標楷體" w:hint="eastAsia"/>
          <w:szCs w:val="32"/>
        </w:rPr>
        <w:t>經查數位</w:t>
      </w:r>
      <w:proofErr w:type="gramStart"/>
      <w:r w:rsidR="00EC3851" w:rsidRPr="00EC3851">
        <w:rPr>
          <w:rFonts w:ascii="標楷體" w:eastAsia="標楷體" w:hAnsi="標楷體" w:hint="eastAsia"/>
          <w:szCs w:val="32"/>
        </w:rPr>
        <w:t>發展部及所屬</w:t>
      </w:r>
      <w:proofErr w:type="gramEnd"/>
      <w:r w:rsidR="00EC3851" w:rsidRPr="00EC3851">
        <w:rPr>
          <w:rFonts w:ascii="標楷體" w:eastAsia="標楷體" w:hAnsi="標楷體" w:hint="eastAsia"/>
          <w:szCs w:val="32"/>
        </w:rPr>
        <w:t>由各計畫主辦機關於個別補助計畫內另行</w:t>
      </w:r>
      <w:proofErr w:type="gramStart"/>
      <w:r w:rsidR="00EC3851" w:rsidRPr="00EC3851">
        <w:rPr>
          <w:rFonts w:ascii="標楷體" w:eastAsia="標楷體" w:hAnsi="標楷體" w:hint="eastAsia"/>
          <w:szCs w:val="32"/>
        </w:rPr>
        <w:t>訂定管考</w:t>
      </w:r>
      <w:proofErr w:type="gramEnd"/>
      <w:r w:rsidR="00EC3851" w:rsidRPr="00EC3851">
        <w:rPr>
          <w:rFonts w:ascii="標楷體" w:eastAsia="標楷體" w:hAnsi="標楷體" w:hint="eastAsia"/>
          <w:szCs w:val="32"/>
        </w:rPr>
        <w:t>規定，惟其中「數位無線電視</w:t>
      </w:r>
      <w:proofErr w:type="gramStart"/>
      <w:r w:rsidR="00EC3851" w:rsidRPr="00EC3851">
        <w:rPr>
          <w:rFonts w:ascii="標楷體" w:eastAsia="標楷體" w:hAnsi="標楷體" w:hint="eastAsia"/>
          <w:szCs w:val="32"/>
        </w:rPr>
        <w:t>改善站維運費</w:t>
      </w:r>
      <w:proofErr w:type="gramEnd"/>
      <w:r w:rsidR="00EC3851" w:rsidRPr="00EC3851">
        <w:rPr>
          <w:rFonts w:ascii="標楷體" w:eastAsia="標楷體" w:hAnsi="標楷體" w:hint="eastAsia"/>
          <w:szCs w:val="32"/>
        </w:rPr>
        <w:t>補助計畫」未依中央對直轄市及縣（市）政府補助辦法第15條第1項規定，就計畫型補助款之執行</w:t>
      </w:r>
      <w:proofErr w:type="gramStart"/>
      <w:r w:rsidR="00EC3851" w:rsidRPr="00EC3851">
        <w:rPr>
          <w:rFonts w:ascii="標楷體" w:eastAsia="標楷體" w:hAnsi="標楷體" w:hint="eastAsia"/>
          <w:szCs w:val="32"/>
        </w:rPr>
        <w:t>訂定管考</w:t>
      </w:r>
      <w:proofErr w:type="gramEnd"/>
      <w:r w:rsidR="00EC3851" w:rsidRPr="00EC3851">
        <w:rPr>
          <w:rFonts w:ascii="標楷體" w:eastAsia="標楷體" w:hAnsi="標楷體" w:hint="eastAsia"/>
          <w:szCs w:val="32"/>
        </w:rPr>
        <w:t>規定；另「數位無線電視</w:t>
      </w:r>
      <w:proofErr w:type="gramStart"/>
      <w:r w:rsidR="00EC3851" w:rsidRPr="00EC3851">
        <w:rPr>
          <w:rFonts w:ascii="標楷體" w:eastAsia="標楷體" w:hAnsi="標楷體" w:hint="eastAsia"/>
          <w:szCs w:val="32"/>
        </w:rPr>
        <w:t>改善站維運費</w:t>
      </w:r>
      <w:proofErr w:type="gramEnd"/>
      <w:r w:rsidR="00EC3851" w:rsidRPr="00EC3851">
        <w:rPr>
          <w:rFonts w:ascii="標楷體" w:eastAsia="標楷體" w:hAnsi="標楷體" w:hint="eastAsia"/>
          <w:szCs w:val="32"/>
        </w:rPr>
        <w:t>補助計畫」、「地方文化特色整合5G應用與落地計畫」及「政府基層</w:t>
      </w:r>
      <w:proofErr w:type="gramStart"/>
      <w:r w:rsidR="00EC3851" w:rsidRPr="00EC3851">
        <w:rPr>
          <w:rFonts w:ascii="標楷體" w:eastAsia="標楷體" w:hAnsi="標楷體" w:hint="eastAsia"/>
          <w:szCs w:val="32"/>
        </w:rPr>
        <w:t>機關資安主動</w:t>
      </w:r>
      <w:proofErr w:type="gramEnd"/>
      <w:r w:rsidR="00EC3851" w:rsidRPr="00EC3851">
        <w:rPr>
          <w:rFonts w:ascii="標楷體" w:eastAsia="標楷體" w:hAnsi="標楷體" w:hint="eastAsia"/>
          <w:szCs w:val="32"/>
        </w:rPr>
        <w:t>防禦計畫（1/2）」等3項，亦未依前揭補助辦法第15條第2項規定，於</w:t>
      </w:r>
      <w:proofErr w:type="gramStart"/>
      <w:r w:rsidR="00EC3851" w:rsidRPr="00EC3851">
        <w:rPr>
          <w:rFonts w:ascii="標楷體" w:eastAsia="標楷體" w:hAnsi="標楷體" w:hint="eastAsia"/>
          <w:szCs w:val="32"/>
        </w:rPr>
        <w:t>112</w:t>
      </w:r>
      <w:proofErr w:type="gramEnd"/>
      <w:r w:rsidR="00EC3851" w:rsidRPr="00EC3851">
        <w:rPr>
          <w:rFonts w:ascii="標楷體" w:eastAsia="標楷體" w:hAnsi="標楷體" w:hint="eastAsia"/>
          <w:szCs w:val="32"/>
        </w:rPr>
        <w:t>年度終了後3個月內（113年3月底）將管考結果公布在各該機關網站，經函請數位發展部督促所屬檢討改善。據復：「數位無線電視</w:t>
      </w:r>
      <w:proofErr w:type="gramStart"/>
      <w:r w:rsidR="00EC3851" w:rsidRPr="00EC3851">
        <w:rPr>
          <w:rFonts w:ascii="標楷體" w:eastAsia="標楷體" w:hAnsi="標楷體" w:hint="eastAsia"/>
          <w:szCs w:val="32"/>
        </w:rPr>
        <w:t>改善站維運費</w:t>
      </w:r>
      <w:proofErr w:type="gramEnd"/>
      <w:r w:rsidR="00EC3851" w:rsidRPr="00EC3851">
        <w:rPr>
          <w:rFonts w:ascii="標楷體" w:eastAsia="標楷體" w:hAnsi="標楷體" w:hint="eastAsia"/>
          <w:szCs w:val="32"/>
        </w:rPr>
        <w:t>補助計畫」自</w:t>
      </w:r>
      <w:proofErr w:type="gramStart"/>
      <w:r w:rsidR="00EC3851" w:rsidRPr="00EC3851">
        <w:rPr>
          <w:rFonts w:ascii="標楷體" w:eastAsia="標楷體" w:hAnsi="標楷體" w:hint="eastAsia"/>
          <w:szCs w:val="32"/>
        </w:rPr>
        <w:t>113</w:t>
      </w:r>
      <w:proofErr w:type="gramEnd"/>
      <w:r w:rsidR="00EC3851" w:rsidRPr="00EC3851">
        <w:rPr>
          <w:rFonts w:ascii="標楷體" w:eastAsia="標楷體" w:hAnsi="標楷體" w:hint="eastAsia"/>
          <w:szCs w:val="32"/>
        </w:rPr>
        <w:t>年度起不再補助地方政府，由各地方政府各自辦理維運；另補助計畫執行情形及效益已公告於機關網站。</w:t>
      </w:r>
    </w:p>
    <w:sectPr w:rsidR="0048324C" w:rsidRPr="004E431E" w:rsidSect="00072C00">
      <w:footerReference w:type="even" r:id="rId8"/>
      <w:footerReference w:type="default" r:id="rId9"/>
      <w:pgSz w:w="11906" w:h="16838" w:code="9"/>
      <w:pgMar w:top="1418" w:right="851" w:bottom="1418" w:left="851" w:header="1021" w:footer="737" w:gutter="284"/>
      <w:pgNumType w:start="70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1038F" w14:textId="77777777" w:rsidR="00884B48" w:rsidRDefault="00884B48" w:rsidP="00DB7A34">
      <w:r>
        <w:separator/>
      </w:r>
    </w:p>
  </w:endnote>
  <w:endnote w:type="continuationSeparator" w:id="0">
    <w:p w14:paraId="25BBD48B" w14:textId="77777777" w:rsidR="00884B48" w:rsidRDefault="00884B48" w:rsidP="00DB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FKaiShu-SB-Estd-BF">
    <w:altName w:val="Malgun Gothic Semilight"/>
    <w:panose1 w:val="00000000000000000000"/>
    <w:charset w:val="88"/>
    <w:family w:val="auto"/>
    <w:notTrueType/>
    <w:pitch w:val="default"/>
    <w:sig w:usb0="00000001" w:usb1="080E0000" w:usb2="00000010" w:usb3="00000000" w:csb0="00140000"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NewRomanPSMT">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00"/>
    <w:family w:val="modern"/>
    <w:pitch w:val="fixed"/>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D91F4" w14:textId="2A2392C8" w:rsidR="004F5067" w:rsidRPr="00EE1F19" w:rsidRDefault="004F5067" w:rsidP="00EE1F19">
    <w:pPr>
      <w:jc w:val="center"/>
      <w:rPr>
        <w:rFonts w:ascii="Calibri" w:hAnsi="Calibri"/>
      </w:rPr>
    </w:pPr>
    <w:r w:rsidRPr="0062327F">
      <w:rPr>
        <w:rFonts w:ascii="標楷體" w:eastAsia="標楷體" w:hAnsi="標楷體" w:hint="eastAsia"/>
        <w:sz w:val="20"/>
        <w:szCs w:val="20"/>
      </w:rPr>
      <w:t>丙－</w:t>
    </w:r>
    <w:r w:rsidRPr="008661AC">
      <w:rPr>
        <w:rFonts w:ascii="標楷體" w:eastAsia="標楷體" w:hAnsi="標楷體" w:hint="eastAsia"/>
        <w:sz w:val="20"/>
      </w:rPr>
      <w:fldChar w:fldCharType="begin"/>
    </w:r>
    <w:r w:rsidRPr="008661AC">
      <w:rPr>
        <w:rFonts w:ascii="標楷體" w:eastAsia="標楷體" w:hAnsi="標楷體" w:hint="eastAsia"/>
        <w:sz w:val="20"/>
      </w:rPr>
      <w:instrText xml:space="preserve"> PAGE </w:instrText>
    </w:r>
    <w:r w:rsidRPr="008661AC">
      <w:rPr>
        <w:rFonts w:ascii="標楷體" w:eastAsia="標楷體" w:hAnsi="標楷體" w:hint="eastAsia"/>
        <w:sz w:val="20"/>
      </w:rPr>
      <w:fldChar w:fldCharType="separate"/>
    </w:r>
    <w:r w:rsidR="00072C00">
      <w:rPr>
        <w:rFonts w:ascii="標楷體" w:eastAsia="標楷體" w:hAnsi="標楷體"/>
        <w:noProof/>
        <w:sz w:val="20"/>
      </w:rPr>
      <w:t>718</w:t>
    </w:r>
    <w:r w:rsidRPr="008661AC">
      <w:rPr>
        <w:rFonts w:ascii="標楷體" w:eastAsia="標楷體" w:hAnsi="標楷體" w:hint="eastAsia"/>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14D79" w14:textId="1AC2CF1F" w:rsidR="004F5067" w:rsidRPr="00EE1F19" w:rsidRDefault="004F5067" w:rsidP="00EE1F19">
    <w:pPr>
      <w:jc w:val="center"/>
      <w:rPr>
        <w:rFonts w:ascii="Calibri" w:hAnsi="Calibri"/>
      </w:rPr>
    </w:pPr>
    <w:r w:rsidRPr="0062327F">
      <w:rPr>
        <w:rFonts w:ascii="標楷體" w:eastAsia="標楷體" w:hAnsi="標楷體" w:hint="eastAsia"/>
        <w:sz w:val="20"/>
        <w:szCs w:val="20"/>
      </w:rPr>
      <w:t>丙－</w:t>
    </w:r>
    <w:r w:rsidRPr="008661AC">
      <w:rPr>
        <w:rFonts w:ascii="標楷體" w:eastAsia="標楷體" w:hAnsi="標楷體" w:hint="eastAsia"/>
        <w:sz w:val="20"/>
      </w:rPr>
      <w:fldChar w:fldCharType="begin"/>
    </w:r>
    <w:r w:rsidRPr="008661AC">
      <w:rPr>
        <w:rFonts w:ascii="標楷體" w:eastAsia="標楷體" w:hAnsi="標楷體" w:hint="eastAsia"/>
        <w:sz w:val="20"/>
      </w:rPr>
      <w:instrText xml:space="preserve"> PAGE </w:instrText>
    </w:r>
    <w:r w:rsidRPr="008661AC">
      <w:rPr>
        <w:rFonts w:ascii="標楷體" w:eastAsia="標楷體" w:hAnsi="標楷體" w:hint="eastAsia"/>
        <w:sz w:val="20"/>
      </w:rPr>
      <w:fldChar w:fldCharType="separate"/>
    </w:r>
    <w:r w:rsidR="00072C00">
      <w:rPr>
        <w:rFonts w:ascii="標楷體" w:eastAsia="標楷體" w:hAnsi="標楷體"/>
        <w:noProof/>
        <w:sz w:val="20"/>
      </w:rPr>
      <w:t>719</w:t>
    </w:r>
    <w:r w:rsidRPr="008661AC">
      <w:rPr>
        <w:rFonts w:ascii="標楷體" w:eastAsia="標楷體" w:hAnsi="標楷體" w:hint="eastAsi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DBB2F" w14:textId="77777777" w:rsidR="00884B48" w:rsidRDefault="00884B48" w:rsidP="00DB7A34">
      <w:r>
        <w:separator/>
      </w:r>
    </w:p>
  </w:footnote>
  <w:footnote w:type="continuationSeparator" w:id="0">
    <w:p w14:paraId="782E284F" w14:textId="77777777" w:rsidR="00884B48" w:rsidRDefault="00884B48" w:rsidP="00DB7A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84FC9"/>
    <w:multiLevelType w:val="hybridMultilevel"/>
    <w:tmpl w:val="C7F0FB6E"/>
    <w:lvl w:ilvl="0" w:tplc="FC8E7AEA">
      <w:start w:val="1"/>
      <w:numFmt w:val="decimal"/>
      <w:lvlText w:val="%1."/>
      <w:lvlJc w:val="left"/>
      <w:pPr>
        <w:ind w:left="2162" w:hanging="360"/>
      </w:pPr>
      <w:rPr>
        <w:rFonts w:hint="default"/>
        <w:b/>
      </w:rPr>
    </w:lvl>
    <w:lvl w:ilvl="1" w:tplc="04090019" w:tentative="1">
      <w:start w:val="1"/>
      <w:numFmt w:val="ideographTraditional"/>
      <w:lvlText w:val="%2、"/>
      <w:lvlJc w:val="left"/>
      <w:pPr>
        <w:ind w:left="2762" w:hanging="480"/>
      </w:pPr>
    </w:lvl>
    <w:lvl w:ilvl="2" w:tplc="0409001B" w:tentative="1">
      <w:start w:val="1"/>
      <w:numFmt w:val="lowerRoman"/>
      <w:lvlText w:val="%3."/>
      <w:lvlJc w:val="right"/>
      <w:pPr>
        <w:ind w:left="3242" w:hanging="480"/>
      </w:pPr>
    </w:lvl>
    <w:lvl w:ilvl="3" w:tplc="0409000F" w:tentative="1">
      <w:start w:val="1"/>
      <w:numFmt w:val="decimal"/>
      <w:lvlText w:val="%4."/>
      <w:lvlJc w:val="left"/>
      <w:pPr>
        <w:ind w:left="3722" w:hanging="480"/>
      </w:pPr>
    </w:lvl>
    <w:lvl w:ilvl="4" w:tplc="04090019" w:tentative="1">
      <w:start w:val="1"/>
      <w:numFmt w:val="ideographTraditional"/>
      <w:lvlText w:val="%5、"/>
      <w:lvlJc w:val="left"/>
      <w:pPr>
        <w:ind w:left="4202" w:hanging="480"/>
      </w:pPr>
    </w:lvl>
    <w:lvl w:ilvl="5" w:tplc="0409001B" w:tentative="1">
      <w:start w:val="1"/>
      <w:numFmt w:val="lowerRoman"/>
      <w:lvlText w:val="%6."/>
      <w:lvlJc w:val="right"/>
      <w:pPr>
        <w:ind w:left="4682" w:hanging="480"/>
      </w:pPr>
    </w:lvl>
    <w:lvl w:ilvl="6" w:tplc="0409000F" w:tentative="1">
      <w:start w:val="1"/>
      <w:numFmt w:val="decimal"/>
      <w:lvlText w:val="%7."/>
      <w:lvlJc w:val="left"/>
      <w:pPr>
        <w:ind w:left="5162" w:hanging="480"/>
      </w:pPr>
    </w:lvl>
    <w:lvl w:ilvl="7" w:tplc="04090019" w:tentative="1">
      <w:start w:val="1"/>
      <w:numFmt w:val="ideographTraditional"/>
      <w:lvlText w:val="%8、"/>
      <w:lvlJc w:val="left"/>
      <w:pPr>
        <w:ind w:left="5642" w:hanging="480"/>
      </w:pPr>
    </w:lvl>
    <w:lvl w:ilvl="8" w:tplc="0409001B" w:tentative="1">
      <w:start w:val="1"/>
      <w:numFmt w:val="lowerRoman"/>
      <w:lvlText w:val="%9."/>
      <w:lvlJc w:val="right"/>
      <w:pPr>
        <w:ind w:left="6122" w:hanging="480"/>
      </w:pPr>
    </w:lvl>
  </w:abstractNum>
  <w:abstractNum w:abstractNumId="1" w15:restartNumberingAfterBreak="0">
    <w:nsid w:val="02936BD3"/>
    <w:multiLevelType w:val="hybridMultilevel"/>
    <w:tmpl w:val="44EA5668"/>
    <w:lvl w:ilvl="0" w:tplc="675CB974">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 w15:restartNumberingAfterBreak="0">
    <w:nsid w:val="059A1658"/>
    <w:multiLevelType w:val="hybridMultilevel"/>
    <w:tmpl w:val="76028B1E"/>
    <w:lvl w:ilvl="0" w:tplc="3C18F960">
      <w:start w:val="1"/>
      <w:numFmt w:val="decimal"/>
      <w:lvlText w:val="%1."/>
      <w:lvlJc w:val="left"/>
      <w:pPr>
        <w:ind w:left="1320" w:hanging="360"/>
      </w:pPr>
      <w:rPr>
        <w:rFonts w:cs="DFKaiShu-SB-Estd-BF" w:hint="default"/>
        <w:b/>
        <w:color w:val="auto"/>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05BA6897"/>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A105E4"/>
    <w:multiLevelType w:val="hybridMultilevel"/>
    <w:tmpl w:val="F0848A6A"/>
    <w:lvl w:ilvl="0" w:tplc="AB1CF09A">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F5906EA"/>
    <w:multiLevelType w:val="hybridMultilevel"/>
    <w:tmpl w:val="991C4E0A"/>
    <w:lvl w:ilvl="0" w:tplc="D77A1DF4">
      <w:start w:val="1"/>
      <w:numFmt w:val="decimal"/>
      <w:lvlText w:val="%1."/>
      <w:lvlJc w:val="left"/>
      <w:pPr>
        <w:ind w:left="1169" w:hanging="360"/>
      </w:pPr>
      <w:rPr>
        <w:rFonts w:hint="default"/>
        <w:b/>
      </w:rPr>
    </w:lvl>
    <w:lvl w:ilvl="1" w:tplc="04090019" w:tentative="1">
      <w:start w:val="1"/>
      <w:numFmt w:val="ideographTraditional"/>
      <w:lvlText w:val="%2、"/>
      <w:lvlJc w:val="left"/>
      <w:pPr>
        <w:ind w:left="1769" w:hanging="480"/>
      </w:pPr>
    </w:lvl>
    <w:lvl w:ilvl="2" w:tplc="0409001B" w:tentative="1">
      <w:start w:val="1"/>
      <w:numFmt w:val="lowerRoman"/>
      <w:lvlText w:val="%3."/>
      <w:lvlJc w:val="right"/>
      <w:pPr>
        <w:ind w:left="2249" w:hanging="480"/>
      </w:pPr>
    </w:lvl>
    <w:lvl w:ilvl="3" w:tplc="0409000F" w:tentative="1">
      <w:start w:val="1"/>
      <w:numFmt w:val="decimal"/>
      <w:lvlText w:val="%4."/>
      <w:lvlJc w:val="left"/>
      <w:pPr>
        <w:ind w:left="2729" w:hanging="480"/>
      </w:pPr>
    </w:lvl>
    <w:lvl w:ilvl="4" w:tplc="04090019" w:tentative="1">
      <w:start w:val="1"/>
      <w:numFmt w:val="ideographTraditional"/>
      <w:lvlText w:val="%5、"/>
      <w:lvlJc w:val="left"/>
      <w:pPr>
        <w:ind w:left="3209" w:hanging="480"/>
      </w:pPr>
    </w:lvl>
    <w:lvl w:ilvl="5" w:tplc="0409001B" w:tentative="1">
      <w:start w:val="1"/>
      <w:numFmt w:val="lowerRoman"/>
      <w:lvlText w:val="%6."/>
      <w:lvlJc w:val="right"/>
      <w:pPr>
        <w:ind w:left="3689" w:hanging="480"/>
      </w:pPr>
    </w:lvl>
    <w:lvl w:ilvl="6" w:tplc="0409000F" w:tentative="1">
      <w:start w:val="1"/>
      <w:numFmt w:val="decimal"/>
      <w:lvlText w:val="%7."/>
      <w:lvlJc w:val="left"/>
      <w:pPr>
        <w:ind w:left="4169" w:hanging="480"/>
      </w:pPr>
    </w:lvl>
    <w:lvl w:ilvl="7" w:tplc="04090019" w:tentative="1">
      <w:start w:val="1"/>
      <w:numFmt w:val="ideographTraditional"/>
      <w:lvlText w:val="%8、"/>
      <w:lvlJc w:val="left"/>
      <w:pPr>
        <w:ind w:left="4649" w:hanging="480"/>
      </w:pPr>
    </w:lvl>
    <w:lvl w:ilvl="8" w:tplc="0409001B" w:tentative="1">
      <w:start w:val="1"/>
      <w:numFmt w:val="lowerRoman"/>
      <w:lvlText w:val="%9."/>
      <w:lvlJc w:val="right"/>
      <w:pPr>
        <w:ind w:left="5129" w:hanging="480"/>
      </w:pPr>
    </w:lvl>
  </w:abstractNum>
  <w:abstractNum w:abstractNumId="6" w15:restartNumberingAfterBreak="0">
    <w:nsid w:val="11216001"/>
    <w:multiLevelType w:val="hybridMultilevel"/>
    <w:tmpl w:val="2FBCCC38"/>
    <w:lvl w:ilvl="0" w:tplc="758ACB48">
      <w:start w:val="4"/>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7" w15:restartNumberingAfterBreak="0">
    <w:nsid w:val="13D63D7C"/>
    <w:multiLevelType w:val="hybridMultilevel"/>
    <w:tmpl w:val="AF92E3BA"/>
    <w:lvl w:ilvl="0" w:tplc="82E05888">
      <w:start w:val="1"/>
      <w:numFmt w:val="decimal"/>
      <w:lvlText w:val="%1."/>
      <w:lvlJc w:val="left"/>
      <w:pPr>
        <w:ind w:left="1000" w:hanging="360"/>
      </w:pPr>
      <w:rPr>
        <w:rFonts w:hint="default"/>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8" w15:restartNumberingAfterBreak="0">
    <w:nsid w:val="140E010C"/>
    <w:multiLevelType w:val="multilevel"/>
    <w:tmpl w:val="5E122E96"/>
    <w:lvl w:ilvl="0">
      <w:start w:val="1"/>
      <w:numFmt w:val="ideographLegalTraditional"/>
      <w:suff w:val="nothing"/>
      <w:lvlText w:val="%1、"/>
      <w:lvlJc w:val="left"/>
      <w:pPr>
        <w:ind w:left="699" w:hanging="699"/>
      </w:pPr>
      <w:rPr>
        <w:rFonts w:ascii="標楷體" w:eastAsia="標楷體" w:hint="eastAsia"/>
        <w:b w:val="0"/>
        <w:i w:val="0"/>
        <w:snapToGrid/>
        <w:spacing w:val="0"/>
        <w:w w:val="100"/>
        <w:position w:val="0"/>
        <w:sz w:val="32"/>
        <w:lang w:val="en-US"/>
      </w:rPr>
    </w:lvl>
    <w:lvl w:ilvl="1">
      <w:start w:val="1"/>
      <w:numFmt w:val="taiwaneseCountingThousand"/>
      <w:suff w:val="nothing"/>
      <w:lvlText w:val="%2、"/>
      <w:lvlJc w:val="left"/>
      <w:pPr>
        <w:ind w:left="1265" w:hanging="697"/>
      </w:pPr>
      <w:rPr>
        <w:rFonts w:ascii="標楷體" w:eastAsia="標楷體" w:hint="eastAsia"/>
        <w:b w:val="0"/>
        <w:i w:val="0"/>
        <w:snapToGrid/>
        <w:spacing w:val="0"/>
        <w:w w:val="100"/>
        <w:position w:val="0"/>
        <w:sz w:val="32"/>
        <w:em w:val="none"/>
        <w:lang w:val="en-US"/>
      </w:rPr>
    </w:lvl>
    <w:lvl w:ilvl="2">
      <w:start w:val="1"/>
      <w:numFmt w:val="taiwaneseCountingThousand"/>
      <w:suff w:val="nothing"/>
      <w:lvlText w:val="(%3)"/>
      <w:lvlJc w:val="left"/>
      <w:pPr>
        <w:ind w:left="1887" w:hanging="697"/>
      </w:pPr>
      <w:rPr>
        <w:rFonts w:ascii="標楷體" w:eastAsia="標楷體" w:hint="eastAsia"/>
        <w:b w:val="0"/>
        <w:i w:val="0"/>
        <w:spacing w:val="0"/>
        <w:w w:val="100"/>
        <w:position w:val="0"/>
        <w:sz w:val="32"/>
      </w:rPr>
    </w:lvl>
    <w:lvl w:ilvl="3">
      <w:start w:val="1"/>
      <w:numFmt w:val="decimalFullWidth"/>
      <w:suff w:val="nothing"/>
      <w:lvlText w:val="%4、"/>
      <w:lvlJc w:val="left"/>
      <w:pPr>
        <w:ind w:left="1741" w:hanging="698"/>
      </w:pPr>
      <w:rPr>
        <w:rFonts w:ascii="標楷體" w:eastAsia="標楷體" w:hint="eastAsia"/>
        <w:b w:val="0"/>
        <w:i w:val="0"/>
        <w:spacing w:val="0"/>
        <w:w w:val="100"/>
        <w:position w:val="0"/>
        <w:sz w:val="32"/>
        <w:lang w:val="en-US"/>
      </w:rPr>
    </w:lvl>
    <w:lvl w:ilvl="4">
      <w:start w:val="1"/>
      <w:numFmt w:val="decimalFullWidth"/>
      <w:suff w:val="nothing"/>
      <w:lvlText w:val="(%5)"/>
      <w:lvlJc w:val="left"/>
      <w:pPr>
        <w:ind w:left="2095" w:hanging="700"/>
      </w:pPr>
      <w:rPr>
        <w:rFonts w:ascii="標楷體" w:eastAsia="標楷體" w:hint="eastAsia"/>
        <w:b w:val="0"/>
        <w:i w:val="0"/>
        <w:snapToGrid/>
        <w:spacing w:val="0"/>
        <w:w w:val="100"/>
        <w:position w:val="0"/>
        <w:sz w:val="32"/>
      </w:rPr>
    </w:lvl>
    <w:lvl w:ilvl="5">
      <w:start w:val="1"/>
      <w:numFmt w:val="decimalFullWidth"/>
      <w:suff w:val="nothing"/>
      <w:lvlText w:val="&lt;%6&gt;"/>
      <w:lvlJc w:val="left"/>
      <w:pPr>
        <w:ind w:left="2444" w:hanging="715"/>
      </w:pPr>
      <w:rPr>
        <w:rFonts w:ascii="標楷體" w:eastAsia="標楷體" w:hint="eastAsia"/>
        <w:b w:val="0"/>
        <w:i w:val="0"/>
        <w:snapToGrid/>
        <w:spacing w:val="0"/>
        <w:w w:val="100"/>
        <w:position w:val="0"/>
        <w:sz w:val="32"/>
      </w:rPr>
    </w:lvl>
    <w:lvl w:ilvl="6">
      <w:start w:val="1"/>
      <w:numFmt w:val="bullet"/>
      <w:suff w:val="nothing"/>
      <w:lvlText w:val="․"/>
      <w:lvlJc w:val="left"/>
      <w:pPr>
        <w:ind w:left="2444" w:hanging="352"/>
      </w:pPr>
      <w:rPr>
        <w:rFonts w:ascii="標楷體" w:eastAsia="標楷體" w:hint="eastAsia"/>
        <w:b w:val="0"/>
        <w:i w:val="0"/>
        <w:snapToGrid/>
        <w:spacing w:val="0"/>
        <w:w w:val="100"/>
        <w:position w:val="0"/>
        <w:sz w:val="32"/>
      </w:rPr>
    </w:lvl>
    <w:lvl w:ilvl="7">
      <w:start w:val="1"/>
      <w:numFmt w:val="bullet"/>
      <w:suff w:val="nothing"/>
      <w:lvlText w:val="◇"/>
      <w:lvlJc w:val="left"/>
      <w:pPr>
        <w:ind w:left="2790" w:hanging="349"/>
      </w:pPr>
      <w:rPr>
        <w:rFonts w:ascii="標楷體" w:eastAsia="標楷體" w:hint="eastAsia"/>
        <w:b w:val="0"/>
        <w:i w:val="0"/>
        <w:snapToGrid/>
        <w:spacing w:val="0"/>
        <w:w w:val="100"/>
        <w:position w:val="0"/>
        <w:sz w:val="32"/>
      </w:rPr>
    </w:lvl>
    <w:lvl w:ilvl="8">
      <w:start w:val="1"/>
      <w:numFmt w:val="decimal"/>
      <w:lvlText w:val="%1.%2.%3.%4.%5.%6.%7.%8.%9"/>
      <w:lvlJc w:val="left"/>
      <w:pPr>
        <w:tabs>
          <w:tab w:val="num" w:pos="6195"/>
        </w:tabs>
        <w:ind w:left="5015" w:hanging="1700"/>
      </w:pPr>
      <w:rPr>
        <w:rFonts w:hint="eastAsia"/>
      </w:rPr>
    </w:lvl>
  </w:abstractNum>
  <w:abstractNum w:abstractNumId="9" w15:restartNumberingAfterBreak="0">
    <w:nsid w:val="19632519"/>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F4128CC"/>
    <w:multiLevelType w:val="hybridMultilevel"/>
    <w:tmpl w:val="6E984F9E"/>
    <w:lvl w:ilvl="0" w:tplc="E962E7E2">
      <w:start w:val="1"/>
      <w:numFmt w:val="taiwaneseCountingThousand"/>
      <w:lvlText w:val="%1、"/>
      <w:lvlJc w:val="left"/>
      <w:pPr>
        <w:ind w:left="720" w:hanging="720"/>
      </w:pPr>
      <w:rPr>
        <w:rFonts w:hint="default"/>
        <w:b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FAF3D75"/>
    <w:multiLevelType w:val="hybridMultilevel"/>
    <w:tmpl w:val="B7E8D048"/>
    <w:lvl w:ilvl="0" w:tplc="4BDC9014">
      <w:start w:val="8"/>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2ED0B67"/>
    <w:multiLevelType w:val="hybridMultilevel"/>
    <w:tmpl w:val="2E22433E"/>
    <w:lvl w:ilvl="0" w:tplc="DABA9002">
      <w:start w:val="1"/>
      <w:numFmt w:val="decimal"/>
      <w:lvlText w:val="%1."/>
      <w:lvlJc w:val="left"/>
      <w:pPr>
        <w:ind w:left="2222" w:hanging="420"/>
      </w:pPr>
      <w:rPr>
        <w:rFonts w:hint="default"/>
        <w:b/>
      </w:rPr>
    </w:lvl>
    <w:lvl w:ilvl="1" w:tplc="04090019" w:tentative="1">
      <w:start w:val="1"/>
      <w:numFmt w:val="ideographTraditional"/>
      <w:lvlText w:val="%2、"/>
      <w:lvlJc w:val="left"/>
      <w:pPr>
        <w:ind w:left="2762" w:hanging="480"/>
      </w:pPr>
    </w:lvl>
    <w:lvl w:ilvl="2" w:tplc="0409001B" w:tentative="1">
      <w:start w:val="1"/>
      <w:numFmt w:val="lowerRoman"/>
      <w:lvlText w:val="%3."/>
      <w:lvlJc w:val="right"/>
      <w:pPr>
        <w:ind w:left="3242" w:hanging="480"/>
      </w:pPr>
    </w:lvl>
    <w:lvl w:ilvl="3" w:tplc="0409000F" w:tentative="1">
      <w:start w:val="1"/>
      <w:numFmt w:val="decimal"/>
      <w:lvlText w:val="%4."/>
      <w:lvlJc w:val="left"/>
      <w:pPr>
        <w:ind w:left="3722" w:hanging="480"/>
      </w:pPr>
    </w:lvl>
    <w:lvl w:ilvl="4" w:tplc="04090019" w:tentative="1">
      <w:start w:val="1"/>
      <w:numFmt w:val="ideographTraditional"/>
      <w:lvlText w:val="%5、"/>
      <w:lvlJc w:val="left"/>
      <w:pPr>
        <w:ind w:left="4202" w:hanging="480"/>
      </w:pPr>
    </w:lvl>
    <w:lvl w:ilvl="5" w:tplc="0409001B" w:tentative="1">
      <w:start w:val="1"/>
      <w:numFmt w:val="lowerRoman"/>
      <w:lvlText w:val="%6."/>
      <w:lvlJc w:val="right"/>
      <w:pPr>
        <w:ind w:left="4682" w:hanging="480"/>
      </w:pPr>
    </w:lvl>
    <w:lvl w:ilvl="6" w:tplc="0409000F" w:tentative="1">
      <w:start w:val="1"/>
      <w:numFmt w:val="decimal"/>
      <w:lvlText w:val="%7."/>
      <w:lvlJc w:val="left"/>
      <w:pPr>
        <w:ind w:left="5162" w:hanging="480"/>
      </w:pPr>
    </w:lvl>
    <w:lvl w:ilvl="7" w:tplc="04090019" w:tentative="1">
      <w:start w:val="1"/>
      <w:numFmt w:val="ideographTraditional"/>
      <w:lvlText w:val="%8、"/>
      <w:lvlJc w:val="left"/>
      <w:pPr>
        <w:ind w:left="5642" w:hanging="480"/>
      </w:pPr>
    </w:lvl>
    <w:lvl w:ilvl="8" w:tplc="0409001B" w:tentative="1">
      <w:start w:val="1"/>
      <w:numFmt w:val="lowerRoman"/>
      <w:lvlText w:val="%9."/>
      <w:lvlJc w:val="right"/>
      <w:pPr>
        <w:ind w:left="6122" w:hanging="480"/>
      </w:pPr>
    </w:lvl>
  </w:abstractNum>
  <w:abstractNum w:abstractNumId="13" w15:restartNumberingAfterBreak="0">
    <w:nsid w:val="2B6040DA"/>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EDA2AA4"/>
    <w:multiLevelType w:val="hybridMultilevel"/>
    <w:tmpl w:val="2B36381C"/>
    <w:lvl w:ilvl="0" w:tplc="C71AD586">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F7967F3"/>
    <w:multiLevelType w:val="hybridMultilevel"/>
    <w:tmpl w:val="67D6E60C"/>
    <w:lvl w:ilvl="0" w:tplc="B8029F22">
      <w:start w:val="1"/>
      <w:numFmt w:val="decimal"/>
      <w:lvlText w:val="%1."/>
      <w:lvlJc w:val="left"/>
      <w:pPr>
        <w:ind w:left="1340" w:hanging="3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6" w15:restartNumberingAfterBreak="0">
    <w:nsid w:val="33C26160"/>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5F070F0"/>
    <w:multiLevelType w:val="hybridMultilevel"/>
    <w:tmpl w:val="E0ACA5BC"/>
    <w:lvl w:ilvl="0" w:tplc="D5444CC6">
      <w:start w:val="21"/>
      <w:numFmt w:val="bullet"/>
      <w:lvlText w:val="-"/>
      <w:lvlJc w:val="left"/>
      <w:pPr>
        <w:ind w:left="360" w:hanging="360"/>
      </w:pPr>
      <w:rPr>
        <w:rFonts w:ascii="標楷體" w:eastAsia="標楷體" w:hAnsi="標楷體" w:cs="TimesNewRomanPSMT"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3AA51D6B"/>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C4E308D"/>
    <w:multiLevelType w:val="hybridMultilevel"/>
    <w:tmpl w:val="FCF624F8"/>
    <w:lvl w:ilvl="0" w:tplc="CCBCC8F6">
      <w:start w:val="1"/>
      <w:numFmt w:val="decimal"/>
      <w:lvlText w:val="%1."/>
      <w:lvlJc w:val="left"/>
      <w:pPr>
        <w:ind w:left="502" w:hanging="36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0" w15:restartNumberingAfterBreak="0">
    <w:nsid w:val="3DFC3EA6"/>
    <w:multiLevelType w:val="hybridMultilevel"/>
    <w:tmpl w:val="8E283726"/>
    <w:lvl w:ilvl="0" w:tplc="67CC934E">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4E973D2"/>
    <w:multiLevelType w:val="hybridMultilevel"/>
    <w:tmpl w:val="4A0630DE"/>
    <w:lvl w:ilvl="0" w:tplc="E8EEA5C6">
      <w:start w:val="1"/>
      <w:numFmt w:val="taiwaneseCountingThousand"/>
      <w:lvlText w:val="（%1）"/>
      <w:lvlJc w:val="left"/>
      <w:pPr>
        <w:ind w:left="1721" w:hanging="108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2" w15:restartNumberingAfterBreak="0">
    <w:nsid w:val="45953B19"/>
    <w:multiLevelType w:val="hybridMultilevel"/>
    <w:tmpl w:val="028877D2"/>
    <w:lvl w:ilvl="0" w:tplc="75E2CF5E">
      <w:start w:val="5"/>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8E12593"/>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AED25BD"/>
    <w:multiLevelType w:val="hybridMultilevel"/>
    <w:tmpl w:val="61BE4936"/>
    <w:lvl w:ilvl="0" w:tplc="D29673A8">
      <w:start w:val="1"/>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25" w15:restartNumberingAfterBreak="0">
    <w:nsid w:val="4C617468"/>
    <w:multiLevelType w:val="hybridMultilevel"/>
    <w:tmpl w:val="97E81414"/>
    <w:lvl w:ilvl="0" w:tplc="749C02E0">
      <w:start w:val="1"/>
      <w:numFmt w:val="taiwaneseCountingThousand"/>
      <w:lvlText w:val="（%1）"/>
      <w:lvlJc w:val="left"/>
      <w:pPr>
        <w:ind w:left="1721" w:hanging="108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6" w15:restartNumberingAfterBreak="0">
    <w:nsid w:val="4EEB48AF"/>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F31452"/>
    <w:multiLevelType w:val="hybridMultilevel"/>
    <w:tmpl w:val="AD703D14"/>
    <w:lvl w:ilvl="0" w:tplc="AFDAEFB6">
      <w:start w:val="1"/>
      <w:numFmt w:val="decimal"/>
      <w:lvlText w:val="%1."/>
      <w:lvlJc w:val="left"/>
      <w:pPr>
        <w:ind w:left="324" w:hanging="360"/>
      </w:pPr>
      <w:rPr>
        <w:rFonts w:hint="default"/>
      </w:rPr>
    </w:lvl>
    <w:lvl w:ilvl="1" w:tplc="04090019" w:tentative="1">
      <w:start w:val="1"/>
      <w:numFmt w:val="ideographTraditional"/>
      <w:lvlText w:val="%2、"/>
      <w:lvlJc w:val="left"/>
      <w:pPr>
        <w:ind w:left="924" w:hanging="480"/>
      </w:pPr>
    </w:lvl>
    <w:lvl w:ilvl="2" w:tplc="0409001B" w:tentative="1">
      <w:start w:val="1"/>
      <w:numFmt w:val="lowerRoman"/>
      <w:lvlText w:val="%3."/>
      <w:lvlJc w:val="right"/>
      <w:pPr>
        <w:ind w:left="1404" w:hanging="480"/>
      </w:pPr>
    </w:lvl>
    <w:lvl w:ilvl="3" w:tplc="0409000F" w:tentative="1">
      <w:start w:val="1"/>
      <w:numFmt w:val="decimal"/>
      <w:lvlText w:val="%4."/>
      <w:lvlJc w:val="left"/>
      <w:pPr>
        <w:ind w:left="1884" w:hanging="480"/>
      </w:pPr>
    </w:lvl>
    <w:lvl w:ilvl="4" w:tplc="04090019" w:tentative="1">
      <w:start w:val="1"/>
      <w:numFmt w:val="ideographTraditional"/>
      <w:lvlText w:val="%5、"/>
      <w:lvlJc w:val="left"/>
      <w:pPr>
        <w:ind w:left="2364" w:hanging="480"/>
      </w:pPr>
    </w:lvl>
    <w:lvl w:ilvl="5" w:tplc="0409001B" w:tentative="1">
      <w:start w:val="1"/>
      <w:numFmt w:val="lowerRoman"/>
      <w:lvlText w:val="%6."/>
      <w:lvlJc w:val="right"/>
      <w:pPr>
        <w:ind w:left="2844" w:hanging="480"/>
      </w:pPr>
    </w:lvl>
    <w:lvl w:ilvl="6" w:tplc="0409000F" w:tentative="1">
      <w:start w:val="1"/>
      <w:numFmt w:val="decimal"/>
      <w:lvlText w:val="%7."/>
      <w:lvlJc w:val="left"/>
      <w:pPr>
        <w:ind w:left="3324" w:hanging="480"/>
      </w:pPr>
    </w:lvl>
    <w:lvl w:ilvl="7" w:tplc="04090019" w:tentative="1">
      <w:start w:val="1"/>
      <w:numFmt w:val="ideographTraditional"/>
      <w:lvlText w:val="%8、"/>
      <w:lvlJc w:val="left"/>
      <w:pPr>
        <w:ind w:left="3804" w:hanging="480"/>
      </w:pPr>
    </w:lvl>
    <w:lvl w:ilvl="8" w:tplc="0409001B" w:tentative="1">
      <w:start w:val="1"/>
      <w:numFmt w:val="lowerRoman"/>
      <w:lvlText w:val="%9."/>
      <w:lvlJc w:val="right"/>
      <w:pPr>
        <w:ind w:left="4284" w:hanging="480"/>
      </w:pPr>
    </w:lvl>
  </w:abstractNum>
  <w:abstractNum w:abstractNumId="28" w15:restartNumberingAfterBreak="0">
    <w:nsid w:val="5A972A8E"/>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B9B0FA7"/>
    <w:multiLevelType w:val="hybridMultilevel"/>
    <w:tmpl w:val="7F708920"/>
    <w:lvl w:ilvl="0" w:tplc="47D043DC">
      <w:start w:val="1"/>
      <w:numFmt w:val="bullet"/>
      <w:lvlText w:val=""/>
      <w:lvlJc w:val="left"/>
      <w:pPr>
        <w:ind w:left="480" w:hanging="480"/>
      </w:pPr>
      <w:rPr>
        <w:rFonts w:ascii="Wingdings" w:eastAsia="標楷體" w:hAnsi="Wingdings" w:hint="default"/>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57B756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728E7583"/>
    <w:multiLevelType w:val="hybridMultilevel"/>
    <w:tmpl w:val="9F7CE522"/>
    <w:lvl w:ilvl="0" w:tplc="F842B5A2">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3FC6E2B"/>
    <w:multiLevelType w:val="hybridMultilevel"/>
    <w:tmpl w:val="083AE136"/>
    <w:lvl w:ilvl="0" w:tplc="0180F6C8">
      <w:start w:val="1"/>
      <w:numFmt w:val="decimal"/>
      <w:lvlText w:val="%1."/>
      <w:lvlJc w:val="left"/>
      <w:pPr>
        <w:ind w:left="1001" w:hanging="36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3" w15:restartNumberingAfterBreak="0">
    <w:nsid w:val="742A3350"/>
    <w:multiLevelType w:val="hybridMultilevel"/>
    <w:tmpl w:val="7474F2B8"/>
    <w:lvl w:ilvl="0" w:tplc="E74A85FC">
      <w:start w:val="1"/>
      <w:numFmt w:val="decimal"/>
      <w:lvlText w:val="%1."/>
      <w:lvlJc w:val="left"/>
      <w:pPr>
        <w:tabs>
          <w:tab w:val="num" w:pos="1573"/>
        </w:tabs>
        <w:ind w:left="1573" w:hanging="972"/>
      </w:pPr>
      <w:rPr>
        <w:rFonts w:hAnsi="標楷體" w:hint="default"/>
        <w:b/>
        <w:color w:val="auto"/>
      </w:rPr>
    </w:lvl>
    <w:lvl w:ilvl="1" w:tplc="04090019" w:tentative="1">
      <w:start w:val="1"/>
      <w:numFmt w:val="ideographTraditional"/>
      <w:lvlText w:val="%2、"/>
      <w:lvlJc w:val="left"/>
      <w:pPr>
        <w:tabs>
          <w:tab w:val="num" w:pos="1561"/>
        </w:tabs>
        <w:ind w:left="1561" w:hanging="480"/>
      </w:pPr>
    </w:lvl>
    <w:lvl w:ilvl="2" w:tplc="0409001B" w:tentative="1">
      <w:start w:val="1"/>
      <w:numFmt w:val="lowerRoman"/>
      <w:lvlText w:val="%3."/>
      <w:lvlJc w:val="right"/>
      <w:pPr>
        <w:tabs>
          <w:tab w:val="num" w:pos="2041"/>
        </w:tabs>
        <w:ind w:left="2041" w:hanging="480"/>
      </w:pPr>
    </w:lvl>
    <w:lvl w:ilvl="3" w:tplc="0409000F" w:tentative="1">
      <w:start w:val="1"/>
      <w:numFmt w:val="decimal"/>
      <w:lvlText w:val="%4."/>
      <w:lvlJc w:val="left"/>
      <w:pPr>
        <w:tabs>
          <w:tab w:val="num" w:pos="2521"/>
        </w:tabs>
        <w:ind w:left="2521" w:hanging="480"/>
      </w:pPr>
    </w:lvl>
    <w:lvl w:ilvl="4" w:tplc="04090019" w:tentative="1">
      <w:start w:val="1"/>
      <w:numFmt w:val="ideographTraditional"/>
      <w:lvlText w:val="%5、"/>
      <w:lvlJc w:val="left"/>
      <w:pPr>
        <w:tabs>
          <w:tab w:val="num" w:pos="3001"/>
        </w:tabs>
        <w:ind w:left="3001" w:hanging="480"/>
      </w:pPr>
    </w:lvl>
    <w:lvl w:ilvl="5" w:tplc="0409001B" w:tentative="1">
      <w:start w:val="1"/>
      <w:numFmt w:val="lowerRoman"/>
      <w:lvlText w:val="%6."/>
      <w:lvlJc w:val="right"/>
      <w:pPr>
        <w:tabs>
          <w:tab w:val="num" w:pos="3481"/>
        </w:tabs>
        <w:ind w:left="3481" w:hanging="480"/>
      </w:pPr>
    </w:lvl>
    <w:lvl w:ilvl="6" w:tplc="0409000F" w:tentative="1">
      <w:start w:val="1"/>
      <w:numFmt w:val="decimal"/>
      <w:lvlText w:val="%7."/>
      <w:lvlJc w:val="left"/>
      <w:pPr>
        <w:tabs>
          <w:tab w:val="num" w:pos="3961"/>
        </w:tabs>
        <w:ind w:left="3961" w:hanging="480"/>
      </w:pPr>
    </w:lvl>
    <w:lvl w:ilvl="7" w:tplc="04090019" w:tentative="1">
      <w:start w:val="1"/>
      <w:numFmt w:val="ideographTraditional"/>
      <w:lvlText w:val="%8、"/>
      <w:lvlJc w:val="left"/>
      <w:pPr>
        <w:tabs>
          <w:tab w:val="num" w:pos="4441"/>
        </w:tabs>
        <w:ind w:left="4441" w:hanging="480"/>
      </w:pPr>
    </w:lvl>
    <w:lvl w:ilvl="8" w:tplc="0409001B" w:tentative="1">
      <w:start w:val="1"/>
      <w:numFmt w:val="lowerRoman"/>
      <w:lvlText w:val="%9."/>
      <w:lvlJc w:val="right"/>
      <w:pPr>
        <w:tabs>
          <w:tab w:val="num" w:pos="4921"/>
        </w:tabs>
        <w:ind w:left="4921" w:hanging="480"/>
      </w:pPr>
    </w:lvl>
  </w:abstractNum>
  <w:abstractNum w:abstractNumId="34" w15:restartNumberingAfterBreak="0">
    <w:nsid w:val="77CA401E"/>
    <w:multiLevelType w:val="hybridMultilevel"/>
    <w:tmpl w:val="E07EE650"/>
    <w:lvl w:ilvl="0" w:tplc="D554B7AC">
      <w:start w:val="1"/>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35" w15:restartNumberingAfterBreak="0">
    <w:nsid w:val="7FCE6512"/>
    <w:multiLevelType w:val="hybridMultilevel"/>
    <w:tmpl w:val="975C355C"/>
    <w:lvl w:ilvl="0" w:tplc="A06E300C">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2"/>
  </w:num>
  <w:num w:numId="2">
    <w:abstractNumId w:val="24"/>
  </w:num>
  <w:num w:numId="3">
    <w:abstractNumId w:val="6"/>
  </w:num>
  <w:num w:numId="4">
    <w:abstractNumId w:val="11"/>
  </w:num>
  <w:num w:numId="5">
    <w:abstractNumId w:val="8"/>
  </w:num>
  <w:num w:numId="6">
    <w:abstractNumId w:val="33"/>
  </w:num>
  <w:num w:numId="7">
    <w:abstractNumId w:val="2"/>
  </w:num>
  <w:num w:numId="8">
    <w:abstractNumId w:val="25"/>
  </w:num>
  <w:num w:numId="9">
    <w:abstractNumId w:val="21"/>
  </w:num>
  <w:num w:numId="10">
    <w:abstractNumId w:val="5"/>
  </w:num>
  <w:num w:numId="11">
    <w:abstractNumId w:val="30"/>
  </w:num>
  <w:num w:numId="12">
    <w:abstractNumId w:val="20"/>
  </w:num>
  <w:num w:numId="13">
    <w:abstractNumId w:val="16"/>
  </w:num>
  <w:num w:numId="14">
    <w:abstractNumId w:val="26"/>
  </w:num>
  <w:num w:numId="15">
    <w:abstractNumId w:val="23"/>
  </w:num>
  <w:num w:numId="16">
    <w:abstractNumId w:val="9"/>
  </w:num>
  <w:num w:numId="17">
    <w:abstractNumId w:val="22"/>
  </w:num>
  <w:num w:numId="18">
    <w:abstractNumId w:val="4"/>
  </w:num>
  <w:num w:numId="19">
    <w:abstractNumId w:val="31"/>
  </w:num>
  <w:num w:numId="20">
    <w:abstractNumId w:val="14"/>
  </w:num>
  <w:num w:numId="21">
    <w:abstractNumId w:val="10"/>
  </w:num>
  <w:num w:numId="22">
    <w:abstractNumId w:val="3"/>
  </w:num>
  <w:num w:numId="23">
    <w:abstractNumId w:val="13"/>
  </w:num>
  <w:num w:numId="24">
    <w:abstractNumId w:val="18"/>
  </w:num>
  <w:num w:numId="25">
    <w:abstractNumId w:val="28"/>
  </w:num>
  <w:num w:numId="26">
    <w:abstractNumId w:val="15"/>
  </w:num>
  <w:num w:numId="27">
    <w:abstractNumId w:val="34"/>
  </w:num>
  <w:num w:numId="28">
    <w:abstractNumId w:val="17"/>
  </w:num>
  <w:num w:numId="29">
    <w:abstractNumId w:val="7"/>
  </w:num>
  <w:num w:numId="30">
    <w:abstractNumId w:val="1"/>
  </w:num>
  <w:num w:numId="31">
    <w:abstractNumId w:val="29"/>
  </w:num>
  <w:num w:numId="32">
    <w:abstractNumId w:val="35"/>
  </w:num>
  <w:num w:numId="33">
    <w:abstractNumId w:val="27"/>
  </w:num>
  <w:num w:numId="34">
    <w:abstractNumId w:val="19"/>
  </w:num>
  <w:num w:numId="35">
    <w:abstractNumId w:val="12"/>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bordersDoNotSurroundHeader/>
  <w:bordersDoNotSurroundFooter/>
  <w:hideSpellingErrors/>
  <w:proofState w:spelling="clean" w:grammar="clean"/>
  <w:defaultTabStop w:val="480"/>
  <w:evenAndOddHeaders/>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A34"/>
    <w:rsid w:val="00000277"/>
    <w:rsid w:val="000017E2"/>
    <w:rsid w:val="00001AE7"/>
    <w:rsid w:val="00001D23"/>
    <w:rsid w:val="00001F0B"/>
    <w:rsid w:val="000023D4"/>
    <w:rsid w:val="0000472D"/>
    <w:rsid w:val="0000572B"/>
    <w:rsid w:val="00005D7A"/>
    <w:rsid w:val="000069B8"/>
    <w:rsid w:val="00006DB1"/>
    <w:rsid w:val="00007313"/>
    <w:rsid w:val="00007798"/>
    <w:rsid w:val="0001059E"/>
    <w:rsid w:val="0001149D"/>
    <w:rsid w:val="00011996"/>
    <w:rsid w:val="00011B48"/>
    <w:rsid w:val="000120BC"/>
    <w:rsid w:val="000121E3"/>
    <w:rsid w:val="000128FC"/>
    <w:rsid w:val="00012BA8"/>
    <w:rsid w:val="00012DEE"/>
    <w:rsid w:val="000141F2"/>
    <w:rsid w:val="00014457"/>
    <w:rsid w:val="00015448"/>
    <w:rsid w:val="00015A08"/>
    <w:rsid w:val="00016107"/>
    <w:rsid w:val="00016BAD"/>
    <w:rsid w:val="00017234"/>
    <w:rsid w:val="000175C8"/>
    <w:rsid w:val="000201EC"/>
    <w:rsid w:val="0002084A"/>
    <w:rsid w:val="000208C6"/>
    <w:rsid w:val="0002133D"/>
    <w:rsid w:val="00021726"/>
    <w:rsid w:val="00021B68"/>
    <w:rsid w:val="000220E5"/>
    <w:rsid w:val="00022734"/>
    <w:rsid w:val="0002281C"/>
    <w:rsid w:val="00022887"/>
    <w:rsid w:val="00024FB0"/>
    <w:rsid w:val="000250FE"/>
    <w:rsid w:val="00025427"/>
    <w:rsid w:val="00025ABE"/>
    <w:rsid w:val="0002683D"/>
    <w:rsid w:val="00026E9E"/>
    <w:rsid w:val="000279A4"/>
    <w:rsid w:val="00030225"/>
    <w:rsid w:val="000309FB"/>
    <w:rsid w:val="000317A2"/>
    <w:rsid w:val="00031B53"/>
    <w:rsid w:val="00032F86"/>
    <w:rsid w:val="000331BB"/>
    <w:rsid w:val="00033449"/>
    <w:rsid w:val="00033D64"/>
    <w:rsid w:val="0003475B"/>
    <w:rsid w:val="00034B8F"/>
    <w:rsid w:val="00035E64"/>
    <w:rsid w:val="00035ECD"/>
    <w:rsid w:val="0003653B"/>
    <w:rsid w:val="00036684"/>
    <w:rsid w:val="0003668E"/>
    <w:rsid w:val="000368CB"/>
    <w:rsid w:val="00037082"/>
    <w:rsid w:val="00037277"/>
    <w:rsid w:val="00037358"/>
    <w:rsid w:val="00037906"/>
    <w:rsid w:val="0003795A"/>
    <w:rsid w:val="00037B6B"/>
    <w:rsid w:val="00037F52"/>
    <w:rsid w:val="000407EF"/>
    <w:rsid w:val="00041AB7"/>
    <w:rsid w:val="00042B1D"/>
    <w:rsid w:val="00042BF0"/>
    <w:rsid w:val="00043117"/>
    <w:rsid w:val="0004538F"/>
    <w:rsid w:val="00045D23"/>
    <w:rsid w:val="0004666F"/>
    <w:rsid w:val="000473D3"/>
    <w:rsid w:val="00047684"/>
    <w:rsid w:val="00047D23"/>
    <w:rsid w:val="00051943"/>
    <w:rsid w:val="00052317"/>
    <w:rsid w:val="0005281F"/>
    <w:rsid w:val="000529C6"/>
    <w:rsid w:val="00053AF0"/>
    <w:rsid w:val="00053EAA"/>
    <w:rsid w:val="00054317"/>
    <w:rsid w:val="0005448E"/>
    <w:rsid w:val="0005473A"/>
    <w:rsid w:val="00055531"/>
    <w:rsid w:val="000555A2"/>
    <w:rsid w:val="00055613"/>
    <w:rsid w:val="00056127"/>
    <w:rsid w:val="0005618E"/>
    <w:rsid w:val="000563F0"/>
    <w:rsid w:val="0006008E"/>
    <w:rsid w:val="000610D5"/>
    <w:rsid w:val="00061ACA"/>
    <w:rsid w:val="0006237B"/>
    <w:rsid w:val="000627BB"/>
    <w:rsid w:val="000648E1"/>
    <w:rsid w:val="00065455"/>
    <w:rsid w:val="00066039"/>
    <w:rsid w:val="00066653"/>
    <w:rsid w:val="00066929"/>
    <w:rsid w:val="000678C9"/>
    <w:rsid w:val="00070D9E"/>
    <w:rsid w:val="00071AD2"/>
    <w:rsid w:val="00071DE2"/>
    <w:rsid w:val="00071E47"/>
    <w:rsid w:val="00071F45"/>
    <w:rsid w:val="00072C00"/>
    <w:rsid w:val="000740E0"/>
    <w:rsid w:val="00074183"/>
    <w:rsid w:val="00075E64"/>
    <w:rsid w:val="000763BF"/>
    <w:rsid w:val="00076599"/>
    <w:rsid w:val="00076603"/>
    <w:rsid w:val="00077133"/>
    <w:rsid w:val="00077E22"/>
    <w:rsid w:val="00077FC5"/>
    <w:rsid w:val="0008056C"/>
    <w:rsid w:val="00080C24"/>
    <w:rsid w:val="00080C42"/>
    <w:rsid w:val="00080D13"/>
    <w:rsid w:val="00081AB1"/>
    <w:rsid w:val="00082B81"/>
    <w:rsid w:val="00084C89"/>
    <w:rsid w:val="000855F0"/>
    <w:rsid w:val="000865B2"/>
    <w:rsid w:val="00086A75"/>
    <w:rsid w:val="00086D83"/>
    <w:rsid w:val="00086F1F"/>
    <w:rsid w:val="000873BC"/>
    <w:rsid w:val="000874E8"/>
    <w:rsid w:val="000878EC"/>
    <w:rsid w:val="00087CDB"/>
    <w:rsid w:val="00090A9C"/>
    <w:rsid w:val="00090C31"/>
    <w:rsid w:val="00091D8C"/>
    <w:rsid w:val="00092293"/>
    <w:rsid w:val="00092CA0"/>
    <w:rsid w:val="00092EAA"/>
    <w:rsid w:val="00093835"/>
    <w:rsid w:val="00094269"/>
    <w:rsid w:val="000950BA"/>
    <w:rsid w:val="00095CA0"/>
    <w:rsid w:val="0009606A"/>
    <w:rsid w:val="00096287"/>
    <w:rsid w:val="00096645"/>
    <w:rsid w:val="00096A9E"/>
    <w:rsid w:val="000974A0"/>
    <w:rsid w:val="000A01BA"/>
    <w:rsid w:val="000A128C"/>
    <w:rsid w:val="000A1320"/>
    <w:rsid w:val="000A1D25"/>
    <w:rsid w:val="000A635B"/>
    <w:rsid w:val="000A653B"/>
    <w:rsid w:val="000A67E7"/>
    <w:rsid w:val="000A7893"/>
    <w:rsid w:val="000A7F00"/>
    <w:rsid w:val="000B1EFD"/>
    <w:rsid w:val="000B2B08"/>
    <w:rsid w:val="000B3B24"/>
    <w:rsid w:val="000B4B29"/>
    <w:rsid w:val="000B6992"/>
    <w:rsid w:val="000B6AF4"/>
    <w:rsid w:val="000B7F19"/>
    <w:rsid w:val="000C0E3A"/>
    <w:rsid w:val="000C18CD"/>
    <w:rsid w:val="000C1DCA"/>
    <w:rsid w:val="000C1EDF"/>
    <w:rsid w:val="000C2B90"/>
    <w:rsid w:val="000C38A0"/>
    <w:rsid w:val="000C39E6"/>
    <w:rsid w:val="000C3A40"/>
    <w:rsid w:val="000C4A84"/>
    <w:rsid w:val="000C5562"/>
    <w:rsid w:val="000D03A3"/>
    <w:rsid w:val="000D0588"/>
    <w:rsid w:val="000D060E"/>
    <w:rsid w:val="000D0DF7"/>
    <w:rsid w:val="000D15C7"/>
    <w:rsid w:val="000D186B"/>
    <w:rsid w:val="000D1B67"/>
    <w:rsid w:val="000D1C78"/>
    <w:rsid w:val="000D1D84"/>
    <w:rsid w:val="000D1F2B"/>
    <w:rsid w:val="000D2C77"/>
    <w:rsid w:val="000D4D35"/>
    <w:rsid w:val="000D681E"/>
    <w:rsid w:val="000D696B"/>
    <w:rsid w:val="000D7CF2"/>
    <w:rsid w:val="000E0640"/>
    <w:rsid w:val="000E2575"/>
    <w:rsid w:val="000E2BF7"/>
    <w:rsid w:val="000E2C43"/>
    <w:rsid w:val="000E44FB"/>
    <w:rsid w:val="000E4699"/>
    <w:rsid w:val="000E4982"/>
    <w:rsid w:val="000E568E"/>
    <w:rsid w:val="000E5D91"/>
    <w:rsid w:val="000E6496"/>
    <w:rsid w:val="000E6713"/>
    <w:rsid w:val="000E6FC4"/>
    <w:rsid w:val="000E7111"/>
    <w:rsid w:val="000E73B7"/>
    <w:rsid w:val="000E7683"/>
    <w:rsid w:val="000E789B"/>
    <w:rsid w:val="000F1419"/>
    <w:rsid w:val="000F156E"/>
    <w:rsid w:val="000F1ADC"/>
    <w:rsid w:val="000F1C7D"/>
    <w:rsid w:val="000F2BAD"/>
    <w:rsid w:val="000F3952"/>
    <w:rsid w:val="000F42A4"/>
    <w:rsid w:val="000F4532"/>
    <w:rsid w:val="000F45B1"/>
    <w:rsid w:val="000F4682"/>
    <w:rsid w:val="000F4713"/>
    <w:rsid w:val="000F54C5"/>
    <w:rsid w:val="000F5C9C"/>
    <w:rsid w:val="000F611E"/>
    <w:rsid w:val="000F682D"/>
    <w:rsid w:val="000F68B5"/>
    <w:rsid w:val="000F6C6F"/>
    <w:rsid w:val="000F79FB"/>
    <w:rsid w:val="000F7AEB"/>
    <w:rsid w:val="00100701"/>
    <w:rsid w:val="00101355"/>
    <w:rsid w:val="001013C7"/>
    <w:rsid w:val="00103734"/>
    <w:rsid w:val="00103ECA"/>
    <w:rsid w:val="00104FB9"/>
    <w:rsid w:val="00105A61"/>
    <w:rsid w:val="00105F5E"/>
    <w:rsid w:val="00106757"/>
    <w:rsid w:val="001068D4"/>
    <w:rsid w:val="00106BEA"/>
    <w:rsid w:val="00106DEF"/>
    <w:rsid w:val="0010711F"/>
    <w:rsid w:val="00107A57"/>
    <w:rsid w:val="00107B4B"/>
    <w:rsid w:val="00107D41"/>
    <w:rsid w:val="00110AFE"/>
    <w:rsid w:val="001111EC"/>
    <w:rsid w:val="00111A39"/>
    <w:rsid w:val="001137A7"/>
    <w:rsid w:val="001140BE"/>
    <w:rsid w:val="0011458A"/>
    <w:rsid w:val="00114937"/>
    <w:rsid w:val="00115030"/>
    <w:rsid w:val="001151F0"/>
    <w:rsid w:val="00115985"/>
    <w:rsid w:val="00116405"/>
    <w:rsid w:val="00117505"/>
    <w:rsid w:val="001207AD"/>
    <w:rsid w:val="00121401"/>
    <w:rsid w:val="001221D9"/>
    <w:rsid w:val="00123C79"/>
    <w:rsid w:val="00125210"/>
    <w:rsid w:val="001256DF"/>
    <w:rsid w:val="00125D4B"/>
    <w:rsid w:val="0012649D"/>
    <w:rsid w:val="00126AF8"/>
    <w:rsid w:val="00126D37"/>
    <w:rsid w:val="00126D5D"/>
    <w:rsid w:val="0012728D"/>
    <w:rsid w:val="001275A7"/>
    <w:rsid w:val="00127EDE"/>
    <w:rsid w:val="00130A33"/>
    <w:rsid w:val="0013118B"/>
    <w:rsid w:val="001324A6"/>
    <w:rsid w:val="001329C6"/>
    <w:rsid w:val="0013366D"/>
    <w:rsid w:val="0013469D"/>
    <w:rsid w:val="00134E81"/>
    <w:rsid w:val="001358BF"/>
    <w:rsid w:val="0013641A"/>
    <w:rsid w:val="001366CB"/>
    <w:rsid w:val="00136C4A"/>
    <w:rsid w:val="00137FA5"/>
    <w:rsid w:val="0014046D"/>
    <w:rsid w:val="00140AE6"/>
    <w:rsid w:val="0014163E"/>
    <w:rsid w:val="001418D2"/>
    <w:rsid w:val="00141F19"/>
    <w:rsid w:val="0014227B"/>
    <w:rsid w:val="0014380B"/>
    <w:rsid w:val="00143E42"/>
    <w:rsid w:val="00144A05"/>
    <w:rsid w:val="00144E98"/>
    <w:rsid w:val="00145F1C"/>
    <w:rsid w:val="00146384"/>
    <w:rsid w:val="0014658F"/>
    <w:rsid w:val="00146B97"/>
    <w:rsid w:val="00146E06"/>
    <w:rsid w:val="00147008"/>
    <w:rsid w:val="00147707"/>
    <w:rsid w:val="00150D83"/>
    <w:rsid w:val="0015114B"/>
    <w:rsid w:val="00151544"/>
    <w:rsid w:val="00151F17"/>
    <w:rsid w:val="00152060"/>
    <w:rsid w:val="0015222A"/>
    <w:rsid w:val="00152669"/>
    <w:rsid w:val="001528F1"/>
    <w:rsid w:val="00152A71"/>
    <w:rsid w:val="00152B1D"/>
    <w:rsid w:val="00153153"/>
    <w:rsid w:val="001536D5"/>
    <w:rsid w:val="00154142"/>
    <w:rsid w:val="0015490C"/>
    <w:rsid w:val="00155270"/>
    <w:rsid w:val="0015531C"/>
    <w:rsid w:val="001560D5"/>
    <w:rsid w:val="00156264"/>
    <w:rsid w:val="00156A31"/>
    <w:rsid w:val="00156B76"/>
    <w:rsid w:val="00156C92"/>
    <w:rsid w:val="00157058"/>
    <w:rsid w:val="00157B4D"/>
    <w:rsid w:val="001600EE"/>
    <w:rsid w:val="00160272"/>
    <w:rsid w:val="00160BC0"/>
    <w:rsid w:val="0016160C"/>
    <w:rsid w:val="00161FE6"/>
    <w:rsid w:val="0016249F"/>
    <w:rsid w:val="001629EF"/>
    <w:rsid w:val="00163F36"/>
    <w:rsid w:val="0016574B"/>
    <w:rsid w:val="001657A6"/>
    <w:rsid w:val="0016589E"/>
    <w:rsid w:val="001659C2"/>
    <w:rsid w:val="00165B7F"/>
    <w:rsid w:val="00166814"/>
    <w:rsid w:val="00166885"/>
    <w:rsid w:val="001669F6"/>
    <w:rsid w:val="00170765"/>
    <w:rsid w:val="00170804"/>
    <w:rsid w:val="00174DC2"/>
    <w:rsid w:val="00174F35"/>
    <w:rsid w:val="00175AE0"/>
    <w:rsid w:val="00175C26"/>
    <w:rsid w:val="00175D12"/>
    <w:rsid w:val="00176A35"/>
    <w:rsid w:val="001770A5"/>
    <w:rsid w:val="001771A9"/>
    <w:rsid w:val="00177244"/>
    <w:rsid w:val="00177CC1"/>
    <w:rsid w:val="00177D4E"/>
    <w:rsid w:val="001801CD"/>
    <w:rsid w:val="001805BB"/>
    <w:rsid w:val="001808B6"/>
    <w:rsid w:val="00180BDD"/>
    <w:rsid w:val="00180D64"/>
    <w:rsid w:val="00181687"/>
    <w:rsid w:val="001824ED"/>
    <w:rsid w:val="00182571"/>
    <w:rsid w:val="0018328D"/>
    <w:rsid w:val="001848FC"/>
    <w:rsid w:val="00184E5E"/>
    <w:rsid w:val="00185892"/>
    <w:rsid w:val="001905FF"/>
    <w:rsid w:val="0019084D"/>
    <w:rsid w:val="0019147D"/>
    <w:rsid w:val="00192FC8"/>
    <w:rsid w:val="0019319C"/>
    <w:rsid w:val="00194483"/>
    <w:rsid w:val="00195795"/>
    <w:rsid w:val="0019590E"/>
    <w:rsid w:val="0019596B"/>
    <w:rsid w:val="001969BD"/>
    <w:rsid w:val="00196B73"/>
    <w:rsid w:val="00196C1E"/>
    <w:rsid w:val="00197150"/>
    <w:rsid w:val="001A0EF0"/>
    <w:rsid w:val="001A170A"/>
    <w:rsid w:val="001A1EB8"/>
    <w:rsid w:val="001A1F7E"/>
    <w:rsid w:val="001A245D"/>
    <w:rsid w:val="001A282D"/>
    <w:rsid w:val="001A293E"/>
    <w:rsid w:val="001A3874"/>
    <w:rsid w:val="001A3ADF"/>
    <w:rsid w:val="001A3FC2"/>
    <w:rsid w:val="001A413F"/>
    <w:rsid w:val="001A44A5"/>
    <w:rsid w:val="001A4878"/>
    <w:rsid w:val="001A5E0F"/>
    <w:rsid w:val="001A7276"/>
    <w:rsid w:val="001B0309"/>
    <w:rsid w:val="001B10E8"/>
    <w:rsid w:val="001B1235"/>
    <w:rsid w:val="001B1568"/>
    <w:rsid w:val="001B1ED7"/>
    <w:rsid w:val="001B268F"/>
    <w:rsid w:val="001B27E7"/>
    <w:rsid w:val="001B2C19"/>
    <w:rsid w:val="001B368B"/>
    <w:rsid w:val="001B3C6D"/>
    <w:rsid w:val="001B3E6A"/>
    <w:rsid w:val="001B4513"/>
    <w:rsid w:val="001B77D4"/>
    <w:rsid w:val="001B7AD1"/>
    <w:rsid w:val="001B7D38"/>
    <w:rsid w:val="001C001E"/>
    <w:rsid w:val="001C1EAE"/>
    <w:rsid w:val="001C3184"/>
    <w:rsid w:val="001C3354"/>
    <w:rsid w:val="001C374D"/>
    <w:rsid w:val="001C3AC2"/>
    <w:rsid w:val="001C3EA4"/>
    <w:rsid w:val="001C41BD"/>
    <w:rsid w:val="001C4F61"/>
    <w:rsid w:val="001C618F"/>
    <w:rsid w:val="001C6469"/>
    <w:rsid w:val="001D166A"/>
    <w:rsid w:val="001D16A0"/>
    <w:rsid w:val="001D2076"/>
    <w:rsid w:val="001D2509"/>
    <w:rsid w:val="001D2731"/>
    <w:rsid w:val="001D2D91"/>
    <w:rsid w:val="001D357F"/>
    <w:rsid w:val="001D39A8"/>
    <w:rsid w:val="001D3B28"/>
    <w:rsid w:val="001D3F0C"/>
    <w:rsid w:val="001D46FD"/>
    <w:rsid w:val="001D4EB7"/>
    <w:rsid w:val="001D509E"/>
    <w:rsid w:val="001D5733"/>
    <w:rsid w:val="001D61EC"/>
    <w:rsid w:val="001D64A6"/>
    <w:rsid w:val="001D6A9F"/>
    <w:rsid w:val="001D6C08"/>
    <w:rsid w:val="001D7246"/>
    <w:rsid w:val="001D7571"/>
    <w:rsid w:val="001E177B"/>
    <w:rsid w:val="001E1781"/>
    <w:rsid w:val="001E1C63"/>
    <w:rsid w:val="001E22A3"/>
    <w:rsid w:val="001E32DC"/>
    <w:rsid w:val="001E34B2"/>
    <w:rsid w:val="001E3854"/>
    <w:rsid w:val="001E44ED"/>
    <w:rsid w:val="001E5132"/>
    <w:rsid w:val="001E51A5"/>
    <w:rsid w:val="001E66B3"/>
    <w:rsid w:val="001E702C"/>
    <w:rsid w:val="001F134B"/>
    <w:rsid w:val="001F13BE"/>
    <w:rsid w:val="001F16BF"/>
    <w:rsid w:val="001F180E"/>
    <w:rsid w:val="001F285D"/>
    <w:rsid w:val="001F28A0"/>
    <w:rsid w:val="001F2F8B"/>
    <w:rsid w:val="001F4891"/>
    <w:rsid w:val="001F54B4"/>
    <w:rsid w:val="001F62A7"/>
    <w:rsid w:val="001F7B7C"/>
    <w:rsid w:val="00200110"/>
    <w:rsid w:val="00200AF9"/>
    <w:rsid w:val="00201256"/>
    <w:rsid w:val="00201282"/>
    <w:rsid w:val="002015D5"/>
    <w:rsid w:val="002017F6"/>
    <w:rsid w:val="00201ED0"/>
    <w:rsid w:val="00202FCC"/>
    <w:rsid w:val="002043A4"/>
    <w:rsid w:val="00204A15"/>
    <w:rsid w:val="00204EE9"/>
    <w:rsid w:val="0020539D"/>
    <w:rsid w:val="00205430"/>
    <w:rsid w:val="002057B3"/>
    <w:rsid w:val="0020591C"/>
    <w:rsid w:val="00205BD4"/>
    <w:rsid w:val="00206946"/>
    <w:rsid w:val="00207C1D"/>
    <w:rsid w:val="0021067F"/>
    <w:rsid w:val="002110BF"/>
    <w:rsid w:val="00211514"/>
    <w:rsid w:val="002116A9"/>
    <w:rsid w:val="00212679"/>
    <w:rsid w:val="002137FE"/>
    <w:rsid w:val="00213A09"/>
    <w:rsid w:val="00213C0F"/>
    <w:rsid w:val="00214103"/>
    <w:rsid w:val="00214961"/>
    <w:rsid w:val="00214C2E"/>
    <w:rsid w:val="00215131"/>
    <w:rsid w:val="0021545B"/>
    <w:rsid w:val="00215F81"/>
    <w:rsid w:val="002162B1"/>
    <w:rsid w:val="002179DB"/>
    <w:rsid w:val="0022071B"/>
    <w:rsid w:val="002207CF"/>
    <w:rsid w:val="00220B98"/>
    <w:rsid w:val="00220D00"/>
    <w:rsid w:val="0022119F"/>
    <w:rsid w:val="00222364"/>
    <w:rsid w:val="00222488"/>
    <w:rsid w:val="00222490"/>
    <w:rsid w:val="0022282C"/>
    <w:rsid w:val="002228C7"/>
    <w:rsid w:val="00222CF8"/>
    <w:rsid w:val="002230C7"/>
    <w:rsid w:val="002238BC"/>
    <w:rsid w:val="00223C40"/>
    <w:rsid w:val="0022455A"/>
    <w:rsid w:val="00224A95"/>
    <w:rsid w:val="00224E46"/>
    <w:rsid w:val="00224FCD"/>
    <w:rsid w:val="002257A4"/>
    <w:rsid w:val="00227F0C"/>
    <w:rsid w:val="00230042"/>
    <w:rsid w:val="002302F3"/>
    <w:rsid w:val="00232787"/>
    <w:rsid w:val="00232D29"/>
    <w:rsid w:val="00233243"/>
    <w:rsid w:val="00234EFA"/>
    <w:rsid w:val="002354C3"/>
    <w:rsid w:val="00236D21"/>
    <w:rsid w:val="00237F99"/>
    <w:rsid w:val="00241B60"/>
    <w:rsid w:val="00241C4D"/>
    <w:rsid w:val="00241DAD"/>
    <w:rsid w:val="00241ED5"/>
    <w:rsid w:val="002430C7"/>
    <w:rsid w:val="002434EA"/>
    <w:rsid w:val="00244618"/>
    <w:rsid w:val="002448EE"/>
    <w:rsid w:val="00244B26"/>
    <w:rsid w:val="0024500D"/>
    <w:rsid w:val="0024533B"/>
    <w:rsid w:val="002457AF"/>
    <w:rsid w:val="00245B6F"/>
    <w:rsid w:val="00245FE3"/>
    <w:rsid w:val="00246B02"/>
    <w:rsid w:val="00246CE7"/>
    <w:rsid w:val="00246F85"/>
    <w:rsid w:val="00247586"/>
    <w:rsid w:val="002476BC"/>
    <w:rsid w:val="002512CE"/>
    <w:rsid w:val="00251979"/>
    <w:rsid w:val="00251B7C"/>
    <w:rsid w:val="002520A8"/>
    <w:rsid w:val="0025333A"/>
    <w:rsid w:val="00254B54"/>
    <w:rsid w:val="00254B90"/>
    <w:rsid w:val="002554DD"/>
    <w:rsid w:val="00255660"/>
    <w:rsid w:val="0025683B"/>
    <w:rsid w:val="00256F47"/>
    <w:rsid w:val="002573F5"/>
    <w:rsid w:val="00257838"/>
    <w:rsid w:val="00257A8C"/>
    <w:rsid w:val="002608B2"/>
    <w:rsid w:val="00260D41"/>
    <w:rsid w:val="00263371"/>
    <w:rsid w:val="002636EB"/>
    <w:rsid w:val="00264158"/>
    <w:rsid w:val="00264C67"/>
    <w:rsid w:val="00264C9E"/>
    <w:rsid w:val="00264FBA"/>
    <w:rsid w:val="00266538"/>
    <w:rsid w:val="00267667"/>
    <w:rsid w:val="00270960"/>
    <w:rsid w:val="00270DDB"/>
    <w:rsid w:val="00270E4D"/>
    <w:rsid w:val="00271999"/>
    <w:rsid w:val="00272D23"/>
    <w:rsid w:val="00273178"/>
    <w:rsid w:val="002733F2"/>
    <w:rsid w:val="00274899"/>
    <w:rsid w:val="00274A11"/>
    <w:rsid w:val="00275A70"/>
    <w:rsid w:val="00276D30"/>
    <w:rsid w:val="002772A4"/>
    <w:rsid w:val="00277382"/>
    <w:rsid w:val="0027738D"/>
    <w:rsid w:val="00277AD9"/>
    <w:rsid w:val="00277D79"/>
    <w:rsid w:val="00277FF4"/>
    <w:rsid w:val="00281222"/>
    <w:rsid w:val="00281A8E"/>
    <w:rsid w:val="00281DF1"/>
    <w:rsid w:val="0028215A"/>
    <w:rsid w:val="00282B89"/>
    <w:rsid w:val="0028575F"/>
    <w:rsid w:val="002858EC"/>
    <w:rsid w:val="00285BB0"/>
    <w:rsid w:val="002862C8"/>
    <w:rsid w:val="002876BA"/>
    <w:rsid w:val="00287AB4"/>
    <w:rsid w:val="00290679"/>
    <w:rsid w:val="00291F35"/>
    <w:rsid w:val="0029250A"/>
    <w:rsid w:val="00294394"/>
    <w:rsid w:val="0029485E"/>
    <w:rsid w:val="0029486A"/>
    <w:rsid w:val="002956E3"/>
    <w:rsid w:val="00295EA3"/>
    <w:rsid w:val="002965BC"/>
    <w:rsid w:val="00297710"/>
    <w:rsid w:val="002A015C"/>
    <w:rsid w:val="002A21DC"/>
    <w:rsid w:val="002A3F13"/>
    <w:rsid w:val="002A49D0"/>
    <w:rsid w:val="002A706C"/>
    <w:rsid w:val="002A741A"/>
    <w:rsid w:val="002A76F4"/>
    <w:rsid w:val="002A77E6"/>
    <w:rsid w:val="002A7D11"/>
    <w:rsid w:val="002B0379"/>
    <w:rsid w:val="002B05C8"/>
    <w:rsid w:val="002B435A"/>
    <w:rsid w:val="002B46BC"/>
    <w:rsid w:val="002B493A"/>
    <w:rsid w:val="002B4E88"/>
    <w:rsid w:val="002B521D"/>
    <w:rsid w:val="002B60A3"/>
    <w:rsid w:val="002B678C"/>
    <w:rsid w:val="002B6C31"/>
    <w:rsid w:val="002B7125"/>
    <w:rsid w:val="002B7255"/>
    <w:rsid w:val="002C0FD2"/>
    <w:rsid w:val="002C165E"/>
    <w:rsid w:val="002C182C"/>
    <w:rsid w:val="002C24C2"/>
    <w:rsid w:val="002C26A3"/>
    <w:rsid w:val="002C2D85"/>
    <w:rsid w:val="002C3A3A"/>
    <w:rsid w:val="002C55B0"/>
    <w:rsid w:val="002C59D5"/>
    <w:rsid w:val="002C6B6C"/>
    <w:rsid w:val="002C6CAE"/>
    <w:rsid w:val="002D010E"/>
    <w:rsid w:val="002D0BF5"/>
    <w:rsid w:val="002D0C62"/>
    <w:rsid w:val="002D1248"/>
    <w:rsid w:val="002D1322"/>
    <w:rsid w:val="002D1577"/>
    <w:rsid w:val="002D17C4"/>
    <w:rsid w:val="002D1DA0"/>
    <w:rsid w:val="002D2156"/>
    <w:rsid w:val="002D2D25"/>
    <w:rsid w:val="002D3897"/>
    <w:rsid w:val="002D3BCF"/>
    <w:rsid w:val="002D4B3D"/>
    <w:rsid w:val="002D4D32"/>
    <w:rsid w:val="002D4DAA"/>
    <w:rsid w:val="002D5195"/>
    <w:rsid w:val="002D52DE"/>
    <w:rsid w:val="002D5BB7"/>
    <w:rsid w:val="002D66F8"/>
    <w:rsid w:val="002D676D"/>
    <w:rsid w:val="002D72F4"/>
    <w:rsid w:val="002D74A2"/>
    <w:rsid w:val="002D75BF"/>
    <w:rsid w:val="002D7EB2"/>
    <w:rsid w:val="002E00D4"/>
    <w:rsid w:val="002E2661"/>
    <w:rsid w:val="002E383A"/>
    <w:rsid w:val="002E3AAE"/>
    <w:rsid w:val="002E4286"/>
    <w:rsid w:val="002E49A5"/>
    <w:rsid w:val="002E52E7"/>
    <w:rsid w:val="002E55B1"/>
    <w:rsid w:val="002E585D"/>
    <w:rsid w:val="002E76D9"/>
    <w:rsid w:val="002F1CDA"/>
    <w:rsid w:val="002F22AC"/>
    <w:rsid w:val="002F2ADB"/>
    <w:rsid w:val="002F2E11"/>
    <w:rsid w:val="002F2FE8"/>
    <w:rsid w:val="002F360B"/>
    <w:rsid w:val="002F4D0B"/>
    <w:rsid w:val="002F4EF6"/>
    <w:rsid w:val="002F539F"/>
    <w:rsid w:val="002F5654"/>
    <w:rsid w:val="002F5878"/>
    <w:rsid w:val="002F7C4E"/>
    <w:rsid w:val="00300E0E"/>
    <w:rsid w:val="00300E1C"/>
    <w:rsid w:val="00301AE3"/>
    <w:rsid w:val="00302081"/>
    <w:rsid w:val="003048FD"/>
    <w:rsid w:val="00304AA1"/>
    <w:rsid w:val="003052A1"/>
    <w:rsid w:val="003068F4"/>
    <w:rsid w:val="00306DD9"/>
    <w:rsid w:val="00306E78"/>
    <w:rsid w:val="00307133"/>
    <w:rsid w:val="003077DB"/>
    <w:rsid w:val="00307988"/>
    <w:rsid w:val="00307A13"/>
    <w:rsid w:val="00310610"/>
    <w:rsid w:val="003111CB"/>
    <w:rsid w:val="00311888"/>
    <w:rsid w:val="003126F6"/>
    <w:rsid w:val="00312784"/>
    <w:rsid w:val="00312894"/>
    <w:rsid w:val="003131CD"/>
    <w:rsid w:val="00313ADD"/>
    <w:rsid w:val="00313BF0"/>
    <w:rsid w:val="0031402D"/>
    <w:rsid w:val="003147F5"/>
    <w:rsid w:val="00314B91"/>
    <w:rsid w:val="003175FE"/>
    <w:rsid w:val="00317A5C"/>
    <w:rsid w:val="00317D70"/>
    <w:rsid w:val="00317DE6"/>
    <w:rsid w:val="003209CA"/>
    <w:rsid w:val="00320BAF"/>
    <w:rsid w:val="00320ECD"/>
    <w:rsid w:val="00321030"/>
    <w:rsid w:val="00321A0C"/>
    <w:rsid w:val="00321AB6"/>
    <w:rsid w:val="00322255"/>
    <w:rsid w:val="00322A05"/>
    <w:rsid w:val="0032331C"/>
    <w:rsid w:val="0032334A"/>
    <w:rsid w:val="003234A8"/>
    <w:rsid w:val="003237DF"/>
    <w:rsid w:val="00324210"/>
    <w:rsid w:val="00324723"/>
    <w:rsid w:val="00324792"/>
    <w:rsid w:val="003256C6"/>
    <w:rsid w:val="00327091"/>
    <w:rsid w:val="003273F1"/>
    <w:rsid w:val="003274C5"/>
    <w:rsid w:val="0032785C"/>
    <w:rsid w:val="00331393"/>
    <w:rsid w:val="00331C3B"/>
    <w:rsid w:val="003324C3"/>
    <w:rsid w:val="00333251"/>
    <w:rsid w:val="00333B60"/>
    <w:rsid w:val="003345FD"/>
    <w:rsid w:val="003352CB"/>
    <w:rsid w:val="0033582D"/>
    <w:rsid w:val="00335AD2"/>
    <w:rsid w:val="00336B25"/>
    <w:rsid w:val="00336EEE"/>
    <w:rsid w:val="00340397"/>
    <w:rsid w:val="00341B1E"/>
    <w:rsid w:val="00342248"/>
    <w:rsid w:val="00343325"/>
    <w:rsid w:val="003453CD"/>
    <w:rsid w:val="00345FC6"/>
    <w:rsid w:val="00346C4B"/>
    <w:rsid w:val="00346DB5"/>
    <w:rsid w:val="00347169"/>
    <w:rsid w:val="00347EE1"/>
    <w:rsid w:val="00350BFC"/>
    <w:rsid w:val="00350CFE"/>
    <w:rsid w:val="00351223"/>
    <w:rsid w:val="00351248"/>
    <w:rsid w:val="003512EA"/>
    <w:rsid w:val="00351957"/>
    <w:rsid w:val="00353299"/>
    <w:rsid w:val="00353357"/>
    <w:rsid w:val="00353E7D"/>
    <w:rsid w:val="003541DF"/>
    <w:rsid w:val="003559A2"/>
    <w:rsid w:val="00355A34"/>
    <w:rsid w:val="00356BEE"/>
    <w:rsid w:val="00356C09"/>
    <w:rsid w:val="0035709D"/>
    <w:rsid w:val="0035749F"/>
    <w:rsid w:val="00357BD7"/>
    <w:rsid w:val="00357F2D"/>
    <w:rsid w:val="00360039"/>
    <w:rsid w:val="003601F1"/>
    <w:rsid w:val="003604C2"/>
    <w:rsid w:val="00360A9C"/>
    <w:rsid w:val="00361250"/>
    <w:rsid w:val="00361770"/>
    <w:rsid w:val="003623F7"/>
    <w:rsid w:val="003629B1"/>
    <w:rsid w:val="00363A8C"/>
    <w:rsid w:val="00363D68"/>
    <w:rsid w:val="0036462D"/>
    <w:rsid w:val="00364BC2"/>
    <w:rsid w:val="00364C9C"/>
    <w:rsid w:val="003657D9"/>
    <w:rsid w:val="00366E2D"/>
    <w:rsid w:val="003672E6"/>
    <w:rsid w:val="00367504"/>
    <w:rsid w:val="00367935"/>
    <w:rsid w:val="00370C28"/>
    <w:rsid w:val="003711FB"/>
    <w:rsid w:val="00373ABC"/>
    <w:rsid w:val="00374AE8"/>
    <w:rsid w:val="00374F36"/>
    <w:rsid w:val="00374FBC"/>
    <w:rsid w:val="00376EB8"/>
    <w:rsid w:val="0037706B"/>
    <w:rsid w:val="00377163"/>
    <w:rsid w:val="00377529"/>
    <w:rsid w:val="0038039A"/>
    <w:rsid w:val="00380B7C"/>
    <w:rsid w:val="00381C49"/>
    <w:rsid w:val="003840B9"/>
    <w:rsid w:val="003845DD"/>
    <w:rsid w:val="00384BC6"/>
    <w:rsid w:val="00384EF4"/>
    <w:rsid w:val="003851C8"/>
    <w:rsid w:val="00385A75"/>
    <w:rsid w:val="00385AA9"/>
    <w:rsid w:val="003865D1"/>
    <w:rsid w:val="00386944"/>
    <w:rsid w:val="00386DAE"/>
    <w:rsid w:val="003871CF"/>
    <w:rsid w:val="00387502"/>
    <w:rsid w:val="00387B8D"/>
    <w:rsid w:val="00390EF3"/>
    <w:rsid w:val="00390FC2"/>
    <w:rsid w:val="00391785"/>
    <w:rsid w:val="00392054"/>
    <w:rsid w:val="0039279A"/>
    <w:rsid w:val="00393ED3"/>
    <w:rsid w:val="0039447D"/>
    <w:rsid w:val="00394515"/>
    <w:rsid w:val="00394B67"/>
    <w:rsid w:val="0039508A"/>
    <w:rsid w:val="0039510D"/>
    <w:rsid w:val="003951DF"/>
    <w:rsid w:val="0039590B"/>
    <w:rsid w:val="00395B0B"/>
    <w:rsid w:val="00395CC9"/>
    <w:rsid w:val="003962DA"/>
    <w:rsid w:val="00396796"/>
    <w:rsid w:val="00396B3D"/>
    <w:rsid w:val="00396EEA"/>
    <w:rsid w:val="00397AA3"/>
    <w:rsid w:val="00397F10"/>
    <w:rsid w:val="003A0009"/>
    <w:rsid w:val="003A0CE4"/>
    <w:rsid w:val="003A0EC7"/>
    <w:rsid w:val="003A24CF"/>
    <w:rsid w:val="003A281B"/>
    <w:rsid w:val="003A45F1"/>
    <w:rsid w:val="003A4C00"/>
    <w:rsid w:val="003A4DDF"/>
    <w:rsid w:val="003A512F"/>
    <w:rsid w:val="003A555A"/>
    <w:rsid w:val="003A56EF"/>
    <w:rsid w:val="003A735F"/>
    <w:rsid w:val="003A7C25"/>
    <w:rsid w:val="003B1389"/>
    <w:rsid w:val="003B13AF"/>
    <w:rsid w:val="003B157B"/>
    <w:rsid w:val="003B2112"/>
    <w:rsid w:val="003B214D"/>
    <w:rsid w:val="003B21CC"/>
    <w:rsid w:val="003B38A4"/>
    <w:rsid w:val="003B3F39"/>
    <w:rsid w:val="003B41D1"/>
    <w:rsid w:val="003B4660"/>
    <w:rsid w:val="003B53A7"/>
    <w:rsid w:val="003B685C"/>
    <w:rsid w:val="003B6ECB"/>
    <w:rsid w:val="003B7491"/>
    <w:rsid w:val="003C0A63"/>
    <w:rsid w:val="003C0F45"/>
    <w:rsid w:val="003C1180"/>
    <w:rsid w:val="003C2B1E"/>
    <w:rsid w:val="003C3243"/>
    <w:rsid w:val="003C3412"/>
    <w:rsid w:val="003C370C"/>
    <w:rsid w:val="003C4ADA"/>
    <w:rsid w:val="003C51CE"/>
    <w:rsid w:val="003C651E"/>
    <w:rsid w:val="003C656D"/>
    <w:rsid w:val="003C6DEE"/>
    <w:rsid w:val="003C7693"/>
    <w:rsid w:val="003D0A07"/>
    <w:rsid w:val="003D16E8"/>
    <w:rsid w:val="003D1872"/>
    <w:rsid w:val="003D1BB5"/>
    <w:rsid w:val="003D2193"/>
    <w:rsid w:val="003D2607"/>
    <w:rsid w:val="003D3FD6"/>
    <w:rsid w:val="003D40B2"/>
    <w:rsid w:val="003D51EA"/>
    <w:rsid w:val="003D51F7"/>
    <w:rsid w:val="003D6778"/>
    <w:rsid w:val="003D6E7D"/>
    <w:rsid w:val="003D7CE3"/>
    <w:rsid w:val="003E06E8"/>
    <w:rsid w:val="003E06F4"/>
    <w:rsid w:val="003E10F0"/>
    <w:rsid w:val="003E11F7"/>
    <w:rsid w:val="003E1363"/>
    <w:rsid w:val="003E156E"/>
    <w:rsid w:val="003E308D"/>
    <w:rsid w:val="003E398C"/>
    <w:rsid w:val="003E5B03"/>
    <w:rsid w:val="003E6312"/>
    <w:rsid w:val="003E7E54"/>
    <w:rsid w:val="003F0168"/>
    <w:rsid w:val="003F01FD"/>
    <w:rsid w:val="003F0416"/>
    <w:rsid w:val="003F08D1"/>
    <w:rsid w:val="003F0AF7"/>
    <w:rsid w:val="003F266F"/>
    <w:rsid w:val="003F2D58"/>
    <w:rsid w:val="003F2D9D"/>
    <w:rsid w:val="003F34F3"/>
    <w:rsid w:val="003F384A"/>
    <w:rsid w:val="003F393C"/>
    <w:rsid w:val="003F3DAA"/>
    <w:rsid w:val="003F45DC"/>
    <w:rsid w:val="003F5036"/>
    <w:rsid w:val="003F512F"/>
    <w:rsid w:val="003F68B8"/>
    <w:rsid w:val="00400E8E"/>
    <w:rsid w:val="00401D11"/>
    <w:rsid w:val="00402537"/>
    <w:rsid w:val="00402925"/>
    <w:rsid w:val="00402E58"/>
    <w:rsid w:val="00403A7E"/>
    <w:rsid w:val="004044D1"/>
    <w:rsid w:val="0040525F"/>
    <w:rsid w:val="00405D1A"/>
    <w:rsid w:val="00406A20"/>
    <w:rsid w:val="00406A5A"/>
    <w:rsid w:val="00410273"/>
    <w:rsid w:val="00410D1B"/>
    <w:rsid w:val="004110FC"/>
    <w:rsid w:val="00411531"/>
    <w:rsid w:val="0041168B"/>
    <w:rsid w:val="00411C73"/>
    <w:rsid w:val="00411FC1"/>
    <w:rsid w:val="0041204D"/>
    <w:rsid w:val="004136EE"/>
    <w:rsid w:val="00413E11"/>
    <w:rsid w:val="00413FBD"/>
    <w:rsid w:val="00415E11"/>
    <w:rsid w:val="0041619B"/>
    <w:rsid w:val="004170C9"/>
    <w:rsid w:val="00417231"/>
    <w:rsid w:val="00417AA8"/>
    <w:rsid w:val="004202F8"/>
    <w:rsid w:val="004207D6"/>
    <w:rsid w:val="00421579"/>
    <w:rsid w:val="00422826"/>
    <w:rsid w:val="00422A35"/>
    <w:rsid w:val="00422BF0"/>
    <w:rsid w:val="00425123"/>
    <w:rsid w:val="0042547F"/>
    <w:rsid w:val="00425BC0"/>
    <w:rsid w:val="00425C3F"/>
    <w:rsid w:val="00427252"/>
    <w:rsid w:val="00427588"/>
    <w:rsid w:val="00427D6C"/>
    <w:rsid w:val="00430B1D"/>
    <w:rsid w:val="00431D6D"/>
    <w:rsid w:val="00432575"/>
    <w:rsid w:val="00432FB1"/>
    <w:rsid w:val="00433967"/>
    <w:rsid w:val="00434450"/>
    <w:rsid w:val="00434A55"/>
    <w:rsid w:val="004353C9"/>
    <w:rsid w:val="004356AC"/>
    <w:rsid w:val="0043574D"/>
    <w:rsid w:val="00435E91"/>
    <w:rsid w:val="00436EC9"/>
    <w:rsid w:val="0043766B"/>
    <w:rsid w:val="004377A2"/>
    <w:rsid w:val="00440BD7"/>
    <w:rsid w:val="00441AC5"/>
    <w:rsid w:val="00441C5E"/>
    <w:rsid w:val="00441D1C"/>
    <w:rsid w:val="00441D5E"/>
    <w:rsid w:val="00442A28"/>
    <w:rsid w:val="00443224"/>
    <w:rsid w:val="004432ED"/>
    <w:rsid w:val="004436C8"/>
    <w:rsid w:val="004438C1"/>
    <w:rsid w:val="004446ED"/>
    <w:rsid w:val="00444E6E"/>
    <w:rsid w:val="004471AE"/>
    <w:rsid w:val="004474F1"/>
    <w:rsid w:val="00447E2C"/>
    <w:rsid w:val="004503D0"/>
    <w:rsid w:val="004509B3"/>
    <w:rsid w:val="00450AB8"/>
    <w:rsid w:val="00451365"/>
    <w:rsid w:val="004518F3"/>
    <w:rsid w:val="00451DCC"/>
    <w:rsid w:val="00452034"/>
    <w:rsid w:val="00453FF3"/>
    <w:rsid w:val="0045428A"/>
    <w:rsid w:val="004545D5"/>
    <w:rsid w:val="00454D92"/>
    <w:rsid w:val="0045730C"/>
    <w:rsid w:val="00457316"/>
    <w:rsid w:val="004573FA"/>
    <w:rsid w:val="00457705"/>
    <w:rsid w:val="00457B9E"/>
    <w:rsid w:val="00457DDE"/>
    <w:rsid w:val="00460C48"/>
    <w:rsid w:val="004612E6"/>
    <w:rsid w:val="004613F7"/>
    <w:rsid w:val="00462776"/>
    <w:rsid w:val="0046353A"/>
    <w:rsid w:val="004657A3"/>
    <w:rsid w:val="00465BF9"/>
    <w:rsid w:val="00465C81"/>
    <w:rsid w:val="00465E69"/>
    <w:rsid w:val="00466564"/>
    <w:rsid w:val="00466A31"/>
    <w:rsid w:val="00466DA7"/>
    <w:rsid w:val="00466F85"/>
    <w:rsid w:val="00467019"/>
    <w:rsid w:val="004673E2"/>
    <w:rsid w:val="0046778C"/>
    <w:rsid w:val="00467CC6"/>
    <w:rsid w:val="00467F72"/>
    <w:rsid w:val="004706B9"/>
    <w:rsid w:val="00470CE3"/>
    <w:rsid w:val="004712FA"/>
    <w:rsid w:val="0047196E"/>
    <w:rsid w:val="00471A37"/>
    <w:rsid w:val="00471A7B"/>
    <w:rsid w:val="00472180"/>
    <w:rsid w:val="004733E0"/>
    <w:rsid w:val="00474824"/>
    <w:rsid w:val="004750B9"/>
    <w:rsid w:val="00475D17"/>
    <w:rsid w:val="00475D6A"/>
    <w:rsid w:val="00476C97"/>
    <w:rsid w:val="004777A4"/>
    <w:rsid w:val="004807DC"/>
    <w:rsid w:val="0048324C"/>
    <w:rsid w:val="00483B01"/>
    <w:rsid w:val="00483DD0"/>
    <w:rsid w:val="0048588B"/>
    <w:rsid w:val="00486950"/>
    <w:rsid w:val="00487536"/>
    <w:rsid w:val="00487C53"/>
    <w:rsid w:val="00487D4A"/>
    <w:rsid w:val="00487EEB"/>
    <w:rsid w:val="0049001A"/>
    <w:rsid w:val="00492E1C"/>
    <w:rsid w:val="0049374B"/>
    <w:rsid w:val="00493C08"/>
    <w:rsid w:val="00495DF3"/>
    <w:rsid w:val="004971EE"/>
    <w:rsid w:val="00497665"/>
    <w:rsid w:val="00497B42"/>
    <w:rsid w:val="00497D76"/>
    <w:rsid w:val="004A0106"/>
    <w:rsid w:val="004A0207"/>
    <w:rsid w:val="004A02CC"/>
    <w:rsid w:val="004A0FB0"/>
    <w:rsid w:val="004A15A7"/>
    <w:rsid w:val="004A1BE5"/>
    <w:rsid w:val="004A1C30"/>
    <w:rsid w:val="004A2389"/>
    <w:rsid w:val="004A24B7"/>
    <w:rsid w:val="004A3CED"/>
    <w:rsid w:val="004A4218"/>
    <w:rsid w:val="004A49A2"/>
    <w:rsid w:val="004A4B71"/>
    <w:rsid w:val="004A511D"/>
    <w:rsid w:val="004A514B"/>
    <w:rsid w:val="004A5A35"/>
    <w:rsid w:val="004A608F"/>
    <w:rsid w:val="004A651E"/>
    <w:rsid w:val="004A727D"/>
    <w:rsid w:val="004A7618"/>
    <w:rsid w:val="004B02A2"/>
    <w:rsid w:val="004B090B"/>
    <w:rsid w:val="004B0BC9"/>
    <w:rsid w:val="004B1632"/>
    <w:rsid w:val="004B287C"/>
    <w:rsid w:val="004B3CC6"/>
    <w:rsid w:val="004B5270"/>
    <w:rsid w:val="004B5400"/>
    <w:rsid w:val="004B56BB"/>
    <w:rsid w:val="004B5EED"/>
    <w:rsid w:val="004B6057"/>
    <w:rsid w:val="004B63EC"/>
    <w:rsid w:val="004B683C"/>
    <w:rsid w:val="004B7695"/>
    <w:rsid w:val="004B7B27"/>
    <w:rsid w:val="004C0672"/>
    <w:rsid w:val="004C14F5"/>
    <w:rsid w:val="004C217A"/>
    <w:rsid w:val="004C2E8B"/>
    <w:rsid w:val="004C3989"/>
    <w:rsid w:val="004C5264"/>
    <w:rsid w:val="004C5565"/>
    <w:rsid w:val="004C7F3F"/>
    <w:rsid w:val="004D154C"/>
    <w:rsid w:val="004D2B44"/>
    <w:rsid w:val="004D3384"/>
    <w:rsid w:val="004D5190"/>
    <w:rsid w:val="004D5692"/>
    <w:rsid w:val="004D60D3"/>
    <w:rsid w:val="004D62D8"/>
    <w:rsid w:val="004D6915"/>
    <w:rsid w:val="004D7154"/>
    <w:rsid w:val="004D7383"/>
    <w:rsid w:val="004D75D9"/>
    <w:rsid w:val="004D76CB"/>
    <w:rsid w:val="004D7F1E"/>
    <w:rsid w:val="004E0C72"/>
    <w:rsid w:val="004E0E04"/>
    <w:rsid w:val="004E15AB"/>
    <w:rsid w:val="004E15B7"/>
    <w:rsid w:val="004E16A7"/>
    <w:rsid w:val="004E2590"/>
    <w:rsid w:val="004E407B"/>
    <w:rsid w:val="004E431E"/>
    <w:rsid w:val="004E47DA"/>
    <w:rsid w:val="004E4EA8"/>
    <w:rsid w:val="004E555B"/>
    <w:rsid w:val="004E5702"/>
    <w:rsid w:val="004E5781"/>
    <w:rsid w:val="004E5F39"/>
    <w:rsid w:val="004E6114"/>
    <w:rsid w:val="004E6EC7"/>
    <w:rsid w:val="004F0492"/>
    <w:rsid w:val="004F1163"/>
    <w:rsid w:val="004F2117"/>
    <w:rsid w:val="004F353A"/>
    <w:rsid w:val="004F3693"/>
    <w:rsid w:val="004F467E"/>
    <w:rsid w:val="004F470B"/>
    <w:rsid w:val="004F4E9F"/>
    <w:rsid w:val="004F5067"/>
    <w:rsid w:val="004F52F9"/>
    <w:rsid w:val="004F60A4"/>
    <w:rsid w:val="004F65CB"/>
    <w:rsid w:val="004F67EF"/>
    <w:rsid w:val="004F6894"/>
    <w:rsid w:val="004F694B"/>
    <w:rsid w:val="004F737C"/>
    <w:rsid w:val="004F7531"/>
    <w:rsid w:val="004F7FD7"/>
    <w:rsid w:val="00500541"/>
    <w:rsid w:val="00500F03"/>
    <w:rsid w:val="005023CA"/>
    <w:rsid w:val="00502923"/>
    <w:rsid w:val="00502C58"/>
    <w:rsid w:val="005047AF"/>
    <w:rsid w:val="005054CF"/>
    <w:rsid w:val="00505C11"/>
    <w:rsid w:val="00506375"/>
    <w:rsid w:val="00506770"/>
    <w:rsid w:val="00506933"/>
    <w:rsid w:val="005070EA"/>
    <w:rsid w:val="00507527"/>
    <w:rsid w:val="0051094F"/>
    <w:rsid w:val="005124B6"/>
    <w:rsid w:val="00512623"/>
    <w:rsid w:val="00512C62"/>
    <w:rsid w:val="00513139"/>
    <w:rsid w:val="005141B0"/>
    <w:rsid w:val="005146BA"/>
    <w:rsid w:val="00514B8D"/>
    <w:rsid w:val="005170A6"/>
    <w:rsid w:val="00517DCE"/>
    <w:rsid w:val="00517F43"/>
    <w:rsid w:val="00520C8A"/>
    <w:rsid w:val="00521EAD"/>
    <w:rsid w:val="005226CA"/>
    <w:rsid w:val="00522CC3"/>
    <w:rsid w:val="00522CDA"/>
    <w:rsid w:val="0052470A"/>
    <w:rsid w:val="00525BE5"/>
    <w:rsid w:val="005263BC"/>
    <w:rsid w:val="00526588"/>
    <w:rsid w:val="005268EA"/>
    <w:rsid w:val="00530173"/>
    <w:rsid w:val="00530249"/>
    <w:rsid w:val="00530945"/>
    <w:rsid w:val="005309A7"/>
    <w:rsid w:val="00531037"/>
    <w:rsid w:val="005313F8"/>
    <w:rsid w:val="00532491"/>
    <w:rsid w:val="00532584"/>
    <w:rsid w:val="00532DFA"/>
    <w:rsid w:val="00533329"/>
    <w:rsid w:val="00533D71"/>
    <w:rsid w:val="0053436F"/>
    <w:rsid w:val="00534996"/>
    <w:rsid w:val="00535582"/>
    <w:rsid w:val="005357C7"/>
    <w:rsid w:val="0053589A"/>
    <w:rsid w:val="00535910"/>
    <w:rsid w:val="00536581"/>
    <w:rsid w:val="00536619"/>
    <w:rsid w:val="00536CE3"/>
    <w:rsid w:val="00537434"/>
    <w:rsid w:val="00537DA2"/>
    <w:rsid w:val="005402D8"/>
    <w:rsid w:val="00540367"/>
    <w:rsid w:val="00540618"/>
    <w:rsid w:val="00540DCE"/>
    <w:rsid w:val="00541139"/>
    <w:rsid w:val="00542604"/>
    <w:rsid w:val="005428E9"/>
    <w:rsid w:val="00542CC5"/>
    <w:rsid w:val="005448B1"/>
    <w:rsid w:val="005448EA"/>
    <w:rsid w:val="00544B72"/>
    <w:rsid w:val="00545C2B"/>
    <w:rsid w:val="0054718B"/>
    <w:rsid w:val="005500B4"/>
    <w:rsid w:val="00553959"/>
    <w:rsid w:val="005542C1"/>
    <w:rsid w:val="005547EE"/>
    <w:rsid w:val="0055616C"/>
    <w:rsid w:val="005574A6"/>
    <w:rsid w:val="00557F19"/>
    <w:rsid w:val="00560D82"/>
    <w:rsid w:val="00560FDE"/>
    <w:rsid w:val="0056100D"/>
    <w:rsid w:val="005611D7"/>
    <w:rsid w:val="00561BAD"/>
    <w:rsid w:val="005626F3"/>
    <w:rsid w:val="00562754"/>
    <w:rsid w:val="0056292F"/>
    <w:rsid w:val="00562E93"/>
    <w:rsid w:val="005633C3"/>
    <w:rsid w:val="00563D90"/>
    <w:rsid w:val="0056451A"/>
    <w:rsid w:val="0056486C"/>
    <w:rsid w:val="00564B27"/>
    <w:rsid w:val="005653D4"/>
    <w:rsid w:val="00566B78"/>
    <w:rsid w:val="00567241"/>
    <w:rsid w:val="0057006D"/>
    <w:rsid w:val="00570768"/>
    <w:rsid w:val="0057310C"/>
    <w:rsid w:val="0057330E"/>
    <w:rsid w:val="00573715"/>
    <w:rsid w:val="00574208"/>
    <w:rsid w:val="00575CD9"/>
    <w:rsid w:val="005777DE"/>
    <w:rsid w:val="00577A78"/>
    <w:rsid w:val="0058017D"/>
    <w:rsid w:val="00580A11"/>
    <w:rsid w:val="00580BAB"/>
    <w:rsid w:val="005815BC"/>
    <w:rsid w:val="0058285C"/>
    <w:rsid w:val="0058374A"/>
    <w:rsid w:val="00584C13"/>
    <w:rsid w:val="005852E6"/>
    <w:rsid w:val="0058552D"/>
    <w:rsid w:val="00585E67"/>
    <w:rsid w:val="005862F4"/>
    <w:rsid w:val="00586368"/>
    <w:rsid w:val="005867D4"/>
    <w:rsid w:val="005872EA"/>
    <w:rsid w:val="005873BA"/>
    <w:rsid w:val="005901BB"/>
    <w:rsid w:val="00591021"/>
    <w:rsid w:val="00591B19"/>
    <w:rsid w:val="005924EA"/>
    <w:rsid w:val="005925B3"/>
    <w:rsid w:val="0059343B"/>
    <w:rsid w:val="0059437A"/>
    <w:rsid w:val="00595535"/>
    <w:rsid w:val="005961DF"/>
    <w:rsid w:val="00596869"/>
    <w:rsid w:val="00596FBB"/>
    <w:rsid w:val="00597CA5"/>
    <w:rsid w:val="005A0290"/>
    <w:rsid w:val="005A0F08"/>
    <w:rsid w:val="005A1091"/>
    <w:rsid w:val="005A1D75"/>
    <w:rsid w:val="005A2B1E"/>
    <w:rsid w:val="005A2B74"/>
    <w:rsid w:val="005A3D73"/>
    <w:rsid w:val="005A40A8"/>
    <w:rsid w:val="005A45DF"/>
    <w:rsid w:val="005A47DA"/>
    <w:rsid w:val="005A54A3"/>
    <w:rsid w:val="005A5D2D"/>
    <w:rsid w:val="005A657D"/>
    <w:rsid w:val="005A718E"/>
    <w:rsid w:val="005B02D0"/>
    <w:rsid w:val="005B04B7"/>
    <w:rsid w:val="005B058A"/>
    <w:rsid w:val="005B14C5"/>
    <w:rsid w:val="005B1F0F"/>
    <w:rsid w:val="005B25A5"/>
    <w:rsid w:val="005B37B6"/>
    <w:rsid w:val="005B3966"/>
    <w:rsid w:val="005B3F21"/>
    <w:rsid w:val="005B48A2"/>
    <w:rsid w:val="005B4EDB"/>
    <w:rsid w:val="005B519F"/>
    <w:rsid w:val="005B51AF"/>
    <w:rsid w:val="005B55A4"/>
    <w:rsid w:val="005B5B8C"/>
    <w:rsid w:val="005B5E0A"/>
    <w:rsid w:val="005B60A7"/>
    <w:rsid w:val="005B689F"/>
    <w:rsid w:val="005C0D55"/>
    <w:rsid w:val="005C0E46"/>
    <w:rsid w:val="005C170E"/>
    <w:rsid w:val="005C1A5C"/>
    <w:rsid w:val="005C204F"/>
    <w:rsid w:val="005C22F4"/>
    <w:rsid w:val="005C2AFB"/>
    <w:rsid w:val="005C3E16"/>
    <w:rsid w:val="005C529C"/>
    <w:rsid w:val="005C545C"/>
    <w:rsid w:val="005C5B70"/>
    <w:rsid w:val="005C5C61"/>
    <w:rsid w:val="005C5D05"/>
    <w:rsid w:val="005C6891"/>
    <w:rsid w:val="005C7425"/>
    <w:rsid w:val="005D12CC"/>
    <w:rsid w:val="005D1B81"/>
    <w:rsid w:val="005D31E0"/>
    <w:rsid w:val="005D34C9"/>
    <w:rsid w:val="005D37D5"/>
    <w:rsid w:val="005D4C68"/>
    <w:rsid w:val="005D4D71"/>
    <w:rsid w:val="005D591A"/>
    <w:rsid w:val="005D6D25"/>
    <w:rsid w:val="005D7059"/>
    <w:rsid w:val="005D7CEC"/>
    <w:rsid w:val="005D7DF7"/>
    <w:rsid w:val="005E0A6D"/>
    <w:rsid w:val="005E136B"/>
    <w:rsid w:val="005E17CC"/>
    <w:rsid w:val="005E2C47"/>
    <w:rsid w:val="005E33F0"/>
    <w:rsid w:val="005E364E"/>
    <w:rsid w:val="005E3870"/>
    <w:rsid w:val="005E3CAD"/>
    <w:rsid w:val="005E4EAB"/>
    <w:rsid w:val="005E559A"/>
    <w:rsid w:val="005E602A"/>
    <w:rsid w:val="005E6A3B"/>
    <w:rsid w:val="005E7C7E"/>
    <w:rsid w:val="005F0991"/>
    <w:rsid w:val="005F26DE"/>
    <w:rsid w:val="005F2C88"/>
    <w:rsid w:val="005F3BE4"/>
    <w:rsid w:val="005F48C6"/>
    <w:rsid w:val="005F493C"/>
    <w:rsid w:val="005F4D02"/>
    <w:rsid w:val="005F5EE5"/>
    <w:rsid w:val="005F6710"/>
    <w:rsid w:val="005F6938"/>
    <w:rsid w:val="005F6E3F"/>
    <w:rsid w:val="005F6EF9"/>
    <w:rsid w:val="005F6FEB"/>
    <w:rsid w:val="00600E8B"/>
    <w:rsid w:val="006025F0"/>
    <w:rsid w:val="0060263E"/>
    <w:rsid w:val="00602A03"/>
    <w:rsid w:val="00602A89"/>
    <w:rsid w:val="00602BA6"/>
    <w:rsid w:val="00604F69"/>
    <w:rsid w:val="0060500A"/>
    <w:rsid w:val="00605372"/>
    <w:rsid w:val="0060635C"/>
    <w:rsid w:val="006065E1"/>
    <w:rsid w:val="006065ED"/>
    <w:rsid w:val="006077FA"/>
    <w:rsid w:val="00607DDB"/>
    <w:rsid w:val="0061003B"/>
    <w:rsid w:val="0061020A"/>
    <w:rsid w:val="006119FE"/>
    <w:rsid w:val="00611E58"/>
    <w:rsid w:val="0061246F"/>
    <w:rsid w:val="006134A2"/>
    <w:rsid w:val="00613A2B"/>
    <w:rsid w:val="00615977"/>
    <w:rsid w:val="0061627C"/>
    <w:rsid w:val="0061635A"/>
    <w:rsid w:val="00616410"/>
    <w:rsid w:val="00616571"/>
    <w:rsid w:val="00616A58"/>
    <w:rsid w:val="00617220"/>
    <w:rsid w:val="006174D1"/>
    <w:rsid w:val="0061780C"/>
    <w:rsid w:val="0061780F"/>
    <w:rsid w:val="00621F17"/>
    <w:rsid w:val="006223EE"/>
    <w:rsid w:val="006228A4"/>
    <w:rsid w:val="00623621"/>
    <w:rsid w:val="00623A4D"/>
    <w:rsid w:val="00624C26"/>
    <w:rsid w:val="00624E6B"/>
    <w:rsid w:val="00625265"/>
    <w:rsid w:val="0062588B"/>
    <w:rsid w:val="00625CD9"/>
    <w:rsid w:val="00625E69"/>
    <w:rsid w:val="00626474"/>
    <w:rsid w:val="006267E6"/>
    <w:rsid w:val="006268DF"/>
    <w:rsid w:val="00630831"/>
    <w:rsid w:val="006309E7"/>
    <w:rsid w:val="00632D17"/>
    <w:rsid w:val="0063407B"/>
    <w:rsid w:val="0063571D"/>
    <w:rsid w:val="00635E35"/>
    <w:rsid w:val="006368CB"/>
    <w:rsid w:val="006369C2"/>
    <w:rsid w:val="00637746"/>
    <w:rsid w:val="006378B9"/>
    <w:rsid w:val="006379F1"/>
    <w:rsid w:val="0064197E"/>
    <w:rsid w:val="00641B2A"/>
    <w:rsid w:val="00641C4E"/>
    <w:rsid w:val="00642787"/>
    <w:rsid w:val="00642AF5"/>
    <w:rsid w:val="00642DE0"/>
    <w:rsid w:val="00643A77"/>
    <w:rsid w:val="006443E1"/>
    <w:rsid w:val="006453DD"/>
    <w:rsid w:val="006461E9"/>
    <w:rsid w:val="00646A24"/>
    <w:rsid w:val="00646B46"/>
    <w:rsid w:val="006505AD"/>
    <w:rsid w:val="00650BF2"/>
    <w:rsid w:val="006510AE"/>
    <w:rsid w:val="00652585"/>
    <w:rsid w:val="00652884"/>
    <w:rsid w:val="00653505"/>
    <w:rsid w:val="00654D1D"/>
    <w:rsid w:val="00655761"/>
    <w:rsid w:val="00656004"/>
    <w:rsid w:val="00656C71"/>
    <w:rsid w:val="00656E3E"/>
    <w:rsid w:val="00660A00"/>
    <w:rsid w:val="00661185"/>
    <w:rsid w:val="006613BB"/>
    <w:rsid w:val="0066343D"/>
    <w:rsid w:val="006634E0"/>
    <w:rsid w:val="006634F9"/>
    <w:rsid w:val="006635AC"/>
    <w:rsid w:val="00663603"/>
    <w:rsid w:val="00663789"/>
    <w:rsid w:val="006641AF"/>
    <w:rsid w:val="0066424F"/>
    <w:rsid w:val="00664520"/>
    <w:rsid w:val="00664D53"/>
    <w:rsid w:val="006650BC"/>
    <w:rsid w:val="006651E9"/>
    <w:rsid w:val="00665309"/>
    <w:rsid w:val="00665A69"/>
    <w:rsid w:val="00665F10"/>
    <w:rsid w:val="00666B35"/>
    <w:rsid w:val="006670C8"/>
    <w:rsid w:val="00667BF7"/>
    <w:rsid w:val="00667D7A"/>
    <w:rsid w:val="00670C88"/>
    <w:rsid w:val="00671B42"/>
    <w:rsid w:val="00671BE1"/>
    <w:rsid w:val="00672814"/>
    <w:rsid w:val="00672B81"/>
    <w:rsid w:val="00672E61"/>
    <w:rsid w:val="006730EF"/>
    <w:rsid w:val="0067365A"/>
    <w:rsid w:val="006743E8"/>
    <w:rsid w:val="00674A85"/>
    <w:rsid w:val="00674B20"/>
    <w:rsid w:val="00674EDF"/>
    <w:rsid w:val="00675357"/>
    <w:rsid w:val="00676AEF"/>
    <w:rsid w:val="00676BC0"/>
    <w:rsid w:val="00677A50"/>
    <w:rsid w:val="00677B5C"/>
    <w:rsid w:val="00677F8F"/>
    <w:rsid w:val="006808AF"/>
    <w:rsid w:val="0068266B"/>
    <w:rsid w:val="006831AB"/>
    <w:rsid w:val="00683D0A"/>
    <w:rsid w:val="00684320"/>
    <w:rsid w:val="00684C45"/>
    <w:rsid w:val="0068563E"/>
    <w:rsid w:val="00686716"/>
    <w:rsid w:val="006867D3"/>
    <w:rsid w:val="00686A6E"/>
    <w:rsid w:val="00686C3A"/>
    <w:rsid w:val="00686FB3"/>
    <w:rsid w:val="00690AF0"/>
    <w:rsid w:val="0069135E"/>
    <w:rsid w:val="006926F3"/>
    <w:rsid w:val="006947D9"/>
    <w:rsid w:val="00696795"/>
    <w:rsid w:val="00696DEC"/>
    <w:rsid w:val="006973C7"/>
    <w:rsid w:val="006974F6"/>
    <w:rsid w:val="006A03FC"/>
    <w:rsid w:val="006A15E7"/>
    <w:rsid w:val="006A1679"/>
    <w:rsid w:val="006A1782"/>
    <w:rsid w:val="006A216D"/>
    <w:rsid w:val="006A2890"/>
    <w:rsid w:val="006A2AB1"/>
    <w:rsid w:val="006A370E"/>
    <w:rsid w:val="006A4A27"/>
    <w:rsid w:val="006A4C21"/>
    <w:rsid w:val="006A4E3E"/>
    <w:rsid w:val="006A511D"/>
    <w:rsid w:val="006A5607"/>
    <w:rsid w:val="006A590B"/>
    <w:rsid w:val="006A5CBF"/>
    <w:rsid w:val="006A61C9"/>
    <w:rsid w:val="006A66D4"/>
    <w:rsid w:val="006A6765"/>
    <w:rsid w:val="006A74F8"/>
    <w:rsid w:val="006B01C9"/>
    <w:rsid w:val="006B02DA"/>
    <w:rsid w:val="006B03F6"/>
    <w:rsid w:val="006B07CD"/>
    <w:rsid w:val="006B11CB"/>
    <w:rsid w:val="006B1F8D"/>
    <w:rsid w:val="006B28B3"/>
    <w:rsid w:val="006B2918"/>
    <w:rsid w:val="006B33C6"/>
    <w:rsid w:val="006B3C96"/>
    <w:rsid w:val="006B3E2A"/>
    <w:rsid w:val="006B4081"/>
    <w:rsid w:val="006B460F"/>
    <w:rsid w:val="006B4AAF"/>
    <w:rsid w:val="006B5792"/>
    <w:rsid w:val="006B602B"/>
    <w:rsid w:val="006B6238"/>
    <w:rsid w:val="006B676A"/>
    <w:rsid w:val="006B6BB5"/>
    <w:rsid w:val="006B6CF9"/>
    <w:rsid w:val="006B7D19"/>
    <w:rsid w:val="006C0667"/>
    <w:rsid w:val="006C0712"/>
    <w:rsid w:val="006C0ED5"/>
    <w:rsid w:val="006C26CE"/>
    <w:rsid w:val="006C4DB9"/>
    <w:rsid w:val="006C5D08"/>
    <w:rsid w:val="006C60BB"/>
    <w:rsid w:val="006C613F"/>
    <w:rsid w:val="006C6F21"/>
    <w:rsid w:val="006C7A46"/>
    <w:rsid w:val="006C7EF0"/>
    <w:rsid w:val="006D069E"/>
    <w:rsid w:val="006D0AB8"/>
    <w:rsid w:val="006D18AE"/>
    <w:rsid w:val="006D2687"/>
    <w:rsid w:val="006D27CE"/>
    <w:rsid w:val="006D2895"/>
    <w:rsid w:val="006D33C0"/>
    <w:rsid w:val="006D3788"/>
    <w:rsid w:val="006D3E11"/>
    <w:rsid w:val="006D41C7"/>
    <w:rsid w:val="006D5A5C"/>
    <w:rsid w:val="006D5E7A"/>
    <w:rsid w:val="006D6101"/>
    <w:rsid w:val="006D6B0B"/>
    <w:rsid w:val="006D7B89"/>
    <w:rsid w:val="006D7BCB"/>
    <w:rsid w:val="006D7C80"/>
    <w:rsid w:val="006E0220"/>
    <w:rsid w:val="006E06D3"/>
    <w:rsid w:val="006E105A"/>
    <w:rsid w:val="006E14CA"/>
    <w:rsid w:val="006E158D"/>
    <w:rsid w:val="006E1B20"/>
    <w:rsid w:val="006E338D"/>
    <w:rsid w:val="006E3BDD"/>
    <w:rsid w:val="006E4100"/>
    <w:rsid w:val="006E474A"/>
    <w:rsid w:val="006E4815"/>
    <w:rsid w:val="006E58FD"/>
    <w:rsid w:val="006E59DA"/>
    <w:rsid w:val="006E6781"/>
    <w:rsid w:val="006E679E"/>
    <w:rsid w:val="006E6BE7"/>
    <w:rsid w:val="006E739D"/>
    <w:rsid w:val="006F0729"/>
    <w:rsid w:val="006F0861"/>
    <w:rsid w:val="006F14A9"/>
    <w:rsid w:val="006F2068"/>
    <w:rsid w:val="006F2C5B"/>
    <w:rsid w:val="006F3404"/>
    <w:rsid w:val="006F3476"/>
    <w:rsid w:val="006F413E"/>
    <w:rsid w:val="006F6197"/>
    <w:rsid w:val="006F7F00"/>
    <w:rsid w:val="007000E6"/>
    <w:rsid w:val="00700926"/>
    <w:rsid w:val="00700C41"/>
    <w:rsid w:val="00701836"/>
    <w:rsid w:val="0070189F"/>
    <w:rsid w:val="00701FDD"/>
    <w:rsid w:val="0070210D"/>
    <w:rsid w:val="007022E3"/>
    <w:rsid w:val="007027C3"/>
    <w:rsid w:val="00702A53"/>
    <w:rsid w:val="0070310A"/>
    <w:rsid w:val="00703AB4"/>
    <w:rsid w:val="007047D1"/>
    <w:rsid w:val="0070481D"/>
    <w:rsid w:val="00706EFF"/>
    <w:rsid w:val="0071000F"/>
    <w:rsid w:val="00710202"/>
    <w:rsid w:val="00710C87"/>
    <w:rsid w:val="00710CE5"/>
    <w:rsid w:val="00710EAF"/>
    <w:rsid w:val="00711E92"/>
    <w:rsid w:val="00711EF5"/>
    <w:rsid w:val="00712876"/>
    <w:rsid w:val="00712957"/>
    <w:rsid w:val="00713767"/>
    <w:rsid w:val="00713C67"/>
    <w:rsid w:val="007145EC"/>
    <w:rsid w:val="007149FB"/>
    <w:rsid w:val="00714AEB"/>
    <w:rsid w:val="00714F05"/>
    <w:rsid w:val="007152B4"/>
    <w:rsid w:val="00720520"/>
    <w:rsid w:val="007206F6"/>
    <w:rsid w:val="00721911"/>
    <w:rsid w:val="007220A8"/>
    <w:rsid w:val="00722182"/>
    <w:rsid w:val="007222A7"/>
    <w:rsid w:val="0072251F"/>
    <w:rsid w:val="00722F09"/>
    <w:rsid w:val="00723579"/>
    <w:rsid w:val="00723CD9"/>
    <w:rsid w:val="007252DC"/>
    <w:rsid w:val="0072588C"/>
    <w:rsid w:val="007258FA"/>
    <w:rsid w:val="00725E4A"/>
    <w:rsid w:val="00725E83"/>
    <w:rsid w:val="007263AB"/>
    <w:rsid w:val="00726D00"/>
    <w:rsid w:val="00727128"/>
    <w:rsid w:val="00730198"/>
    <w:rsid w:val="0073019B"/>
    <w:rsid w:val="0073030D"/>
    <w:rsid w:val="00730AD1"/>
    <w:rsid w:val="00731A74"/>
    <w:rsid w:val="00731AD1"/>
    <w:rsid w:val="00732450"/>
    <w:rsid w:val="00732D20"/>
    <w:rsid w:val="00732F64"/>
    <w:rsid w:val="0073383D"/>
    <w:rsid w:val="00733C5D"/>
    <w:rsid w:val="0073401A"/>
    <w:rsid w:val="0073428F"/>
    <w:rsid w:val="0073619B"/>
    <w:rsid w:val="007363B3"/>
    <w:rsid w:val="00736D3C"/>
    <w:rsid w:val="007377A7"/>
    <w:rsid w:val="00737847"/>
    <w:rsid w:val="00742543"/>
    <w:rsid w:val="007435B3"/>
    <w:rsid w:val="00744124"/>
    <w:rsid w:val="0074431F"/>
    <w:rsid w:val="00744DFF"/>
    <w:rsid w:val="007450B0"/>
    <w:rsid w:val="00745C71"/>
    <w:rsid w:val="00746CF4"/>
    <w:rsid w:val="007474CA"/>
    <w:rsid w:val="00747D28"/>
    <w:rsid w:val="00747D9F"/>
    <w:rsid w:val="00747F24"/>
    <w:rsid w:val="0075015B"/>
    <w:rsid w:val="00750533"/>
    <w:rsid w:val="00751004"/>
    <w:rsid w:val="00751687"/>
    <w:rsid w:val="00751893"/>
    <w:rsid w:val="007528A1"/>
    <w:rsid w:val="00752A1A"/>
    <w:rsid w:val="00752B33"/>
    <w:rsid w:val="00753634"/>
    <w:rsid w:val="007538D4"/>
    <w:rsid w:val="00753CF9"/>
    <w:rsid w:val="00753DE5"/>
    <w:rsid w:val="00757699"/>
    <w:rsid w:val="0076090D"/>
    <w:rsid w:val="00761051"/>
    <w:rsid w:val="00761289"/>
    <w:rsid w:val="00761851"/>
    <w:rsid w:val="00761AE6"/>
    <w:rsid w:val="00762BC8"/>
    <w:rsid w:val="00763473"/>
    <w:rsid w:val="00763C8F"/>
    <w:rsid w:val="00765740"/>
    <w:rsid w:val="00766913"/>
    <w:rsid w:val="00766E51"/>
    <w:rsid w:val="00767E27"/>
    <w:rsid w:val="00771089"/>
    <w:rsid w:val="00771F33"/>
    <w:rsid w:val="00772613"/>
    <w:rsid w:val="007727DA"/>
    <w:rsid w:val="00772EAA"/>
    <w:rsid w:val="007735EE"/>
    <w:rsid w:val="00773E0D"/>
    <w:rsid w:val="00776B9A"/>
    <w:rsid w:val="00777B76"/>
    <w:rsid w:val="00777C34"/>
    <w:rsid w:val="00780355"/>
    <w:rsid w:val="0078090D"/>
    <w:rsid w:val="00780A9B"/>
    <w:rsid w:val="00781194"/>
    <w:rsid w:val="00781399"/>
    <w:rsid w:val="00781590"/>
    <w:rsid w:val="007820CD"/>
    <w:rsid w:val="00782777"/>
    <w:rsid w:val="00782E43"/>
    <w:rsid w:val="007830D3"/>
    <w:rsid w:val="00783CED"/>
    <w:rsid w:val="00783DF1"/>
    <w:rsid w:val="007846D0"/>
    <w:rsid w:val="00784B0D"/>
    <w:rsid w:val="007852EA"/>
    <w:rsid w:val="00785A08"/>
    <w:rsid w:val="00785C7F"/>
    <w:rsid w:val="0078607E"/>
    <w:rsid w:val="00786680"/>
    <w:rsid w:val="00786C91"/>
    <w:rsid w:val="00786EE4"/>
    <w:rsid w:val="0078781E"/>
    <w:rsid w:val="007878D3"/>
    <w:rsid w:val="00790704"/>
    <w:rsid w:val="00791855"/>
    <w:rsid w:val="0079250F"/>
    <w:rsid w:val="0079276B"/>
    <w:rsid w:val="00793475"/>
    <w:rsid w:val="00793874"/>
    <w:rsid w:val="007938A9"/>
    <w:rsid w:val="0079399F"/>
    <w:rsid w:val="00793A9F"/>
    <w:rsid w:val="00794AAC"/>
    <w:rsid w:val="00794CAA"/>
    <w:rsid w:val="0079745F"/>
    <w:rsid w:val="0079766E"/>
    <w:rsid w:val="007A004B"/>
    <w:rsid w:val="007A0470"/>
    <w:rsid w:val="007A21E1"/>
    <w:rsid w:val="007A2BAB"/>
    <w:rsid w:val="007A2C8E"/>
    <w:rsid w:val="007A3392"/>
    <w:rsid w:val="007A3BEA"/>
    <w:rsid w:val="007A4B17"/>
    <w:rsid w:val="007A565F"/>
    <w:rsid w:val="007A56A8"/>
    <w:rsid w:val="007A585A"/>
    <w:rsid w:val="007A664A"/>
    <w:rsid w:val="007A6EED"/>
    <w:rsid w:val="007A746E"/>
    <w:rsid w:val="007A7605"/>
    <w:rsid w:val="007A760B"/>
    <w:rsid w:val="007A7FC2"/>
    <w:rsid w:val="007B04F3"/>
    <w:rsid w:val="007B1284"/>
    <w:rsid w:val="007B143F"/>
    <w:rsid w:val="007B1BF5"/>
    <w:rsid w:val="007B1DCF"/>
    <w:rsid w:val="007B1DDE"/>
    <w:rsid w:val="007B3180"/>
    <w:rsid w:val="007B3688"/>
    <w:rsid w:val="007B392F"/>
    <w:rsid w:val="007B3D2E"/>
    <w:rsid w:val="007B3E80"/>
    <w:rsid w:val="007B4355"/>
    <w:rsid w:val="007B47D8"/>
    <w:rsid w:val="007B4D36"/>
    <w:rsid w:val="007B694A"/>
    <w:rsid w:val="007C06FF"/>
    <w:rsid w:val="007C112F"/>
    <w:rsid w:val="007C1353"/>
    <w:rsid w:val="007C180E"/>
    <w:rsid w:val="007C20CE"/>
    <w:rsid w:val="007C2D8A"/>
    <w:rsid w:val="007C39F8"/>
    <w:rsid w:val="007C3DA8"/>
    <w:rsid w:val="007C4EEF"/>
    <w:rsid w:val="007C50B8"/>
    <w:rsid w:val="007C5906"/>
    <w:rsid w:val="007C5A2F"/>
    <w:rsid w:val="007C6BBE"/>
    <w:rsid w:val="007C76CD"/>
    <w:rsid w:val="007C7D6B"/>
    <w:rsid w:val="007D024D"/>
    <w:rsid w:val="007D024F"/>
    <w:rsid w:val="007D06C1"/>
    <w:rsid w:val="007D0869"/>
    <w:rsid w:val="007D08AB"/>
    <w:rsid w:val="007D1BE7"/>
    <w:rsid w:val="007D2585"/>
    <w:rsid w:val="007D4311"/>
    <w:rsid w:val="007D453B"/>
    <w:rsid w:val="007D4B2A"/>
    <w:rsid w:val="007D51C9"/>
    <w:rsid w:val="007D5804"/>
    <w:rsid w:val="007D5AC7"/>
    <w:rsid w:val="007D5FC5"/>
    <w:rsid w:val="007D62CC"/>
    <w:rsid w:val="007D6569"/>
    <w:rsid w:val="007D7824"/>
    <w:rsid w:val="007E1FB6"/>
    <w:rsid w:val="007E2114"/>
    <w:rsid w:val="007E2291"/>
    <w:rsid w:val="007E2FF6"/>
    <w:rsid w:val="007E383F"/>
    <w:rsid w:val="007E3F40"/>
    <w:rsid w:val="007E498D"/>
    <w:rsid w:val="007E6573"/>
    <w:rsid w:val="007E7757"/>
    <w:rsid w:val="007E793D"/>
    <w:rsid w:val="007E7D3F"/>
    <w:rsid w:val="007E7DAF"/>
    <w:rsid w:val="007F05F8"/>
    <w:rsid w:val="007F0857"/>
    <w:rsid w:val="007F0C02"/>
    <w:rsid w:val="007F0E34"/>
    <w:rsid w:val="007F1552"/>
    <w:rsid w:val="007F16AA"/>
    <w:rsid w:val="007F293E"/>
    <w:rsid w:val="007F2F4B"/>
    <w:rsid w:val="007F3A80"/>
    <w:rsid w:val="007F3E01"/>
    <w:rsid w:val="007F3E69"/>
    <w:rsid w:val="007F3F2D"/>
    <w:rsid w:val="007F3FE3"/>
    <w:rsid w:val="007F4215"/>
    <w:rsid w:val="007F4CFA"/>
    <w:rsid w:val="007F6D8E"/>
    <w:rsid w:val="007F6DEB"/>
    <w:rsid w:val="007F74F8"/>
    <w:rsid w:val="007F78D6"/>
    <w:rsid w:val="007F7CD4"/>
    <w:rsid w:val="008002E2"/>
    <w:rsid w:val="008003C0"/>
    <w:rsid w:val="00800C80"/>
    <w:rsid w:val="00801C40"/>
    <w:rsid w:val="00802C4F"/>
    <w:rsid w:val="008038C5"/>
    <w:rsid w:val="00804FC7"/>
    <w:rsid w:val="008053FF"/>
    <w:rsid w:val="008057A0"/>
    <w:rsid w:val="0080583E"/>
    <w:rsid w:val="0080588D"/>
    <w:rsid w:val="00805A3F"/>
    <w:rsid w:val="00805D62"/>
    <w:rsid w:val="00805E16"/>
    <w:rsid w:val="00805FD6"/>
    <w:rsid w:val="00806125"/>
    <w:rsid w:val="008062E8"/>
    <w:rsid w:val="0080640A"/>
    <w:rsid w:val="008072C7"/>
    <w:rsid w:val="0080745E"/>
    <w:rsid w:val="0080792B"/>
    <w:rsid w:val="00810904"/>
    <w:rsid w:val="00811ABE"/>
    <w:rsid w:val="00811BFA"/>
    <w:rsid w:val="008128B2"/>
    <w:rsid w:val="00812DDD"/>
    <w:rsid w:val="008137B8"/>
    <w:rsid w:val="00813F84"/>
    <w:rsid w:val="0081470F"/>
    <w:rsid w:val="00814C3A"/>
    <w:rsid w:val="00814F8E"/>
    <w:rsid w:val="00816AD4"/>
    <w:rsid w:val="008176F4"/>
    <w:rsid w:val="00820009"/>
    <w:rsid w:val="00820810"/>
    <w:rsid w:val="00820B4A"/>
    <w:rsid w:val="0082126E"/>
    <w:rsid w:val="00821FA4"/>
    <w:rsid w:val="00822B88"/>
    <w:rsid w:val="00823632"/>
    <w:rsid w:val="00823C8D"/>
    <w:rsid w:val="008259E9"/>
    <w:rsid w:val="00826B28"/>
    <w:rsid w:val="00826BEA"/>
    <w:rsid w:val="0082799C"/>
    <w:rsid w:val="00827DC9"/>
    <w:rsid w:val="00830734"/>
    <w:rsid w:val="00830B62"/>
    <w:rsid w:val="00830D60"/>
    <w:rsid w:val="008310B0"/>
    <w:rsid w:val="008316A0"/>
    <w:rsid w:val="00831DA3"/>
    <w:rsid w:val="00834778"/>
    <w:rsid w:val="008349E8"/>
    <w:rsid w:val="00834F3E"/>
    <w:rsid w:val="00835715"/>
    <w:rsid w:val="0083607C"/>
    <w:rsid w:val="00836376"/>
    <w:rsid w:val="008377B1"/>
    <w:rsid w:val="00837C81"/>
    <w:rsid w:val="008403BF"/>
    <w:rsid w:val="00840D7D"/>
    <w:rsid w:val="008411E8"/>
    <w:rsid w:val="00841368"/>
    <w:rsid w:val="008414DD"/>
    <w:rsid w:val="00842918"/>
    <w:rsid w:val="00842CA6"/>
    <w:rsid w:val="00843273"/>
    <w:rsid w:val="00843490"/>
    <w:rsid w:val="008434D1"/>
    <w:rsid w:val="0084379F"/>
    <w:rsid w:val="00843F94"/>
    <w:rsid w:val="008444E1"/>
    <w:rsid w:val="008447B9"/>
    <w:rsid w:val="008455CA"/>
    <w:rsid w:val="00845883"/>
    <w:rsid w:val="00845947"/>
    <w:rsid w:val="00845DDD"/>
    <w:rsid w:val="0084647A"/>
    <w:rsid w:val="00846835"/>
    <w:rsid w:val="00846C3D"/>
    <w:rsid w:val="00847A99"/>
    <w:rsid w:val="00847EE6"/>
    <w:rsid w:val="008500F3"/>
    <w:rsid w:val="008502FC"/>
    <w:rsid w:val="00850443"/>
    <w:rsid w:val="00850D8B"/>
    <w:rsid w:val="0085199F"/>
    <w:rsid w:val="00851FAA"/>
    <w:rsid w:val="00851FFD"/>
    <w:rsid w:val="00852512"/>
    <w:rsid w:val="0085255C"/>
    <w:rsid w:val="00852A3F"/>
    <w:rsid w:val="00852C93"/>
    <w:rsid w:val="0085313B"/>
    <w:rsid w:val="00853876"/>
    <w:rsid w:val="00855863"/>
    <w:rsid w:val="00855B93"/>
    <w:rsid w:val="008562AA"/>
    <w:rsid w:val="00856384"/>
    <w:rsid w:val="00857049"/>
    <w:rsid w:val="00857D30"/>
    <w:rsid w:val="00860B17"/>
    <w:rsid w:val="00860BC6"/>
    <w:rsid w:val="00862589"/>
    <w:rsid w:val="00862D76"/>
    <w:rsid w:val="00862F0F"/>
    <w:rsid w:val="0086308C"/>
    <w:rsid w:val="008631BD"/>
    <w:rsid w:val="00863EAB"/>
    <w:rsid w:val="00864102"/>
    <w:rsid w:val="0086423E"/>
    <w:rsid w:val="00864CE3"/>
    <w:rsid w:val="00865472"/>
    <w:rsid w:val="00865A00"/>
    <w:rsid w:val="0086691E"/>
    <w:rsid w:val="008670C6"/>
    <w:rsid w:val="00871329"/>
    <w:rsid w:val="00871DF0"/>
    <w:rsid w:val="00871F70"/>
    <w:rsid w:val="00872894"/>
    <w:rsid w:val="00872A49"/>
    <w:rsid w:val="00873746"/>
    <w:rsid w:val="00873D58"/>
    <w:rsid w:val="00874805"/>
    <w:rsid w:val="00874A1C"/>
    <w:rsid w:val="00875206"/>
    <w:rsid w:val="00875536"/>
    <w:rsid w:val="00875823"/>
    <w:rsid w:val="00876741"/>
    <w:rsid w:val="0087714A"/>
    <w:rsid w:val="008775C3"/>
    <w:rsid w:val="00877D7A"/>
    <w:rsid w:val="0088059A"/>
    <w:rsid w:val="00880D8B"/>
    <w:rsid w:val="00880F1F"/>
    <w:rsid w:val="0088222A"/>
    <w:rsid w:val="008822CF"/>
    <w:rsid w:val="00882B5A"/>
    <w:rsid w:val="00882EE3"/>
    <w:rsid w:val="0088399B"/>
    <w:rsid w:val="008842EA"/>
    <w:rsid w:val="00884B48"/>
    <w:rsid w:val="00884B5A"/>
    <w:rsid w:val="0088571C"/>
    <w:rsid w:val="00885C94"/>
    <w:rsid w:val="00885FEF"/>
    <w:rsid w:val="008860C7"/>
    <w:rsid w:val="00887C21"/>
    <w:rsid w:val="00890DBC"/>
    <w:rsid w:val="0089235B"/>
    <w:rsid w:val="00892A0B"/>
    <w:rsid w:val="00892ACB"/>
    <w:rsid w:val="00894B57"/>
    <w:rsid w:val="00894C8C"/>
    <w:rsid w:val="00894EA5"/>
    <w:rsid w:val="008951E0"/>
    <w:rsid w:val="00895AE1"/>
    <w:rsid w:val="00895DFE"/>
    <w:rsid w:val="008964A9"/>
    <w:rsid w:val="00897ED5"/>
    <w:rsid w:val="008A08B1"/>
    <w:rsid w:val="008A1455"/>
    <w:rsid w:val="008A27A2"/>
    <w:rsid w:val="008A2A11"/>
    <w:rsid w:val="008A3BF3"/>
    <w:rsid w:val="008A60C0"/>
    <w:rsid w:val="008A6D69"/>
    <w:rsid w:val="008A7834"/>
    <w:rsid w:val="008B04DE"/>
    <w:rsid w:val="008B1FCD"/>
    <w:rsid w:val="008B22E5"/>
    <w:rsid w:val="008B30BB"/>
    <w:rsid w:val="008B3542"/>
    <w:rsid w:val="008B3F44"/>
    <w:rsid w:val="008B3FC7"/>
    <w:rsid w:val="008B470F"/>
    <w:rsid w:val="008B4A03"/>
    <w:rsid w:val="008B4C2F"/>
    <w:rsid w:val="008B4F74"/>
    <w:rsid w:val="008B5B65"/>
    <w:rsid w:val="008B6898"/>
    <w:rsid w:val="008B69F2"/>
    <w:rsid w:val="008B6D06"/>
    <w:rsid w:val="008B794F"/>
    <w:rsid w:val="008C01C0"/>
    <w:rsid w:val="008C260F"/>
    <w:rsid w:val="008C295B"/>
    <w:rsid w:val="008C2B74"/>
    <w:rsid w:val="008C58E4"/>
    <w:rsid w:val="008C6460"/>
    <w:rsid w:val="008C7464"/>
    <w:rsid w:val="008D0C3E"/>
    <w:rsid w:val="008D390C"/>
    <w:rsid w:val="008D3979"/>
    <w:rsid w:val="008D4142"/>
    <w:rsid w:val="008D5BF2"/>
    <w:rsid w:val="008D621B"/>
    <w:rsid w:val="008D625D"/>
    <w:rsid w:val="008D7528"/>
    <w:rsid w:val="008D7652"/>
    <w:rsid w:val="008D7994"/>
    <w:rsid w:val="008D7A0E"/>
    <w:rsid w:val="008D7B4E"/>
    <w:rsid w:val="008E0C2B"/>
    <w:rsid w:val="008E0E06"/>
    <w:rsid w:val="008E1B99"/>
    <w:rsid w:val="008E21DF"/>
    <w:rsid w:val="008E2547"/>
    <w:rsid w:val="008E27EA"/>
    <w:rsid w:val="008E2C4B"/>
    <w:rsid w:val="008E475F"/>
    <w:rsid w:val="008E477F"/>
    <w:rsid w:val="008E4DEB"/>
    <w:rsid w:val="008E5579"/>
    <w:rsid w:val="008E56FC"/>
    <w:rsid w:val="008E5B84"/>
    <w:rsid w:val="008E5CB4"/>
    <w:rsid w:val="008E5ED9"/>
    <w:rsid w:val="008E6735"/>
    <w:rsid w:val="008F062A"/>
    <w:rsid w:val="008F0BBA"/>
    <w:rsid w:val="008F1841"/>
    <w:rsid w:val="008F1901"/>
    <w:rsid w:val="008F1BDC"/>
    <w:rsid w:val="008F1D91"/>
    <w:rsid w:val="008F24FF"/>
    <w:rsid w:val="008F4B05"/>
    <w:rsid w:val="008F56AA"/>
    <w:rsid w:val="008F5A65"/>
    <w:rsid w:val="008F62FD"/>
    <w:rsid w:val="008F67B9"/>
    <w:rsid w:val="008F68DF"/>
    <w:rsid w:val="008F6CF0"/>
    <w:rsid w:val="008F702D"/>
    <w:rsid w:val="008F731F"/>
    <w:rsid w:val="00900923"/>
    <w:rsid w:val="009018BB"/>
    <w:rsid w:val="00902ECC"/>
    <w:rsid w:val="0090366E"/>
    <w:rsid w:val="00903927"/>
    <w:rsid w:val="009039D7"/>
    <w:rsid w:val="009044D2"/>
    <w:rsid w:val="0090496D"/>
    <w:rsid w:val="00904E3C"/>
    <w:rsid w:val="009077CF"/>
    <w:rsid w:val="00910C0D"/>
    <w:rsid w:val="00910C8E"/>
    <w:rsid w:val="0091168A"/>
    <w:rsid w:val="00911895"/>
    <w:rsid w:val="0091416F"/>
    <w:rsid w:val="009151A6"/>
    <w:rsid w:val="009154FD"/>
    <w:rsid w:val="00915CCC"/>
    <w:rsid w:val="00916408"/>
    <w:rsid w:val="00916B56"/>
    <w:rsid w:val="0091720C"/>
    <w:rsid w:val="00917DF9"/>
    <w:rsid w:val="0092004D"/>
    <w:rsid w:val="00921008"/>
    <w:rsid w:val="00921DE1"/>
    <w:rsid w:val="0092224E"/>
    <w:rsid w:val="00923919"/>
    <w:rsid w:val="00924938"/>
    <w:rsid w:val="00925392"/>
    <w:rsid w:val="00925A93"/>
    <w:rsid w:val="00926937"/>
    <w:rsid w:val="009274F2"/>
    <w:rsid w:val="009275D3"/>
    <w:rsid w:val="009310DA"/>
    <w:rsid w:val="009328AC"/>
    <w:rsid w:val="0093488C"/>
    <w:rsid w:val="00935363"/>
    <w:rsid w:val="00936E28"/>
    <w:rsid w:val="00937506"/>
    <w:rsid w:val="00937C2C"/>
    <w:rsid w:val="0094003F"/>
    <w:rsid w:val="009400F0"/>
    <w:rsid w:val="0094122A"/>
    <w:rsid w:val="009412D9"/>
    <w:rsid w:val="00941C20"/>
    <w:rsid w:val="009420C5"/>
    <w:rsid w:val="009422EA"/>
    <w:rsid w:val="009426E5"/>
    <w:rsid w:val="00942C41"/>
    <w:rsid w:val="00943A6C"/>
    <w:rsid w:val="00943AD2"/>
    <w:rsid w:val="00944219"/>
    <w:rsid w:val="00944707"/>
    <w:rsid w:val="0094670D"/>
    <w:rsid w:val="0095041B"/>
    <w:rsid w:val="0095059E"/>
    <w:rsid w:val="00951B2D"/>
    <w:rsid w:val="00952C35"/>
    <w:rsid w:val="00953001"/>
    <w:rsid w:val="00953579"/>
    <w:rsid w:val="009545AB"/>
    <w:rsid w:val="009547C3"/>
    <w:rsid w:val="009554F3"/>
    <w:rsid w:val="0095550C"/>
    <w:rsid w:val="00955553"/>
    <w:rsid w:val="00955AF7"/>
    <w:rsid w:val="00957AD8"/>
    <w:rsid w:val="0096133F"/>
    <w:rsid w:val="00961DC3"/>
    <w:rsid w:val="00961F7A"/>
    <w:rsid w:val="009628F6"/>
    <w:rsid w:val="00963C76"/>
    <w:rsid w:val="009648BF"/>
    <w:rsid w:val="00964D68"/>
    <w:rsid w:val="00964E5F"/>
    <w:rsid w:val="009650BE"/>
    <w:rsid w:val="009677C6"/>
    <w:rsid w:val="00967C28"/>
    <w:rsid w:val="00970022"/>
    <w:rsid w:val="00971AAB"/>
    <w:rsid w:val="00971F95"/>
    <w:rsid w:val="00972986"/>
    <w:rsid w:val="009734A3"/>
    <w:rsid w:val="0097398C"/>
    <w:rsid w:val="00974AE4"/>
    <w:rsid w:val="00975D5C"/>
    <w:rsid w:val="00975D99"/>
    <w:rsid w:val="00976B36"/>
    <w:rsid w:val="00976BBE"/>
    <w:rsid w:val="00976C03"/>
    <w:rsid w:val="00981250"/>
    <w:rsid w:val="00981660"/>
    <w:rsid w:val="00981842"/>
    <w:rsid w:val="00981CC0"/>
    <w:rsid w:val="00982256"/>
    <w:rsid w:val="00982531"/>
    <w:rsid w:val="009833AF"/>
    <w:rsid w:val="009834DA"/>
    <w:rsid w:val="0098412A"/>
    <w:rsid w:val="0098430F"/>
    <w:rsid w:val="0098455B"/>
    <w:rsid w:val="00984F81"/>
    <w:rsid w:val="00985457"/>
    <w:rsid w:val="009859FC"/>
    <w:rsid w:val="00985B29"/>
    <w:rsid w:val="00986002"/>
    <w:rsid w:val="009863BC"/>
    <w:rsid w:val="00987237"/>
    <w:rsid w:val="00987C32"/>
    <w:rsid w:val="00990159"/>
    <w:rsid w:val="0099065B"/>
    <w:rsid w:val="009912B5"/>
    <w:rsid w:val="009912CD"/>
    <w:rsid w:val="00991758"/>
    <w:rsid w:val="00993E1A"/>
    <w:rsid w:val="009945EC"/>
    <w:rsid w:val="009958B3"/>
    <w:rsid w:val="00996A5E"/>
    <w:rsid w:val="009A0197"/>
    <w:rsid w:val="009A2DBF"/>
    <w:rsid w:val="009A3088"/>
    <w:rsid w:val="009A43E1"/>
    <w:rsid w:val="009A5832"/>
    <w:rsid w:val="009A65E5"/>
    <w:rsid w:val="009B0223"/>
    <w:rsid w:val="009B1D4F"/>
    <w:rsid w:val="009B2034"/>
    <w:rsid w:val="009B2F5E"/>
    <w:rsid w:val="009B31FD"/>
    <w:rsid w:val="009B3252"/>
    <w:rsid w:val="009B3377"/>
    <w:rsid w:val="009B33D5"/>
    <w:rsid w:val="009B35CB"/>
    <w:rsid w:val="009B3BC6"/>
    <w:rsid w:val="009B3CC7"/>
    <w:rsid w:val="009B5343"/>
    <w:rsid w:val="009B69CC"/>
    <w:rsid w:val="009B7319"/>
    <w:rsid w:val="009B7416"/>
    <w:rsid w:val="009C0D65"/>
    <w:rsid w:val="009C102A"/>
    <w:rsid w:val="009C13EA"/>
    <w:rsid w:val="009C191E"/>
    <w:rsid w:val="009C1CA8"/>
    <w:rsid w:val="009C43AF"/>
    <w:rsid w:val="009C47CE"/>
    <w:rsid w:val="009C51EE"/>
    <w:rsid w:val="009C578B"/>
    <w:rsid w:val="009C608B"/>
    <w:rsid w:val="009C6587"/>
    <w:rsid w:val="009C714E"/>
    <w:rsid w:val="009C7A31"/>
    <w:rsid w:val="009D0743"/>
    <w:rsid w:val="009D1001"/>
    <w:rsid w:val="009D119E"/>
    <w:rsid w:val="009D2C1D"/>
    <w:rsid w:val="009D2FB3"/>
    <w:rsid w:val="009D3421"/>
    <w:rsid w:val="009D36DB"/>
    <w:rsid w:val="009D542F"/>
    <w:rsid w:val="009D6545"/>
    <w:rsid w:val="009D7758"/>
    <w:rsid w:val="009D7D5A"/>
    <w:rsid w:val="009E168D"/>
    <w:rsid w:val="009E16C8"/>
    <w:rsid w:val="009E1E34"/>
    <w:rsid w:val="009E2040"/>
    <w:rsid w:val="009E2406"/>
    <w:rsid w:val="009E2A1F"/>
    <w:rsid w:val="009E39DB"/>
    <w:rsid w:val="009E4B0B"/>
    <w:rsid w:val="009E50C9"/>
    <w:rsid w:val="009E5342"/>
    <w:rsid w:val="009E5458"/>
    <w:rsid w:val="009E553A"/>
    <w:rsid w:val="009E553C"/>
    <w:rsid w:val="009E5B9D"/>
    <w:rsid w:val="009E7940"/>
    <w:rsid w:val="009E7A58"/>
    <w:rsid w:val="009F0151"/>
    <w:rsid w:val="009F0269"/>
    <w:rsid w:val="009F07A0"/>
    <w:rsid w:val="009F07FB"/>
    <w:rsid w:val="009F0EEE"/>
    <w:rsid w:val="009F14C5"/>
    <w:rsid w:val="009F2251"/>
    <w:rsid w:val="009F41A2"/>
    <w:rsid w:val="009F43D6"/>
    <w:rsid w:val="009F4AAF"/>
    <w:rsid w:val="009F533F"/>
    <w:rsid w:val="009F5555"/>
    <w:rsid w:val="009F5BFD"/>
    <w:rsid w:val="009F711E"/>
    <w:rsid w:val="009F7BF9"/>
    <w:rsid w:val="00A02283"/>
    <w:rsid w:val="00A0280E"/>
    <w:rsid w:val="00A03B50"/>
    <w:rsid w:val="00A03D00"/>
    <w:rsid w:val="00A03E3E"/>
    <w:rsid w:val="00A050C7"/>
    <w:rsid w:val="00A0590F"/>
    <w:rsid w:val="00A05ECF"/>
    <w:rsid w:val="00A06C77"/>
    <w:rsid w:val="00A06CAA"/>
    <w:rsid w:val="00A06E83"/>
    <w:rsid w:val="00A078D6"/>
    <w:rsid w:val="00A1095F"/>
    <w:rsid w:val="00A10A82"/>
    <w:rsid w:val="00A112F6"/>
    <w:rsid w:val="00A1147D"/>
    <w:rsid w:val="00A14B0B"/>
    <w:rsid w:val="00A14E17"/>
    <w:rsid w:val="00A15365"/>
    <w:rsid w:val="00A16740"/>
    <w:rsid w:val="00A17713"/>
    <w:rsid w:val="00A204A7"/>
    <w:rsid w:val="00A20BF2"/>
    <w:rsid w:val="00A22614"/>
    <w:rsid w:val="00A2291F"/>
    <w:rsid w:val="00A22D80"/>
    <w:rsid w:val="00A22F6F"/>
    <w:rsid w:val="00A23F18"/>
    <w:rsid w:val="00A2429E"/>
    <w:rsid w:val="00A25803"/>
    <w:rsid w:val="00A25C3D"/>
    <w:rsid w:val="00A26475"/>
    <w:rsid w:val="00A309D9"/>
    <w:rsid w:val="00A31704"/>
    <w:rsid w:val="00A32043"/>
    <w:rsid w:val="00A32AD0"/>
    <w:rsid w:val="00A32CA7"/>
    <w:rsid w:val="00A34077"/>
    <w:rsid w:val="00A35084"/>
    <w:rsid w:val="00A352DB"/>
    <w:rsid w:val="00A35E32"/>
    <w:rsid w:val="00A3625C"/>
    <w:rsid w:val="00A36FE0"/>
    <w:rsid w:val="00A37C7C"/>
    <w:rsid w:val="00A406A8"/>
    <w:rsid w:val="00A40708"/>
    <w:rsid w:val="00A413F6"/>
    <w:rsid w:val="00A41C96"/>
    <w:rsid w:val="00A424DA"/>
    <w:rsid w:val="00A426B7"/>
    <w:rsid w:val="00A43175"/>
    <w:rsid w:val="00A43F69"/>
    <w:rsid w:val="00A4528E"/>
    <w:rsid w:val="00A456C8"/>
    <w:rsid w:val="00A45D01"/>
    <w:rsid w:val="00A467A1"/>
    <w:rsid w:val="00A46C3D"/>
    <w:rsid w:val="00A477A0"/>
    <w:rsid w:val="00A47BC1"/>
    <w:rsid w:val="00A47F10"/>
    <w:rsid w:val="00A51671"/>
    <w:rsid w:val="00A52591"/>
    <w:rsid w:val="00A526E6"/>
    <w:rsid w:val="00A52CC0"/>
    <w:rsid w:val="00A52D61"/>
    <w:rsid w:val="00A541EF"/>
    <w:rsid w:val="00A54A1F"/>
    <w:rsid w:val="00A54E71"/>
    <w:rsid w:val="00A54FA9"/>
    <w:rsid w:val="00A55D86"/>
    <w:rsid w:val="00A56344"/>
    <w:rsid w:val="00A60138"/>
    <w:rsid w:val="00A607B0"/>
    <w:rsid w:val="00A60DD8"/>
    <w:rsid w:val="00A61196"/>
    <w:rsid w:val="00A611D9"/>
    <w:rsid w:val="00A61234"/>
    <w:rsid w:val="00A61B42"/>
    <w:rsid w:val="00A623A7"/>
    <w:rsid w:val="00A62400"/>
    <w:rsid w:val="00A632C8"/>
    <w:rsid w:val="00A6388A"/>
    <w:rsid w:val="00A64CDF"/>
    <w:rsid w:val="00A64D0D"/>
    <w:rsid w:val="00A65091"/>
    <w:rsid w:val="00A657D6"/>
    <w:rsid w:val="00A65820"/>
    <w:rsid w:val="00A6612B"/>
    <w:rsid w:val="00A66980"/>
    <w:rsid w:val="00A66FFB"/>
    <w:rsid w:val="00A67093"/>
    <w:rsid w:val="00A6718B"/>
    <w:rsid w:val="00A67FE6"/>
    <w:rsid w:val="00A70ABD"/>
    <w:rsid w:val="00A70D9F"/>
    <w:rsid w:val="00A712BD"/>
    <w:rsid w:val="00A72C48"/>
    <w:rsid w:val="00A738D5"/>
    <w:rsid w:val="00A7450E"/>
    <w:rsid w:val="00A749E0"/>
    <w:rsid w:val="00A74D4D"/>
    <w:rsid w:val="00A776CA"/>
    <w:rsid w:val="00A804BA"/>
    <w:rsid w:val="00A80B36"/>
    <w:rsid w:val="00A80C27"/>
    <w:rsid w:val="00A8123B"/>
    <w:rsid w:val="00A81EE5"/>
    <w:rsid w:val="00A81FED"/>
    <w:rsid w:val="00A823E3"/>
    <w:rsid w:val="00A82986"/>
    <w:rsid w:val="00A8312C"/>
    <w:rsid w:val="00A834B8"/>
    <w:rsid w:val="00A834DD"/>
    <w:rsid w:val="00A83500"/>
    <w:rsid w:val="00A83AB0"/>
    <w:rsid w:val="00A8539E"/>
    <w:rsid w:val="00A853B6"/>
    <w:rsid w:val="00A8640D"/>
    <w:rsid w:val="00A865DE"/>
    <w:rsid w:val="00A8686E"/>
    <w:rsid w:val="00A86BE1"/>
    <w:rsid w:val="00A87A0E"/>
    <w:rsid w:val="00A87A4D"/>
    <w:rsid w:val="00A87E32"/>
    <w:rsid w:val="00A90177"/>
    <w:rsid w:val="00A90771"/>
    <w:rsid w:val="00A90FF6"/>
    <w:rsid w:val="00A91D3E"/>
    <w:rsid w:val="00A9203C"/>
    <w:rsid w:val="00A92605"/>
    <w:rsid w:val="00A92A1D"/>
    <w:rsid w:val="00A93431"/>
    <w:rsid w:val="00A93D34"/>
    <w:rsid w:val="00A93D90"/>
    <w:rsid w:val="00A95606"/>
    <w:rsid w:val="00A96080"/>
    <w:rsid w:val="00A96A91"/>
    <w:rsid w:val="00A96F04"/>
    <w:rsid w:val="00A9722D"/>
    <w:rsid w:val="00AA064C"/>
    <w:rsid w:val="00AA165F"/>
    <w:rsid w:val="00AA1760"/>
    <w:rsid w:val="00AA2840"/>
    <w:rsid w:val="00AA337A"/>
    <w:rsid w:val="00AA4067"/>
    <w:rsid w:val="00AA5C13"/>
    <w:rsid w:val="00AA5DD2"/>
    <w:rsid w:val="00AA62DB"/>
    <w:rsid w:val="00AA7129"/>
    <w:rsid w:val="00AA7622"/>
    <w:rsid w:val="00AA7915"/>
    <w:rsid w:val="00AA7BCC"/>
    <w:rsid w:val="00AB0159"/>
    <w:rsid w:val="00AB03A6"/>
    <w:rsid w:val="00AB0AA6"/>
    <w:rsid w:val="00AB0BB5"/>
    <w:rsid w:val="00AB17DC"/>
    <w:rsid w:val="00AB1EE3"/>
    <w:rsid w:val="00AB1F8A"/>
    <w:rsid w:val="00AB2333"/>
    <w:rsid w:val="00AB37F3"/>
    <w:rsid w:val="00AB3CA5"/>
    <w:rsid w:val="00AB4851"/>
    <w:rsid w:val="00AB5A4D"/>
    <w:rsid w:val="00AB69F6"/>
    <w:rsid w:val="00AB6A6C"/>
    <w:rsid w:val="00AB6B4D"/>
    <w:rsid w:val="00AB7125"/>
    <w:rsid w:val="00AB7239"/>
    <w:rsid w:val="00AB7262"/>
    <w:rsid w:val="00AC06A9"/>
    <w:rsid w:val="00AC0E90"/>
    <w:rsid w:val="00AC1016"/>
    <w:rsid w:val="00AC1E2A"/>
    <w:rsid w:val="00AC2EFB"/>
    <w:rsid w:val="00AC4561"/>
    <w:rsid w:val="00AC5A15"/>
    <w:rsid w:val="00AC631C"/>
    <w:rsid w:val="00AC677D"/>
    <w:rsid w:val="00AD02AD"/>
    <w:rsid w:val="00AD07F5"/>
    <w:rsid w:val="00AD0BFD"/>
    <w:rsid w:val="00AD1A6E"/>
    <w:rsid w:val="00AD1CC9"/>
    <w:rsid w:val="00AD3199"/>
    <w:rsid w:val="00AD3491"/>
    <w:rsid w:val="00AD40C6"/>
    <w:rsid w:val="00AD547A"/>
    <w:rsid w:val="00AD7978"/>
    <w:rsid w:val="00AE0043"/>
    <w:rsid w:val="00AE0639"/>
    <w:rsid w:val="00AE1945"/>
    <w:rsid w:val="00AE3121"/>
    <w:rsid w:val="00AE396D"/>
    <w:rsid w:val="00AE49D6"/>
    <w:rsid w:val="00AE4C7B"/>
    <w:rsid w:val="00AE4D05"/>
    <w:rsid w:val="00AE4ECC"/>
    <w:rsid w:val="00AE4F1E"/>
    <w:rsid w:val="00AE519C"/>
    <w:rsid w:val="00AE5BA2"/>
    <w:rsid w:val="00AE6054"/>
    <w:rsid w:val="00AE7CB9"/>
    <w:rsid w:val="00AF04DB"/>
    <w:rsid w:val="00AF08B5"/>
    <w:rsid w:val="00AF1397"/>
    <w:rsid w:val="00AF1DC8"/>
    <w:rsid w:val="00AF1EC5"/>
    <w:rsid w:val="00AF2369"/>
    <w:rsid w:val="00AF2D4A"/>
    <w:rsid w:val="00AF4826"/>
    <w:rsid w:val="00AF51DF"/>
    <w:rsid w:val="00AF52A1"/>
    <w:rsid w:val="00AF66FE"/>
    <w:rsid w:val="00AF74D4"/>
    <w:rsid w:val="00AF77F2"/>
    <w:rsid w:val="00AF7A6C"/>
    <w:rsid w:val="00B01066"/>
    <w:rsid w:val="00B01B95"/>
    <w:rsid w:val="00B020E6"/>
    <w:rsid w:val="00B040B3"/>
    <w:rsid w:val="00B04115"/>
    <w:rsid w:val="00B0454A"/>
    <w:rsid w:val="00B04621"/>
    <w:rsid w:val="00B0472E"/>
    <w:rsid w:val="00B04933"/>
    <w:rsid w:val="00B0500C"/>
    <w:rsid w:val="00B06353"/>
    <w:rsid w:val="00B06654"/>
    <w:rsid w:val="00B077EC"/>
    <w:rsid w:val="00B07CB9"/>
    <w:rsid w:val="00B1003A"/>
    <w:rsid w:val="00B1013F"/>
    <w:rsid w:val="00B127EC"/>
    <w:rsid w:val="00B12A65"/>
    <w:rsid w:val="00B1588B"/>
    <w:rsid w:val="00B17084"/>
    <w:rsid w:val="00B177D4"/>
    <w:rsid w:val="00B178BC"/>
    <w:rsid w:val="00B17B4D"/>
    <w:rsid w:val="00B2221B"/>
    <w:rsid w:val="00B22630"/>
    <w:rsid w:val="00B22653"/>
    <w:rsid w:val="00B22C98"/>
    <w:rsid w:val="00B234A8"/>
    <w:rsid w:val="00B247D0"/>
    <w:rsid w:val="00B24938"/>
    <w:rsid w:val="00B24A97"/>
    <w:rsid w:val="00B24D53"/>
    <w:rsid w:val="00B24F4A"/>
    <w:rsid w:val="00B26094"/>
    <w:rsid w:val="00B2645C"/>
    <w:rsid w:val="00B268CB"/>
    <w:rsid w:val="00B26D1A"/>
    <w:rsid w:val="00B26F16"/>
    <w:rsid w:val="00B275AA"/>
    <w:rsid w:val="00B3064F"/>
    <w:rsid w:val="00B30A57"/>
    <w:rsid w:val="00B31FA5"/>
    <w:rsid w:val="00B3230B"/>
    <w:rsid w:val="00B330C7"/>
    <w:rsid w:val="00B35515"/>
    <w:rsid w:val="00B355C3"/>
    <w:rsid w:val="00B36867"/>
    <w:rsid w:val="00B3689C"/>
    <w:rsid w:val="00B372B4"/>
    <w:rsid w:val="00B374CF"/>
    <w:rsid w:val="00B406BC"/>
    <w:rsid w:val="00B41516"/>
    <w:rsid w:val="00B419B4"/>
    <w:rsid w:val="00B41AC0"/>
    <w:rsid w:val="00B42608"/>
    <w:rsid w:val="00B42B02"/>
    <w:rsid w:val="00B4420F"/>
    <w:rsid w:val="00B4428C"/>
    <w:rsid w:val="00B44332"/>
    <w:rsid w:val="00B44E8D"/>
    <w:rsid w:val="00B4558F"/>
    <w:rsid w:val="00B45E63"/>
    <w:rsid w:val="00B4712B"/>
    <w:rsid w:val="00B50914"/>
    <w:rsid w:val="00B50B6C"/>
    <w:rsid w:val="00B50DAD"/>
    <w:rsid w:val="00B50FCF"/>
    <w:rsid w:val="00B514F0"/>
    <w:rsid w:val="00B51C36"/>
    <w:rsid w:val="00B525A1"/>
    <w:rsid w:val="00B5266B"/>
    <w:rsid w:val="00B52F25"/>
    <w:rsid w:val="00B538E0"/>
    <w:rsid w:val="00B54B56"/>
    <w:rsid w:val="00B5570C"/>
    <w:rsid w:val="00B55B42"/>
    <w:rsid w:val="00B55BA9"/>
    <w:rsid w:val="00B55E0A"/>
    <w:rsid w:val="00B56223"/>
    <w:rsid w:val="00B563F2"/>
    <w:rsid w:val="00B56B25"/>
    <w:rsid w:val="00B57E59"/>
    <w:rsid w:val="00B603D4"/>
    <w:rsid w:val="00B60825"/>
    <w:rsid w:val="00B60A60"/>
    <w:rsid w:val="00B60CFD"/>
    <w:rsid w:val="00B615DF"/>
    <w:rsid w:val="00B622ED"/>
    <w:rsid w:val="00B62A0F"/>
    <w:rsid w:val="00B62FAC"/>
    <w:rsid w:val="00B637B4"/>
    <w:rsid w:val="00B63919"/>
    <w:rsid w:val="00B64314"/>
    <w:rsid w:val="00B64491"/>
    <w:rsid w:val="00B6548F"/>
    <w:rsid w:val="00B65538"/>
    <w:rsid w:val="00B66002"/>
    <w:rsid w:val="00B6658B"/>
    <w:rsid w:val="00B66E0F"/>
    <w:rsid w:val="00B67E06"/>
    <w:rsid w:val="00B70045"/>
    <w:rsid w:val="00B70E0F"/>
    <w:rsid w:val="00B7176A"/>
    <w:rsid w:val="00B719DF"/>
    <w:rsid w:val="00B71A0A"/>
    <w:rsid w:val="00B71CA1"/>
    <w:rsid w:val="00B722FA"/>
    <w:rsid w:val="00B724AB"/>
    <w:rsid w:val="00B72918"/>
    <w:rsid w:val="00B739DC"/>
    <w:rsid w:val="00B73E5A"/>
    <w:rsid w:val="00B75892"/>
    <w:rsid w:val="00B76FE9"/>
    <w:rsid w:val="00B77536"/>
    <w:rsid w:val="00B776A1"/>
    <w:rsid w:val="00B7772B"/>
    <w:rsid w:val="00B80082"/>
    <w:rsid w:val="00B815E4"/>
    <w:rsid w:val="00B81637"/>
    <w:rsid w:val="00B81A99"/>
    <w:rsid w:val="00B82316"/>
    <w:rsid w:val="00B827D1"/>
    <w:rsid w:val="00B8366F"/>
    <w:rsid w:val="00B83C64"/>
    <w:rsid w:val="00B83CDC"/>
    <w:rsid w:val="00B84763"/>
    <w:rsid w:val="00B855BE"/>
    <w:rsid w:val="00B861F5"/>
    <w:rsid w:val="00B86B05"/>
    <w:rsid w:val="00B87177"/>
    <w:rsid w:val="00B87C41"/>
    <w:rsid w:val="00B91B4A"/>
    <w:rsid w:val="00B92DB7"/>
    <w:rsid w:val="00B931EF"/>
    <w:rsid w:val="00B95029"/>
    <w:rsid w:val="00B959A4"/>
    <w:rsid w:val="00B967F2"/>
    <w:rsid w:val="00B96EEE"/>
    <w:rsid w:val="00B9707E"/>
    <w:rsid w:val="00B972E5"/>
    <w:rsid w:val="00B973AD"/>
    <w:rsid w:val="00B9772E"/>
    <w:rsid w:val="00B97A27"/>
    <w:rsid w:val="00BA0983"/>
    <w:rsid w:val="00BA126B"/>
    <w:rsid w:val="00BA239F"/>
    <w:rsid w:val="00BA5FF1"/>
    <w:rsid w:val="00BA7855"/>
    <w:rsid w:val="00BA7A81"/>
    <w:rsid w:val="00BA7F29"/>
    <w:rsid w:val="00BA7FFE"/>
    <w:rsid w:val="00BB0DFD"/>
    <w:rsid w:val="00BB161B"/>
    <w:rsid w:val="00BB2EF7"/>
    <w:rsid w:val="00BB390E"/>
    <w:rsid w:val="00BB39EE"/>
    <w:rsid w:val="00BB560D"/>
    <w:rsid w:val="00BB58E7"/>
    <w:rsid w:val="00BB5C0B"/>
    <w:rsid w:val="00BB5C53"/>
    <w:rsid w:val="00BB5FA3"/>
    <w:rsid w:val="00BB64FA"/>
    <w:rsid w:val="00BB69DA"/>
    <w:rsid w:val="00BB7069"/>
    <w:rsid w:val="00BB7201"/>
    <w:rsid w:val="00BC0025"/>
    <w:rsid w:val="00BC0FE3"/>
    <w:rsid w:val="00BC10A8"/>
    <w:rsid w:val="00BC1322"/>
    <w:rsid w:val="00BC15FF"/>
    <w:rsid w:val="00BC16E5"/>
    <w:rsid w:val="00BC1844"/>
    <w:rsid w:val="00BC2097"/>
    <w:rsid w:val="00BC3A34"/>
    <w:rsid w:val="00BC42B2"/>
    <w:rsid w:val="00BC455F"/>
    <w:rsid w:val="00BC49E4"/>
    <w:rsid w:val="00BC563E"/>
    <w:rsid w:val="00BC610C"/>
    <w:rsid w:val="00BC61A6"/>
    <w:rsid w:val="00BC64EF"/>
    <w:rsid w:val="00BC6CEF"/>
    <w:rsid w:val="00BC6F8E"/>
    <w:rsid w:val="00BC7694"/>
    <w:rsid w:val="00BC78D4"/>
    <w:rsid w:val="00BC7C6F"/>
    <w:rsid w:val="00BD027E"/>
    <w:rsid w:val="00BD0CEC"/>
    <w:rsid w:val="00BD17EB"/>
    <w:rsid w:val="00BD1DC6"/>
    <w:rsid w:val="00BD2B42"/>
    <w:rsid w:val="00BD3480"/>
    <w:rsid w:val="00BD34F9"/>
    <w:rsid w:val="00BD43F8"/>
    <w:rsid w:val="00BD4422"/>
    <w:rsid w:val="00BD581B"/>
    <w:rsid w:val="00BD632C"/>
    <w:rsid w:val="00BD63B6"/>
    <w:rsid w:val="00BD6AD9"/>
    <w:rsid w:val="00BD7357"/>
    <w:rsid w:val="00BD75FB"/>
    <w:rsid w:val="00BD7614"/>
    <w:rsid w:val="00BE016F"/>
    <w:rsid w:val="00BE0941"/>
    <w:rsid w:val="00BE15A6"/>
    <w:rsid w:val="00BE290C"/>
    <w:rsid w:val="00BE336F"/>
    <w:rsid w:val="00BE34A4"/>
    <w:rsid w:val="00BE4925"/>
    <w:rsid w:val="00BE599B"/>
    <w:rsid w:val="00BE63E7"/>
    <w:rsid w:val="00BF15B6"/>
    <w:rsid w:val="00BF17C1"/>
    <w:rsid w:val="00BF342A"/>
    <w:rsid w:val="00BF4668"/>
    <w:rsid w:val="00BF4E88"/>
    <w:rsid w:val="00BF5398"/>
    <w:rsid w:val="00BF5590"/>
    <w:rsid w:val="00BF612D"/>
    <w:rsid w:val="00BF7CC7"/>
    <w:rsid w:val="00BF7F40"/>
    <w:rsid w:val="00C004D3"/>
    <w:rsid w:val="00C01310"/>
    <w:rsid w:val="00C01327"/>
    <w:rsid w:val="00C0143C"/>
    <w:rsid w:val="00C014C9"/>
    <w:rsid w:val="00C019AB"/>
    <w:rsid w:val="00C0237F"/>
    <w:rsid w:val="00C02386"/>
    <w:rsid w:val="00C024CB"/>
    <w:rsid w:val="00C02710"/>
    <w:rsid w:val="00C02C64"/>
    <w:rsid w:val="00C03006"/>
    <w:rsid w:val="00C0373E"/>
    <w:rsid w:val="00C0401E"/>
    <w:rsid w:val="00C040FD"/>
    <w:rsid w:val="00C048E0"/>
    <w:rsid w:val="00C052C0"/>
    <w:rsid w:val="00C05C41"/>
    <w:rsid w:val="00C05CD5"/>
    <w:rsid w:val="00C0699A"/>
    <w:rsid w:val="00C06C32"/>
    <w:rsid w:val="00C074DE"/>
    <w:rsid w:val="00C07610"/>
    <w:rsid w:val="00C1028B"/>
    <w:rsid w:val="00C10FF0"/>
    <w:rsid w:val="00C112B9"/>
    <w:rsid w:val="00C11A37"/>
    <w:rsid w:val="00C12A52"/>
    <w:rsid w:val="00C14A0C"/>
    <w:rsid w:val="00C14C2D"/>
    <w:rsid w:val="00C14D91"/>
    <w:rsid w:val="00C14E7C"/>
    <w:rsid w:val="00C14F65"/>
    <w:rsid w:val="00C161A9"/>
    <w:rsid w:val="00C16856"/>
    <w:rsid w:val="00C169A2"/>
    <w:rsid w:val="00C170B8"/>
    <w:rsid w:val="00C173D4"/>
    <w:rsid w:val="00C17985"/>
    <w:rsid w:val="00C17A52"/>
    <w:rsid w:val="00C17F38"/>
    <w:rsid w:val="00C2060E"/>
    <w:rsid w:val="00C20F5F"/>
    <w:rsid w:val="00C216BE"/>
    <w:rsid w:val="00C2171B"/>
    <w:rsid w:val="00C217F9"/>
    <w:rsid w:val="00C21E9E"/>
    <w:rsid w:val="00C21EA3"/>
    <w:rsid w:val="00C21F37"/>
    <w:rsid w:val="00C23749"/>
    <w:rsid w:val="00C23BAE"/>
    <w:rsid w:val="00C2608E"/>
    <w:rsid w:val="00C273FC"/>
    <w:rsid w:val="00C304E5"/>
    <w:rsid w:val="00C31DCF"/>
    <w:rsid w:val="00C33CC4"/>
    <w:rsid w:val="00C35486"/>
    <w:rsid w:val="00C359BC"/>
    <w:rsid w:val="00C36123"/>
    <w:rsid w:val="00C36332"/>
    <w:rsid w:val="00C367F4"/>
    <w:rsid w:val="00C36A60"/>
    <w:rsid w:val="00C37BE0"/>
    <w:rsid w:val="00C4126D"/>
    <w:rsid w:val="00C41329"/>
    <w:rsid w:val="00C41371"/>
    <w:rsid w:val="00C431EA"/>
    <w:rsid w:val="00C431EF"/>
    <w:rsid w:val="00C44695"/>
    <w:rsid w:val="00C45B73"/>
    <w:rsid w:val="00C46027"/>
    <w:rsid w:val="00C460EF"/>
    <w:rsid w:val="00C4741B"/>
    <w:rsid w:val="00C479C6"/>
    <w:rsid w:val="00C479E5"/>
    <w:rsid w:val="00C47CF4"/>
    <w:rsid w:val="00C507DA"/>
    <w:rsid w:val="00C516E4"/>
    <w:rsid w:val="00C51947"/>
    <w:rsid w:val="00C51CB2"/>
    <w:rsid w:val="00C52705"/>
    <w:rsid w:val="00C528FD"/>
    <w:rsid w:val="00C529E5"/>
    <w:rsid w:val="00C55A8C"/>
    <w:rsid w:val="00C56E40"/>
    <w:rsid w:val="00C56FF3"/>
    <w:rsid w:val="00C5720A"/>
    <w:rsid w:val="00C57242"/>
    <w:rsid w:val="00C572E8"/>
    <w:rsid w:val="00C57541"/>
    <w:rsid w:val="00C5761C"/>
    <w:rsid w:val="00C605C9"/>
    <w:rsid w:val="00C60D24"/>
    <w:rsid w:val="00C6214B"/>
    <w:rsid w:val="00C62AC4"/>
    <w:rsid w:val="00C62D9C"/>
    <w:rsid w:val="00C63367"/>
    <w:rsid w:val="00C63B6C"/>
    <w:rsid w:val="00C6436F"/>
    <w:rsid w:val="00C649D2"/>
    <w:rsid w:val="00C64A87"/>
    <w:rsid w:val="00C652F7"/>
    <w:rsid w:val="00C654A3"/>
    <w:rsid w:val="00C6564A"/>
    <w:rsid w:val="00C65860"/>
    <w:rsid w:val="00C65982"/>
    <w:rsid w:val="00C659A9"/>
    <w:rsid w:val="00C659E6"/>
    <w:rsid w:val="00C66A4D"/>
    <w:rsid w:val="00C66E74"/>
    <w:rsid w:val="00C66E7A"/>
    <w:rsid w:val="00C675C9"/>
    <w:rsid w:val="00C67B76"/>
    <w:rsid w:val="00C70123"/>
    <w:rsid w:val="00C706BE"/>
    <w:rsid w:val="00C706FC"/>
    <w:rsid w:val="00C7413C"/>
    <w:rsid w:val="00C743C5"/>
    <w:rsid w:val="00C7479E"/>
    <w:rsid w:val="00C74C96"/>
    <w:rsid w:val="00C74EA8"/>
    <w:rsid w:val="00C757CA"/>
    <w:rsid w:val="00C7611D"/>
    <w:rsid w:val="00C761C7"/>
    <w:rsid w:val="00C765FB"/>
    <w:rsid w:val="00C76BC1"/>
    <w:rsid w:val="00C770E6"/>
    <w:rsid w:val="00C77D77"/>
    <w:rsid w:val="00C80EC7"/>
    <w:rsid w:val="00C80FB8"/>
    <w:rsid w:val="00C81472"/>
    <w:rsid w:val="00C8159F"/>
    <w:rsid w:val="00C81C9F"/>
    <w:rsid w:val="00C81DF7"/>
    <w:rsid w:val="00C8228E"/>
    <w:rsid w:val="00C82644"/>
    <w:rsid w:val="00C82C92"/>
    <w:rsid w:val="00C82D4B"/>
    <w:rsid w:val="00C83426"/>
    <w:rsid w:val="00C8374E"/>
    <w:rsid w:val="00C84224"/>
    <w:rsid w:val="00C8442E"/>
    <w:rsid w:val="00C8465C"/>
    <w:rsid w:val="00C84CF9"/>
    <w:rsid w:val="00C860F9"/>
    <w:rsid w:val="00C86654"/>
    <w:rsid w:val="00C86780"/>
    <w:rsid w:val="00C86AF8"/>
    <w:rsid w:val="00C86CAF"/>
    <w:rsid w:val="00C86E60"/>
    <w:rsid w:val="00C90645"/>
    <w:rsid w:val="00C9067D"/>
    <w:rsid w:val="00C90889"/>
    <w:rsid w:val="00C90A7F"/>
    <w:rsid w:val="00C90C57"/>
    <w:rsid w:val="00C90FDF"/>
    <w:rsid w:val="00C9257E"/>
    <w:rsid w:val="00C92DC0"/>
    <w:rsid w:val="00C93BE7"/>
    <w:rsid w:val="00C94B1C"/>
    <w:rsid w:val="00C955E1"/>
    <w:rsid w:val="00C968EA"/>
    <w:rsid w:val="00C96EF6"/>
    <w:rsid w:val="00C9782D"/>
    <w:rsid w:val="00CA046F"/>
    <w:rsid w:val="00CA204D"/>
    <w:rsid w:val="00CA2545"/>
    <w:rsid w:val="00CA27A3"/>
    <w:rsid w:val="00CA372E"/>
    <w:rsid w:val="00CA3EB8"/>
    <w:rsid w:val="00CA43D9"/>
    <w:rsid w:val="00CA4F36"/>
    <w:rsid w:val="00CA5810"/>
    <w:rsid w:val="00CA6CB6"/>
    <w:rsid w:val="00CA79F3"/>
    <w:rsid w:val="00CB1021"/>
    <w:rsid w:val="00CB22D3"/>
    <w:rsid w:val="00CB2311"/>
    <w:rsid w:val="00CB23AD"/>
    <w:rsid w:val="00CB2B20"/>
    <w:rsid w:val="00CB2DCF"/>
    <w:rsid w:val="00CB3316"/>
    <w:rsid w:val="00CB36EF"/>
    <w:rsid w:val="00CB371A"/>
    <w:rsid w:val="00CB6586"/>
    <w:rsid w:val="00CB770C"/>
    <w:rsid w:val="00CB7802"/>
    <w:rsid w:val="00CC09F6"/>
    <w:rsid w:val="00CC189E"/>
    <w:rsid w:val="00CC39E4"/>
    <w:rsid w:val="00CC4317"/>
    <w:rsid w:val="00CC489C"/>
    <w:rsid w:val="00CC5732"/>
    <w:rsid w:val="00CC5D32"/>
    <w:rsid w:val="00CC6462"/>
    <w:rsid w:val="00CC64E0"/>
    <w:rsid w:val="00CC66AD"/>
    <w:rsid w:val="00CD103E"/>
    <w:rsid w:val="00CD15D2"/>
    <w:rsid w:val="00CD1A66"/>
    <w:rsid w:val="00CD2519"/>
    <w:rsid w:val="00CD2C79"/>
    <w:rsid w:val="00CD340A"/>
    <w:rsid w:val="00CD3784"/>
    <w:rsid w:val="00CD39E9"/>
    <w:rsid w:val="00CD3CA1"/>
    <w:rsid w:val="00CD4F6F"/>
    <w:rsid w:val="00CD5845"/>
    <w:rsid w:val="00CD5897"/>
    <w:rsid w:val="00CD6EA0"/>
    <w:rsid w:val="00CD6F4B"/>
    <w:rsid w:val="00CD7829"/>
    <w:rsid w:val="00CD7960"/>
    <w:rsid w:val="00CE0404"/>
    <w:rsid w:val="00CE06CF"/>
    <w:rsid w:val="00CE0C65"/>
    <w:rsid w:val="00CE15E9"/>
    <w:rsid w:val="00CE161F"/>
    <w:rsid w:val="00CE1E60"/>
    <w:rsid w:val="00CE2A4A"/>
    <w:rsid w:val="00CE3CC5"/>
    <w:rsid w:val="00CE415B"/>
    <w:rsid w:val="00CE44CF"/>
    <w:rsid w:val="00CE4500"/>
    <w:rsid w:val="00CE466C"/>
    <w:rsid w:val="00CE4BE3"/>
    <w:rsid w:val="00CE5AAD"/>
    <w:rsid w:val="00CE69E6"/>
    <w:rsid w:val="00CE74CC"/>
    <w:rsid w:val="00CE7658"/>
    <w:rsid w:val="00CE76FE"/>
    <w:rsid w:val="00CF0A9E"/>
    <w:rsid w:val="00CF2370"/>
    <w:rsid w:val="00CF32D4"/>
    <w:rsid w:val="00CF3368"/>
    <w:rsid w:val="00CF4624"/>
    <w:rsid w:val="00CF59F2"/>
    <w:rsid w:val="00CF66FF"/>
    <w:rsid w:val="00CF78A6"/>
    <w:rsid w:val="00D0024F"/>
    <w:rsid w:val="00D002E2"/>
    <w:rsid w:val="00D01577"/>
    <w:rsid w:val="00D028F3"/>
    <w:rsid w:val="00D02A5B"/>
    <w:rsid w:val="00D02D92"/>
    <w:rsid w:val="00D02E2D"/>
    <w:rsid w:val="00D033F4"/>
    <w:rsid w:val="00D04AB6"/>
    <w:rsid w:val="00D04C8D"/>
    <w:rsid w:val="00D04F6C"/>
    <w:rsid w:val="00D0532A"/>
    <w:rsid w:val="00D0544E"/>
    <w:rsid w:val="00D0655B"/>
    <w:rsid w:val="00D0703D"/>
    <w:rsid w:val="00D07E20"/>
    <w:rsid w:val="00D07FED"/>
    <w:rsid w:val="00D1003A"/>
    <w:rsid w:val="00D10FCD"/>
    <w:rsid w:val="00D13305"/>
    <w:rsid w:val="00D138FD"/>
    <w:rsid w:val="00D13E9D"/>
    <w:rsid w:val="00D147DE"/>
    <w:rsid w:val="00D14A35"/>
    <w:rsid w:val="00D1536A"/>
    <w:rsid w:val="00D15AC3"/>
    <w:rsid w:val="00D176AC"/>
    <w:rsid w:val="00D2097B"/>
    <w:rsid w:val="00D20CB7"/>
    <w:rsid w:val="00D20E80"/>
    <w:rsid w:val="00D22347"/>
    <w:rsid w:val="00D22A8A"/>
    <w:rsid w:val="00D22BE9"/>
    <w:rsid w:val="00D22E11"/>
    <w:rsid w:val="00D23DC0"/>
    <w:rsid w:val="00D24611"/>
    <w:rsid w:val="00D24800"/>
    <w:rsid w:val="00D24B2C"/>
    <w:rsid w:val="00D2565D"/>
    <w:rsid w:val="00D259D4"/>
    <w:rsid w:val="00D25AC3"/>
    <w:rsid w:val="00D278D9"/>
    <w:rsid w:val="00D27C2D"/>
    <w:rsid w:val="00D30624"/>
    <w:rsid w:val="00D30C7B"/>
    <w:rsid w:val="00D32AA2"/>
    <w:rsid w:val="00D33F4B"/>
    <w:rsid w:val="00D34335"/>
    <w:rsid w:val="00D343A3"/>
    <w:rsid w:val="00D34C22"/>
    <w:rsid w:val="00D34CB3"/>
    <w:rsid w:val="00D34D94"/>
    <w:rsid w:val="00D35C65"/>
    <w:rsid w:val="00D3663A"/>
    <w:rsid w:val="00D36745"/>
    <w:rsid w:val="00D36C76"/>
    <w:rsid w:val="00D37A0D"/>
    <w:rsid w:val="00D400E9"/>
    <w:rsid w:val="00D40296"/>
    <w:rsid w:val="00D40894"/>
    <w:rsid w:val="00D41CF5"/>
    <w:rsid w:val="00D42891"/>
    <w:rsid w:val="00D42B98"/>
    <w:rsid w:val="00D43743"/>
    <w:rsid w:val="00D43BFC"/>
    <w:rsid w:val="00D43DCF"/>
    <w:rsid w:val="00D44C6C"/>
    <w:rsid w:val="00D45156"/>
    <w:rsid w:val="00D4545F"/>
    <w:rsid w:val="00D4552F"/>
    <w:rsid w:val="00D459E6"/>
    <w:rsid w:val="00D45D0F"/>
    <w:rsid w:val="00D47ACC"/>
    <w:rsid w:val="00D506C9"/>
    <w:rsid w:val="00D5084E"/>
    <w:rsid w:val="00D50EFC"/>
    <w:rsid w:val="00D51757"/>
    <w:rsid w:val="00D51C94"/>
    <w:rsid w:val="00D52496"/>
    <w:rsid w:val="00D538C4"/>
    <w:rsid w:val="00D544F4"/>
    <w:rsid w:val="00D5467E"/>
    <w:rsid w:val="00D5694C"/>
    <w:rsid w:val="00D5739B"/>
    <w:rsid w:val="00D57DC4"/>
    <w:rsid w:val="00D60D8B"/>
    <w:rsid w:val="00D613EC"/>
    <w:rsid w:val="00D61A39"/>
    <w:rsid w:val="00D621AA"/>
    <w:rsid w:val="00D62518"/>
    <w:rsid w:val="00D62C36"/>
    <w:rsid w:val="00D639E7"/>
    <w:rsid w:val="00D63C33"/>
    <w:rsid w:val="00D65E84"/>
    <w:rsid w:val="00D66E02"/>
    <w:rsid w:val="00D67718"/>
    <w:rsid w:val="00D70443"/>
    <w:rsid w:val="00D71BA4"/>
    <w:rsid w:val="00D725E5"/>
    <w:rsid w:val="00D726A0"/>
    <w:rsid w:val="00D72BBC"/>
    <w:rsid w:val="00D7345D"/>
    <w:rsid w:val="00D7371E"/>
    <w:rsid w:val="00D7382C"/>
    <w:rsid w:val="00D74854"/>
    <w:rsid w:val="00D748CB"/>
    <w:rsid w:val="00D74BE3"/>
    <w:rsid w:val="00D750A5"/>
    <w:rsid w:val="00D75441"/>
    <w:rsid w:val="00D75B0C"/>
    <w:rsid w:val="00D75FF0"/>
    <w:rsid w:val="00D768B7"/>
    <w:rsid w:val="00D77A6E"/>
    <w:rsid w:val="00D8087E"/>
    <w:rsid w:val="00D80A7A"/>
    <w:rsid w:val="00D81652"/>
    <w:rsid w:val="00D82458"/>
    <w:rsid w:val="00D8266A"/>
    <w:rsid w:val="00D82ED5"/>
    <w:rsid w:val="00D830CA"/>
    <w:rsid w:val="00D83516"/>
    <w:rsid w:val="00D83600"/>
    <w:rsid w:val="00D847C7"/>
    <w:rsid w:val="00D85271"/>
    <w:rsid w:val="00D858DE"/>
    <w:rsid w:val="00D85ECA"/>
    <w:rsid w:val="00D86277"/>
    <w:rsid w:val="00D86C88"/>
    <w:rsid w:val="00D86CDC"/>
    <w:rsid w:val="00D86D70"/>
    <w:rsid w:val="00D87923"/>
    <w:rsid w:val="00D916BF"/>
    <w:rsid w:val="00D9229C"/>
    <w:rsid w:val="00D92D84"/>
    <w:rsid w:val="00D93344"/>
    <w:rsid w:val="00D93CFC"/>
    <w:rsid w:val="00D941FF"/>
    <w:rsid w:val="00D94B1E"/>
    <w:rsid w:val="00D952AF"/>
    <w:rsid w:val="00D958C8"/>
    <w:rsid w:val="00D95B7B"/>
    <w:rsid w:val="00D95F0C"/>
    <w:rsid w:val="00D95FAC"/>
    <w:rsid w:val="00D96955"/>
    <w:rsid w:val="00D9712A"/>
    <w:rsid w:val="00D979B7"/>
    <w:rsid w:val="00D97A64"/>
    <w:rsid w:val="00DA0575"/>
    <w:rsid w:val="00DA0C6D"/>
    <w:rsid w:val="00DA0E40"/>
    <w:rsid w:val="00DA1698"/>
    <w:rsid w:val="00DA1A95"/>
    <w:rsid w:val="00DA3810"/>
    <w:rsid w:val="00DA3B56"/>
    <w:rsid w:val="00DA42E5"/>
    <w:rsid w:val="00DA54EF"/>
    <w:rsid w:val="00DA64B5"/>
    <w:rsid w:val="00DA68CF"/>
    <w:rsid w:val="00DA6B5C"/>
    <w:rsid w:val="00DA7CC4"/>
    <w:rsid w:val="00DB01A8"/>
    <w:rsid w:val="00DB0731"/>
    <w:rsid w:val="00DB13D8"/>
    <w:rsid w:val="00DB2766"/>
    <w:rsid w:val="00DB2A46"/>
    <w:rsid w:val="00DB3F8F"/>
    <w:rsid w:val="00DB44EC"/>
    <w:rsid w:val="00DB5270"/>
    <w:rsid w:val="00DB5384"/>
    <w:rsid w:val="00DB6C0E"/>
    <w:rsid w:val="00DB7510"/>
    <w:rsid w:val="00DB7A34"/>
    <w:rsid w:val="00DB7C3B"/>
    <w:rsid w:val="00DB7CEF"/>
    <w:rsid w:val="00DC01E5"/>
    <w:rsid w:val="00DC0AEC"/>
    <w:rsid w:val="00DC1357"/>
    <w:rsid w:val="00DC2040"/>
    <w:rsid w:val="00DC2AF7"/>
    <w:rsid w:val="00DC2F7A"/>
    <w:rsid w:val="00DC44B6"/>
    <w:rsid w:val="00DC45C8"/>
    <w:rsid w:val="00DC618A"/>
    <w:rsid w:val="00DC634F"/>
    <w:rsid w:val="00DD010A"/>
    <w:rsid w:val="00DD0325"/>
    <w:rsid w:val="00DD2980"/>
    <w:rsid w:val="00DD3AEF"/>
    <w:rsid w:val="00DD4002"/>
    <w:rsid w:val="00DD4534"/>
    <w:rsid w:val="00DD5481"/>
    <w:rsid w:val="00DD6831"/>
    <w:rsid w:val="00DD7E89"/>
    <w:rsid w:val="00DE236E"/>
    <w:rsid w:val="00DE26D7"/>
    <w:rsid w:val="00DE2824"/>
    <w:rsid w:val="00DE28EE"/>
    <w:rsid w:val="00DE4721"/>
    <w:rsid w:val="00DE4AEF"/>
    <w:rsid w:val="00DE5C33"/>
    <w:rsid w:val="00DE6BDD"/>
    <w:rsid w:val="00DE6F27"/>
    <w:rsid w:val="00DE73AC"/>
    <w:rsid w:val="00DE74F9"/>
    <w:rsid w:val="00DF2DB1"/>
    <w:rsid w:val="00DF35B8"/>
    <w:rsid w:val="00DF3E73"/>
    <w:rsid w:val="00DF5E4E"/>
    <w:rsid w:val="00DF5E7E"/>
    <w:rsid w:val="00DF5F64"/>
    <w:rsid w:val="00DF6C26"/>
    <w:rsid w:val="00DF7773"/>
    <w:rsid w:val="00DF7A2D"/>
    <w:rsid w:val="00DF7AEE"/>
    <w:rsid w:val="00E00183"/>
    <w:rsid w:val="00E0035A"/>
    <w:rsid w:val="00E0050E"/>
    <w:rsid w:val="00E0086D"/>
    <w:rsid w:val="00E00FD4"/>
    <w:rsid w:val="00E013B0"/>
    <w:rsid w:val="00E0275F"/>
    <w:rsid w:val="00E02EAF"/>
    <w:rsid w:val="00E043E1"/>
    <w:rsid w:val="00E04DB2"/>
    <w:rsid w:val="00E05661"/>
    <w:rsid w:val="00E05B3C"/>
    <w:rsid w:val="00E06E97"/>
    <w:rsid w:val="00E073B1"/>
    <w:rsid w:val="00E07D56"/>
    <w:rsid w:val="00E10A84"/>
    <w:rsid w:val="00E1105E"/>
    <w:rsid w:val="00E117F8"/>
    <w:rsid w:val="00E11C9F"/>
    <w:rsid w:val="00E11EA0"/>
    <w:rsid w:val="00E120B9"/>
    <w:rsid w:val="00E1285D"/>
    <w:rsid w:val="00E12915"/>
    <w:rsid w:val="00E12CA3"/>
    <w:rsid w:val="00E15373"/>
    <w:rsid w:val="00E159D1"/>
    <w:rsid w:val="00E16F3D"/>
    <w:rsid w:val="00E177AD"/>
    <w:rsid w:val="00E17C91"/>
    <w:rsid w:val="00E17D58"/>
    <w:rsid w:val="00E17FDD"/>
    <w:rsid w:val="00E20795"/>
    <w:rsid w:val="00E2094A"/>
    <w:rsid w:val="00E20D2B"/>
    <w:rsid w:val="00E213C8"/>
    <w:rsid w:val="00E216A4"/>
    <w:rsid w:val="00E2171D"/>
    <w:rsid w:val="00E2285E"/>
    <w:rsid w:val="00E24A0C"/>
    <w:rsid w:val="00E2511A"/>
    <w:rsid w:val="00E258C9"/>
    <w:rsid w:val="00E25B83"/>
    <w:rsid w:val="00E25DEA"/>
    <w:rsid w:val="00E25F7B"/>
    <w:rsid w:val="00E267FD"/>
    <w:rsid w:val="00E272B2"/>
    <w:rsid w:val="00E303B4"/>
    <w:rsid w:val="00E30456"/>
    <w:rsid w:val="00E309D6"/>
    <w:rsid w:val="00E31AF7"/>
    <w:rsid w:val="00E31D45"/>
    <w:rsid w:val="00E33059"/>
    <w:rsid w:val="00E33262"/>
    <w:rsid w:val="00E33265"/>
    <w:rsid w:val="00E3385B"/>
    <w:rsid w:val="00E3451E"/>
    <w:rsid w:val="00E35395"/>
    <w:rsid w:val="00E353DF"/>
    <w:rsid w:val="00E35F4A"/>
    <w:rsid w:val="00E35FAC"/>
    <w:rsid w:val="00E364C0"/>
    <w:rsid w:val="00E3652D"/>
    <w:rsid w:val="00E36D29"/>
    <w:rsid w:val="00E36E81"/>
    <w:rsid w:val="00E37BC5"/>
    <w:rsid w:val="00E408A8"/>
    <w:rsid w:val="00E4136F"/>
    <w:rsid w:val="00E413DA"/>
    <w:rsid w:val="00E42429"/>
    <w:rsid w:val="00E4264B"/>
    <w:rsid w:val="00E42679"/>
    <w:rsid w:val="00E4322D"/>
    <w:rsid w:val="00E4367D"/>
    <w:rsid w:val="00E43D2D"/>
    <w:rsid w:val="00E43F6E"/>
    <w:rsid w:val="00E4407D"/>
    <w:rsid w:val="00E44190"/>
    <w:rsid w:val="00E44258"/>
    <w:rsid w:val="00E44303"/>
    <w:rsid w:val="00E445A9"/>
    <w:rsid w:val="00E4463A"/>
    <w:rsid w:val="00E44CD9"/>
    <w:rsid w:val="00E44DA8"/>
    <w:rsid w:val="00E453A8"/>
    <w:rsid w:val="00E45581"/>
    <w:rsid w:val="00E463FC"/>
    <w:rsid w:val="00E4699E"/>
    <w:rsid w:val="00E46AD7"/>
    <w:rsid w:val="00E46D69"/>
    <w:rsid w:val="00E47385"/>
    <w:rsid w:val="00E51050"/>
    <w:rsid w:val="00E5175E"/>
    <w:rsid w:val="00E5192A"/>
    <w:rsid w:val="00E52899"/>
    <w:rsid w:val="00E5297A"/>
    <w:rsid w:val="00E532A2"/>
    <w:rsid w:val="00E5335F"/>
    <w:rsid w:val="00E5487E"/>
    <w:rsid w:val="00E553BC"/>
    <w:rsid w:val="00E55F6B"/>
    <w:rsid w:val="00E567A3"/>
    <w:rsid w:val="00E56CBA"/>
    <w:rsid w:val="00E56DA9"/>
    <w:rsid w:val="00E5755A"/>
    <w:rsid w:val="00E57F9F"/>
    <w:rsid w:val="00E60CA1"/>
    <w:rsid w:val="00E6108A"/>
    <w:rsid w:val="00E610FE"/>
    <w:rsid w:val="00E61488"/>
    <w:rsid w:val="00E637F4"/>
    <w:rsid w:val="00E64450"/>
    <w:rsid w:val="00E6528C"/>
    <w:rsid w:val="00E6570C"/>
    <w:rsid w:val="00E65AEB"/>
    <w:rsid w:val="00E65C32"/>
    <w:rsid w:val="00E660C0"/>
    <w:rsid w:val="00E6658B"/>
    <w:rsid w:val="00E674D4"/>
    <w:rsid w:val="00E67819"/>
    <w:rsid w:val="00E6796F"/>
    <w:rsid w:val="00E67C58"/>
    <w:rsid w:val="00E67D61"/>
    <w:rsid w:val="00E713E9"/>
    <w:rsid w:val="00E714F8"/>
    <w:rsid w:val="00E71898"/>
    <w:rsid w:val="00E72286"/>
    <w:rsid w:val="00E72968"/>
    <w:rsid w:val="00E74889"/>
    <w:rsid w:val="00E74E39"/>
    <w:rsid w:val="00E80D16"/>
    <w:rsid w:val="00E80DBF"/>
    <w:rsid w:val="00E815E9"/>
    <w:rsid w:val="00E81965"/>
    <w:rsid w:val="00E8215F"/>
    <w:rsid w:val="00E8230B"/>
    <w:rsid w:val="00E82312"/>
    <w:rsid w:val="00E8260E"/>
    <w:rsid w:val="00E82972"/>
    <w:rsid w:val="00E82C3C"/>
    <w:rsid w:val="00E837D9"/>
    <w:rsid w:val="00E84376"/>
    <w:rsid w:val="00E8440B"/>
    <w:rsid w:val="00E84A1F"/>
    <w:rsid w:val="00E857D0"/>
    <w:rsid w:val="00E85880"/>
    <w:rsid w:val="00E860E4"/>
    <w:rsid w:val="00E863F3"/>
    <w:rsid w:val="00E865E8"/>
    <w:rsid w:val="00E86D90"/>
    <w:rsid w:val="00E8748E"/>
    <w:rsid w:val="00E87A10"/>
    <w:rsid w:val="00E901E5"/>
    <w:rsid w:val="00E90D4A"/>
    <w:rsid w:val="00E9161E"/>
    <w:rsid w:val="00E91645"/>
    <w:rsid w:val="00E92770"/>
    <w:rsid w:val="00E927D1"/>
    <w:rsid w:val="00E93147"/>
    <w:rsid w:val="00E932DE"/>
    <w:rsid w:val="00E956B0"/>
    <w:rsid w:val="00E95DF7"/>
    <w:rsid w:val="00E96279"/>
    <w:rsid w:val="00E970DC"/>
    <w:rsid w:val="00E97101"/>
    <w:rsid w:val="00EA034D"/>
    <w:rsid w:val="00EA0A62"/>
    <w:rsid w:val="00EA0C90"/>
    <w:rsid w:val="00EA0D27"/>
    <w:rsid w:val="00EA1B48"/>
    <w:rsid w:val="00EA201F"/>
    <w:rsid w:val="00EA2311"/>
    <w:rsid w:val="00EA2627"/>
    <w:rsid w:val="00EA2CFD"/>
    <w:rsid w:val="00EA3028"/>
    <w:rsid w:val="00EA3472"/>
    <w:rsid w:val="00EA3810"/>
    <w:rsid w:val="00EA3CA9"/>
    <w:rsid w:val="00EA3DD2"/>
    <w:rsid w:val="00EA4ABE"/>
    <w:rsid w:val="00EA4DBA"/>
    <w:rsid w:val="00EA5398"/>
    <w:rsid w:val="00EA54DF"/>
    <w:rsid w:val="00EA6519"/>
    <w:rsid w:val="00EA6D4E"/>
    <w:rsid w:val="00EA7ACD"/>
    <w:rsid w:val="00EA7B6E"/>
    <w:rsid w:val="00EB0478"/>
    <w:rsid w:val="00EB15A0"/>
    <w:rsid w:val="00EB185F"/>
    <w:rsid w:val="00EB191B"/>
    <w:rsid w:val="00EB2127"/>
    <w:rsid w:val="00EB279C"/>
    <w:rsid w:val="00EB27FD"/>
    <w:rsid w:val="00EB2E88"/>
    <w:rsid w:val="00EB456A"/>
    <w:rsid w:val="00EB49E0"/>
    <w:rsid w:val="00EB5753"/>
    <w:rsid w:val="00EB66BD"/>
    <w:rsid w:val="00EB6BD0"/>
    <w:rsid w:val="00EB72AB"/>
    <w:rsid w:val="00EB7537"/>
    <w:rsid w:val="00EC0184"/>
    <w:rsid w:val="00EC1109"/>
    <w:rsid w:val="00EC17AA"/>
    <w:rsid w:val="00EC1EA1"/>
    <w:rsid w:val="00EC1EB4"/>
    <w:rsid w:val="00EC2550"/>
    <w:rsid w:val="00EC266F"/>
    <w:rsid w:val="00EC3851"/>
    <w:rsid w:val="00EC4B8C"/>
    <w:rsid w:val="00EC61EE"/>
    <w:rsid w:val="00EC6680"/>
    <w:rsid w:val="00EC6B77"/>
    <w:rsid w:val="00EC71D2"/>
    <w:rsid w:val="00ED0F9A"/>
    <w:rsid w:val="00ED12E7"/>
    <w:rsid w:val="00ED2513"/>
    <w:rsid w:val="00ED351E"/>
    <w:rsid w:val="00ED3907"/>
    <w:rsid w:val="00ED3B5D"/>
    <w:rsid w:val="00ED45C4"/>
    <w:rsid w:val="00ED4C4F"/>
    <w:rsid w:val="00ED59DC"/>
    <w:rsid w:val="00ED5FD0"/>
    <w:rsid w:val="00ED6798"/>
    <w:rsid w:val="00ED74C9"/>
    <w:rsid w:val="00ED75B7"/>
    <w:rsid w:val="00ED77A0"/>
    <w:rsid w:val="00EE05F5"/>
    <w:rsid w:val="00EE1294"/>
    <w:rsid w:val="00EE1547"/>
    <w:rsid w:val="00EE1DE7"/>
    <w:rsid w:val="00EE1F19"/>
    <w:rsid w:val="00EE2000"/>
    <w:rsid w:val="00EE21FF"/>
    <w:rsid w:val="00EE2E96"/>
    <w:rsid w:val="00EE3D92"/>
    <w:rsid w:val="00EE590B"/>
    <w:rsid w:val="00EE59C5"/>
    <w:rsid w:val="00EE5A3C"/>
    <w:rsid w:val="00EE61DB"/>
    <w:rsid w:val="00EE6A16"/>
    <w:rsid w:val="00EE7570"/>
    <w:rsid w:val="00EE7DEA"/>
    <w:rsid w:val="00EF097C"/>
    <w:rsid w:val="00EF0DEB"/>
    <w:rsid w:val="00EF1477"/>
    <w:rsid w:val="00EF1DFC"/>
    <w:rsid w:val="00EF2463"/>
    <w:rsid w:val="00EF2D91"/>
    <w:rsid w:val="00EF30F7"/>
    <w:rsid w:val="00EF4CAD"/>
    <w:rsid w:val="00EF5D14"/>
    <w:rsid w:val="00EF67BC"/>
    <w:rsid w:val="00EF68E9"/>
    <w:rsid w:val="00EF74BD"/>
    <w:rsid w:val="00F00F44"/>
    <w:rsid w:val="00F0219F"/>
    <w:rsid w:val="00F0398E"/>
    <w:rsid w:val="00F042E0"/>
    <w:rsid w:val="00F047D4"/>
    <w:rsid w:val="00F04954"/>
    <w:rsid w:val="00F04AC4"/>
    <w:rsid w:val="00F04D7A"/>
    <w:rsid w:val="00F0632F"/>
    <w:rsid w:val="00F06686"/>
    <w:rsid w:val="00F100B1"/>
    <w:rsid w:val="00F104B7"/>
    <w:rsid w:val="00F1145F"/>
    <w:rsid w:val="00F11D4D"/>
    <w:rsid w:val="00F128A6"/>
    <w:rsid w:val="00F12EA2"/>
    <w:rsid w:val="00F133E2"/>
    <w:rsid w:val="00F136FE"/>
    <w:rsid w:val="00F13DE4"/>
    <w:rsid w:val="00F140F7"/>
    <w:rsid w:val="00F1449C"/>
    <w:rsid w:val="00F14573"/>
    <w:rsid w:val="00F146E4"/>
    <w:rsid w:val="00F14FC5"/>
    <w:rsid w:val="00F15756"/>
    <w:rsid w:val="00F1582A"/>
    <w:rsid w:val="00F15CB0"/>
    <w:rsid w:val="00F15F38"/>
    <w:rsid w:val="00F1636C"/>
    <w:rsid w:val="00F1637D"/>
    <w:rsid w:val="00F16E99"/>
    <w:rsid w:val="00F17599"/>
    <w:rsid w:val="00F1778E"/>
    <w:rsid w:val="00F17AF1"/>
    <w:rsid w:val="00F17DB0"/>
    <w:rsid w:val="00F20691"/>
    <w:rsid w:val="00F20947"/>
    <w:rsid w:val="00F20BD2"/>
    <w:rsid w:val="00F213A1"/>
    <w:rsid w:val="00F215C5"/>
    <w:rsid w:val="00F21C1C"/>
    <w:rsid w:val="00F22BCB"/>
    <w:rsid w:val="00F22D74"/>
    <w:rsid w:val="00F22EBD"/>
    <w:rsid w:val="00F22FC8"/>
    <w:rsid w:val="00F23422"/>
    <w:rsid w:val="00F253FE"/>
    <w:rsid w:val="00F25EC1"/>
    <w:rsid w:val="00F262BF"/>
    <w:rsid w:val="00F26A10"/>
    <w:rsid w:val="00F26D3B"/>
    <w:rsid w:val="00F26FFE"/>
    <w:rsid w:val="00F274F1"/>
    <w:rsid w:val="00F31376"/>
    <w:rsid w:val="00F314CE"/>
    <w:rsid w:val="00F31522"/>
    <w:rsid w:val="00F318E2"/>
    <w:rsid w:val="00F323B8"/>
    <w:rsid w:val="00F32EFC"/>
    <w:rsid w:val="00F337EA"/>
    <w:rsid w:val="00F3380E"/>
    <w:rsid w:val="00F33870"/>
    <w:rsid w:val="00F33DC0"/>
    <w:rsid w:val="00F34F26"/>
    <w:rsid w:val="00F368EA"/>
    <w:rsid w:val="00F36D5D"/>
    <w:rsid w:val="00F3714D"/>
    <w:rsid w:val="00F37885"/>
    <w:rsid w:val="00F37CA2"/>
    <w:rsid w:val="00F4092E"/>
    <w:rsid w:val="00F40E46"/>
    <w:rsid w:val="00F41832"/>
    <w:rsid w:val="00F41B8D"/>
    <w:rsid w:val="00F42319"/>
    <w:rsid w:val="00F42AE1"/>
    <w:rsid w:val="00F42E58"/>
    <w:rsid w:val="00F43090"/>
    <w:rsid w:val="00F43404"/>
    <w:rsid w:val="00F444E5"/>
    <w:rsid w:val="00F44B83"/>
    <w:rsid w:val="00F45B40"/>
    <w:rsid w:val="00F45B8C"/>
    <w:rsid w:val="00F45DE0"/>
    <w:rsid w:val="00F4605D"/>
    <w:rsid w:val="00F477F7"/>
    <w:rsid w:val="00F47A81"/>
    <w:rsid w:val="00F506B2"/>
    <w:rsid w:val="00F50C62"/>
    <w:rsid w:val="00F5155D"/>
    <w:rsid w:val="00F5163A"/>
    <w:rsid w:val="00F51B1E"/>
    <w:rsid w:val="00F5264E"/>
    <w:rsid w:val="00F5377E"/>
    <w:rsid w:val="00F54551"/>
    <w:rsid w:val="00F5515E"/>
    <w:rsid w:val="00F55217"/>
    <w:rsid w:val="00F553A1"/>
    <w:rsid w:val="00F55C7B"/>
    <w:rsid w:val="00F5664B"/>
    <w:rsid w:val="00F60258"/>
    <w:rsid w:val="00F61626"/>
    <w:rsid w:val="00F616D6"/>
    <w:rsid w:val="00F61963"/>
    <w:rsid w:val="00F6201A"/>
    <w:rsid w:val="00F62CFB"/>
    <w:rsid w:val="00F633E7"/>
    <w:rsid w:val="00F63D91"/>
    <w:rsid w:val="00F63DC1"/>
    <w:rsid w:val="00F64182"/>
    <w:rsid w:val="00F64681"/>
    <w:rsid w:val="00F64D69"/>
    <w:rsid w:val="00F659DA"/>
    <w:rsid w:val="00F660A6"/>
    <w:rsid w:val="00F66191"/>
    <w:rsid w:val="00F665A7"/>
    <w:rsid w:val="00F675A8"/>
    <w:rsid w:val="00F67891"/>
    <w:rsid w:val="00F70185"/>
    <w:rsid w:val="00F70450"/>
    <w:rsid w:val="00F708B9"/>
    <w:rsid w:val="00F70F9F"/>
    <w:rsid w:val="00F710B2"/>
    <w:rsid w:val="00F721A0"/>
    <w:rsid w:val="00F73024"/>
    <w:rsid w:val="00F7398B"/>
    <w:rsid w:val="00F73A73"/>
    <w:rsid w:val="00F73FE1"/>
    <w:rsid w:val="00F7467F"/>
    <w:rsid w:val="00F760E9"/>
    <w:rsid w:val="00F76EAC"/>
    <w:rsid w:val="00F80B94"/>
    <w:rsid w:val="00F80F74"/>
    <w:rsid w:val="00F81652"/>
    <w:rsid w:val="00F827B1"/>
    <w:rsid w:val="00F82F24"/>
    <w:rsid w:val="00F837F9"/>
    <w:rsid w:val="00F8397C"/>
    <w:rsid w:val="00F83ACC"/>
    <w:rsid w:val="00F83B57"/>
    <w:rsid w:val="00F85E50"/>
    <w:rsid w:val="00F863A4"/>
    <w:rsid w:val="00F865B0"/>
    <w:rsid w:val="00F86853"/>
    <w:rsid w:val="00F87FAD"/>
    <w:rsid w:val="00F904EB"/>
    <w:rsid w:val="00F91098"/>
    <w:rsid w:val="00F91548"/>
    <w:rsid w:val="00F9181E"/>
    <w:rsid w:val="00F942EE"/>
    <w:rsid w:val="00F948E8"/>
    <w:rsid w:val="00F94DFF"/>
    <w:rsid w:val="00F95F9C"/>
    <w:rsid w:val="00F9634E"/>
    <w:rsid w:val="00F9645E"/>
    <w:rsid w:val="00F970C0"/>
    <w:rsid w:val="00F97759"/>
    <w:rsid w:val="00F9794E"/>
    <w:rsid w:val="00FA05B5"/>
    <w:rsid w:val="00FA06A6"/>
    <w:rsid w:val="00FA0707"/>
    <w:rsid w:val="00FA0E22"/>
    <w:rsid w:val="00FA1B13"/>
    <w:rsid w:val="00FA22E3"/>
    <w:rsid w:val="00FA22E9"/>
    <w:rsid w:val="00FA23CF"/>
    <w:rsid w:val="00FA26E0"/>
    <w:rsid w:val="00FA36D5"/>
    <w:rsid w:val="00FA386F"/>
    <w:rsid w:val="00FA3F4B"/>
    <w:rsid w:val="00FA4C93"/>
    <w:rsid w:val="00FA4EF9"/>
    <w:rsid w:val="00FA7107"/>
    <w:rsid w:val="00FB01D7"/>
    <w:rsid w:val="00FB27F3"/>
    <w:rsid w:val="00FB28D5"/>
    <w:rsid w:val="00FB3523"/>
    <w:rsid w:val="00FB3690"/>
    <w:rsid w:val="00FB3BF0"/>
    <w:rsid w:val="00FB3D98"/>
    <w:rsid w:val="00FB47EE"/>
    <w:rsid w:val="00FB4BD9"/>
    <w:rsid w:val="00FB4F2B"/>
    <w:rsid w:val="00FB4F2C"/>
    <w:rsid w:val="00FB55CE"/>
    <w:rsid w:val="00FB5D26"/>
    <w:rsid w:val="00FB5E34"/>
    <w:rsid w:val="00FB62F6"/>
    <w:rsid w:val="00FB6BC7"/>
    <w:rsid w:val="00FB7076"/>
    <w:rsid w:val="00FB7904"/>
    <w:rsid w:val="00FB7F06"/>
    <w:rsid w:val="00FC00AC"/>
    <w:rsid w:val="00FC11A8"/>
    <w:rsid w:val="00FC13A1"/>
    <w:rsid w:val="00FC1522"/>
    <w:rsid w:val="00FC1B6D"/>
    <w:rsid w:val="00FC2E01"/>
    <w:rsid w:val="00FC325F"/>
    <w:rsid w:val="00FC3C81"/>
    <w:rsid w:val="00FC4063"/>
    <w:rsid w:val="00FC44C9"/>
    <w:rsid w:val="00FC4746"/>
    <w:rsid w:val="00FC49DF"/>
    <w:rsid w:val="00FC5990"/>
    <w:rsid w:val="00FC6F0F"/>
    <w:rsid w:val="00FD1FF6"/>
    <w:rsid w:val="00FD363F"/>
    <w:rsid w:val="00FD3E34"/>
    <w:rsid w:val="00FD4162"/>
    <w:rsid w:val="00FD4944"/>
    <w:rsid w:val="00FD55D3"/>
    <w:rsid w:val="00FD65AF"/>
    <w:rsid w:val="00FD6A21"/>
    <w:rsid w:val="00FD6BE4"/>
    <w:rsid w:val="00FD6CF5"/>
    <w:rsid w:val="00FD7583"/>
    <w:rsid w:val="00FD7C96"/>
    <w:rsid w:val="00FD7CDB"/>
    <w:rsid w:val="00FE04B8"/>
    <w:rsid w:val="00FE0985"/>
    <w:rsid w:val="00FE0C66"/>
    <w:rsid w:val="00FE0F54"/>
    <w:rsid w:val="00FE2B94"/>
    <w:rsid w:val="00FE31EC"/>
    <w:rsid w:val="00FE3B52"/>
    <w:rsid w:val="00FE446B"/>
    <w:rsid w:val="00FE44A2"/>
    <w:rsid w:val="00FE544F"/>
    <w:rsid w:val="00FE54F1"/>
    <w:rsid w:val="00FE5506"/>
    <w:rsid w:val="00FE5983"/>
    <w:rsid w:val="00FE5C8D"/>
    <w:rsid w:val="00FE694C"/>
    <w:rsid w:val="00FE6C92"/>
    <w:rsid w:val="00FE72D3"/>
    <w:rsid w:val="00FE7950"/>
    <w:rsid w:val="00FF0165"/>
    <w:rsid w:val="00FF10BC"/>
    <w:rsid w:val="00FF245E"/>
    <w:rsid w:val="00FF27AA"/>
    <w:rsid w:val="00FF3DCC"/>
    <w:rsid w:val="00FF40EE"/>
    <w:rsid w:val="00FF48AA"/>
    <w:rsid w:val="00FF506B"/>
    <w:rsid w:val="00FF656E"/>
    <w:rsid w:val="00FF6758"/>
    <w:rsid w:val="00FF67ED"/>
    <w:rsid w:val="00FF72B2"/>
    <w:rsid w:val="00FF79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560DC5"/>
  <w15:docId w15:val="{1A36C6AE-2DAE-42AF-A605-847E00EE9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B1E"/>
    <w:pPr>
      <w:widowControl w:val="0"/>
    </w:pPr>
  </w:style>
  <w:style w:type="paragraph" w:styleId="1">
    <w:name w:val="heading 1"/>
    <w:basedOn w:val="a"/>
    <w:next w:val="a"/>
    <w:link w:val="10"/>
    <w:qFormat/>
    <w:rsid w:val="00A47BC1"/>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nhideWhenUsed/>
    <w:qFormat/>
    <w:rsid w:val="004F4E9F"/>
    <w:pPr>
      <w:keepNext/>
      <w:adjustRightInd w:val="0"/>
      <w:snapToGrid w:val="0"/>
      <w:spacing w:line="360" w:lineRule="auto"/>
      <w:ind w:firstLineChars="200" w:firstLine="641"/>
      <w:jc w:val="both"/>
      <w:outlineLvl w:val="1"/>
    </w:pPr>
    <w:rPr>
      <w:rFonts w:ascii="標楷體" w:eastAsia="標楷體" w:hAnsi="標楷體" w:cstheme="majorBidi"/>
      <w:b/>
      <w:bCs/>
      <w:sz w:val="32"/>
      <w:szCs w:val="32"/>
    </w:rPr>
  </w:style>
  <w:style w:type="paragraph" w:styleId="3">
    <w:name w:val="heading 3"/>
    <w:basedOn w:val="a"/>
    <w:next w:val="a"/>
    <w:link w:val="30"/>
    <w:unhideWhenUsed/>
    <w:qFormat/>
    <w:rsid w:val="004F4E9F"/>
    <w:pPr>
      <w:keepNext/>
      <w:adjustRightInd w:val="0"/>
      <w:snapToGrid w:val="0"/>
      <w:spacing w:line="360" w:lineRule="auto"/>
      <w:ind w:firstLineChars="450" w:firstLine="1440"/>
      <w:jc w:val="both"/>
      <w:outlineLvl w:val="2"/>
    </w:pPr>
    <w:rPr>
      <w:rFonts w:ascii="標楷體" w:eastAsia="標楷體" w:hAnsi="標楷體" w:cstheme="majorBidi"/>
      <w:bCs/>
      <w:sz w:val="32"/>
      <w:szCs w:val="32"/>
    </w:rPr>
  </w:style>
  <w:style w:type="paragraph" w:styleId="4">
    <w:name w:val="heading 4"/>
    <w:aliases w:val="1.標題 4"/>
    <w:basedOn w:val="a"/>
    <w:next w:val="a"/>
    <w:link w:val="40"/>
    <w:unhideWhenUsed/>
    <w:qFormat/>
    <w:rsid w:val="00A47BC1"/>
    <w:pPr>
      <w:keepNext/>
      <w:spacing w:line="720" w:lineRule="auto"/>
      <w:outlineLvl w:val="3"/>
    </w:pPr>
    <w:rPr>
      <w:rFonts w:ascii="Cambria" w:eastAsia="新細明體" w:hAnsi="Cambria" w:cs="Times New Roman"/>
      <w:sz w:val="36"/>
      <w:szCs w:val="36"/>
    </w:rPr>
  </w:style>
  <w:style w:type="paragraph" w:styleId="5">
    <w:name w:val="heading 5"/>
    <w:basedOn w:val="a"/>
    <w:next w:val="a"/>
    <w:link w:val="50"/>
    <w:unhideWhenUsed/>
    <w:qFormat/>
    <w:rsid w:val="00EC1EB4"/>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link w:val="60"/>
    <w:qFormat/>
    <w:rsid w:val="00A47BC1"/>
    <w:pPr>
      <w:tabs>
        <w:tab w:val="left" w:pos="2094"/>
      </w:tabs>
      <w:kinsoku w:val="0"/>
      <w:ind w:left="2444" w:hanging="715"/>
      <w:jc w:val="both"/>
      <w:outlineLvl w:val="5"/>
    </w:pPr>
    <w:rPr>
      <w:rFonts w:ascii="標楷體" w:eastAsia="標楷體" w:hAnsi="Arial" w:cs="Times New Roman"/>
      <w:sz w:val="32"/>
      <w:szCs w:val="36"/>
    </w:rPr>
  </w:style>
  <w:style w:type="paragraph" w:styleId="7">
    <w:name w:val="heading 7"/>
    <w:basedOn w:val="a"/>
    <w:link w:val="70"/>
    <w:qFormat/>
    <w:rsid w:val="00A47BC1"/>
    <w:pPr>
      <w:kinsoku w:val="0"/>
      <w:ind w:left="2444" w:hanging="352"/>
      <w:jc w:val="both"/>
      <w:outlineLvl w:val="6"/>
    </w:pPr>
    <w:rPr>
      <w:rFonts w:ascii="標楷體" w:eastAsia="標楷體" w:hAnsi="Arial" w:cs="Times New Roman"/>
      <w:bCs/>
      <w:sz w:val="32"/>
      <w:szCs w:val="36"/>
    </w:rPr>
  </w:style>
  <w:style w:type="paragraph" w:styleId="8">
    <w:name w:val="heading 8"/>
    <w:basedOn w:val="a"/>
    <w:link w:val="80"/>
    <w:qFormat/>
    <w:rsid w:val="00A47BC1"/>
    <w:pPr>
      <w:kinsoku w:val="0"/>
      <w:ind w:left="2790" w:hanging="349"/>
      <w:jc w:val="both"/>
      <w:outlineLvl w:val="7"/>
    </w:pPr>
    <w:rPr>
      <w:rFonts w:ascii="標楷體" w:eastAsia="標楷體" w:hAnsi="Arial" w:cs="Times New Roman"/>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字元 字元 字元, 字元, 字元 字元 字元"/>
    <w:basedOn w:val="a"/>
    <w:link w:val="a4"/>
    <w:uiPriority w:val="99"/>
    <w:unhideWhenUsed/>
    <w:rsid w:val="00DB7A34"/>
    <w:pPr>
      <w:snapToGrid w:val="0"/>
    </w:pPr>
    <w:rPr>
      <w:sz w:val="20"/>
      <w:szCs w:val="20"/>
    </w:rPr>
  </w:style>
  <w:style w:type="character" w:customStyle="1" w:styleId="a4">
    <w:name w:val="註腳文字 字元"/>
    <w:aliases w:val="字元 字元 字元 字元, 字元 字元, 字元 字元 字元 字元"/>
    <w:basedOn w:val="a0"/>
    <w:link w:val="a3"/>
    <w:uiPriority w:val="99"/>
    <w:rsid w:val="00DB7A34"/>
    <w:rPr>
      <w:sz w:val="20"/>
      <w:szCs w:val="20"/>
    </w:rPr>
  </w:style>
  <w:style w:type="character" w:styleId="a5">
    <w:name w:val="footnote reference"/>
    <w:aliases w:val="FR,Ref,de nota al pie,註腳內容,Error-Fußnotenzeichen5,Error-Fußnotenzeichen6,Error-Fußnotenzeichen3"/>
    <w:uiPriority w:val="99"/>
    <w:unhideWhenUsed/>
    <w:rsid w:val="00DB7A34"/>
    <w:rPr>
      <w:vertAlign w:val="superscript"/>
    </w:rPr>
  </w:style>
  <w:style w:type="paragraph" w:styleId="a6">
    <w:name w:val="header"/>
    <w:basedOn w:val="a"/>
    <w:link w:val="a7"/>
    <w:unhideWhenUsed/>
    <w:rsid w:val="008B5B65"/>
    <w:pPr>
      <w:tabs>
        <w:tab w:val="center" w:pos="4153"/>
        <w:tab w:val="right" w:pos="8306"/>
      </w:tabs>
      <w:snapToGrid w:val="0"/>
    </w:pPr>
    <w:rPr>
      <w:sz w:val="20"/>
      <w:szCs w:val="20"/>
    </w:rPr>
  </w:style>
  <w:style w:type="character" w:customStyle="1" w:styleId="a7">
    <w:name w:val="頁首 字元"/>
    <w:basedOn w:val="a0"/>
    <w:link w:val="a6"/>
    <w:rsid w:val="008B5B65"/>
    <w:rPr>
      <w:sz w:val="20"/>
      <w:szCs w:val="20"/>
    </w:rPr>
  </w:style>
  <w:style w:type="paragraph" w:styleId="a8">
    <w:name w:val="footer"/>
    <w:basedOn w:val="a"/>
    <w:link w:val="a9"/>
    <w:uiPriority w:val="99"/>
    <w:unhideWhenUsed/>
    <w:rsid w:val="008B5B65"/>
    <w:pPr>
      <w:tabs>
        <w:tab w:val="center" w:pos="4153"/>
        <w:tab w:val="right" w:pos="8306"/>
      </w:tabs>
      <w:snapToGrid w:val="0"/>
    </w:pPr>
    <w:rPr>
      <w:sz w:val="20"/>
      <w:szCs w:val="20"/>
    </w:rPr>
  </w:style>
  <w:style w:type="character" w:customStyle="1" w:styleId="a9">
    <w:name w:val="頁尾 字元"/>
    <w:basedOn w:val="a0"/>
    <w:link w:val="a8"/>
    <w:uiPriority w:val="99"/>
    <w:rsid w:val="008B5B65"/>
    <w:rPr>
      <w:sz w:val="20"/>
      <w:szCs w:val="20"/>
    </w:rPr>
  </w:style>
  <w:style w:type="character" w:customStyle="1" w:styleId="20">
    <w:name w:val="標題 2 字元"/>
    <w:basedOn w:val="a0"/>
    <w:link w:val="2"/>
    <w:rsid w:val="004F4E9F"/>
    <w:rPr>
      <w:rFonts w:ascii="標楷體" w:eastAsia="標楷體" w:hAnsi="標楷體" w:cstheme="majorBidi"/>
      <w:b/>
      <w:bCs/>
      <w:sz w:val="32"/>
      <w:szCs w:val="32"/>
    </w:rPr>
  </w:style>
  <w:style w:type="character" w:customStyle="1" w:styleId="30">
    <w:name w:val="標題 3 字元"/>
    <w:basedOn w:val="a0"/>
    <w:link w:val="3"/>
    <w:rsid w:val="004F4E9F"/>
    <w:rPr>
      <w:rFonts w:ascii="標楷體" w:eastAsia="標楷體" w:hAnsi="標楷體" w:cstheme="majorBidi"/>
      <w:bCs/>
      <w:sz w:val="32"/>
      <w:szCs w:val="32"/>
    </w:rPr>
  </w:style>
  <w:style w:type="paragraph" w:styleId="aa">
    <w:name w:val="Balloon Text"/>
    <w:basedOn w:val="a"/>
    <w:link w:val="ab"/>
    <w:uiPriority w:val="99"/>
    <w:unhideWhenUsed/>
    <w:rsid w:val="00136C4A"/>
    <w:rPr>
      <w:rFonts w:asciiTheme="majorHAnsi" w:eastAsiaTheme="majorEastAsia" w:hAnsiTheme="majorHAnsi" w:cstheme="majorBidi"/>
      <w:sz w:val="18"/>
      <w:szCs w:val="18"/>
    </w:rPr>
  </w:style>
  <w:style w:type="character" w:customStyle="1" w:styleId="ab">
    <w:name w:val="註解方塊文字 字元"/>
    <w:basedOn w:val="a0"/>
    <w:link w:val="aa"/>
    <w:uiPriority w:val="99"/>
    <w:rsid w:val="00136C4A"/>
    <w:rPr>
      <w:rFonts w:asciiTheme="majorHAnsi" w:eastAsiaTheme="majorEastAsia" w:hAnsiTheme="majorHAnsi" w:cstheme="majorBidi"/>
      <w:sz w:val="18"/>
      <w:szCs w:val="18"/>
    </w:rPr>
  </w:style>
  <w:style w:type="paragraph" w:styleId="ac">
    <w:name w:val="List Paragraph"/>
    <w:basedOn w:val="a"/>
    <w:link w:val="ad"/>
    <w:uiPriority w:val="34"/>
    <w:qFormat/>
    <w:rsid w:val="00EB49E0"/>
    <w:pPr>
      <w:ind w:leftChars="200" w:left="480"/>
    </w:pPr>
  </w:style>
  <w:style w:type="character" w:customStyle="1" w:styleId="50">
    <w:name w:val="標題 5 字元"/>
    <w:basedOn w:val="a0"/>
    <w:link w:val="5"/>
    <w:rsid w:val="00EC1EB4"/>
    <w:rPr>
      <w:rFonts w:asciiTheme="majorHAnsi" w:eastAsiaTheme="majorEastAsia" w:hAnsiTheme="majorHAnsi" w:cstheme="majorBidi"/>
      <w:b/>
      <w:bCs/>
      <w:sz w:val="36"/>
      <w:szCs w:val="36"/>
    </w:rPr>
  </w:style>
  <w:style w:type="table" w:styleId="ae">
    <w:name w:val="Table Grid"/>
    <w:basedOn w:val="a1"/>
    <w:uiPriority w:val="39"/>
    <w:qFormat/>
    <w:rsid w:val="00031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0"/>
    <w:link w:val="1"/>
    <w:rsid w:val="00A47BC1"/>
    <w:rPr>
      <w:rFonts w:asciiTheme="majorHAnsi" w:eastAsiaTheme="majorEastAsia" w:hAnsiTheme="majorHAnsi" w:cstheme="majorBidi"/>
      <w:b/>
      <w:bCs/>
      <w:kern w:val="52"/>
      <w:sz w:val="52"/>
      <w:szCs w:val="52"/>
    </w:rPr>
  </w:style>
  <w:style w:type="character" w:customStyle="1" w:styleId="40">
    <w:name w:val="標題 4 字元"/>
    <w:aliases w:val="1.標題 4 字元"/>
    <w:basedOn w:val="a0"/>
    <w:link w:val="4"/>
    <w:rsid w:val="00A47BC1"/>
    <w:rPr>
      <w:rFonts w:ascii="Cambria" w:eastAsia="新細明體" w:hAnsi="Cambria" w:cs="Times New Roman"/>
      <w:sz w:val="36"/>
      <w:szCs w:val="36"/>
    </w:rPr>
  </w:style>
  <w:style w:type="character" w:customStyle="1" w:styleId="60">
    <w:name w:val="標題 6 字元"/>
    <w:basedOn w:val="a0"/>
    <w:link w:val="6"/>
    <w:rsid w:val="00A47BC1"/>
    <w:rPr>
      <w:rFonts w:ascii="標楷體" w:eastAsia="標楷體" w:hAnsi="Arial" w:cs="Times New Roman"/>
      <w:sz w:val="32"/>
      <w:szCs w:val="36"/>
    </w:rPr>
  </w:style>
  <w:style w:type="character" w:customStyle="1" w:styleId="70">
    <w:name w:val="標題 7 字元"/>
    <w:basedOn w:val="a0"/>
    <w:link w:val="7"/>
    <w:rsid w:val="00A47BC1"/>
    <w:rPr>
      <w:rFonts w:ascii="標楷體" w:eastAsia="標楷體" w:hAnsi="Arial" w:cs="Times New Roman"/>
      <w:bCs/>
      <w:sz w:val="32"/>
      <w:szCs w:val="36"/>
    </w:rPr>
  </w:style>
  <w:style w:type="character" w:customStyle="1" w:styleId="80">
    <w:name w:val="標題 8 字元"/>
    <w:basedOn w:val="a0"/>
    <w:link w:val="8"/>
    <w:rsid w:val="00A47BC1"/>
    <w:rPr>
      <w:rFonts w:ascii="標楷體" w:eastAsia="標楷體" w:hAnsi="Arial" w:cs="Times New Roman"/>
      <w:sz w:val="32"/>
      <w:szCs w:val="36"/>
    </w:rPr>
  </w:style>
  <w:style w:type="paragraph" w:customStyle="1" w:styleId="af">
    <w:name w:val="標題（一）"/>
    <w:basedOn w:val="a"/>
    <w:link w:val="11"/>
    <w:rsid w:val="00A47BC1"/>
    <w:pPr>
      <w:spacing w:beforeLines="20" w:afterLines="20" w:line="400" w:lineRule="exact"/>
      <w:ind w:firstLineChars="200" w:firstLine="200"/>
      <w:jc w:val="both"/>
    </w:pPr>
    <w:rPr>
      <w:rFonts w:ascii="Times New Roman" w:eastAsia="標楷體" w:hAnsi="Times New Roman" w:cs="Times New Roman"/>
      <w:b/>
      <w:bCs/>
      <w:kern w:val="0"/>
      <w:sz w:val="28"/>
      <w:szCs w:val="28"/>
      <w:lang w:val="x-none" w:eastAsia="x-none"/>
    </w:rPr>
  </w:style>
  <w:style w:type="table" w:customStyle="1" w:styleId="12">
    <w:name w:val="表格格線1"/>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1"/>
    <w:next w:val="ae"/>
    <w:uiPriority w:val="5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標題1."/>
    <w:basedOn w:val="a"/>
    <w:rsid w:val="00A47BC1"/>
    <w:pPr>
      <w:spacing w:line="400" w:lineRule="exact"/>
      <w:ind w:firstLineChars="450" w:firstLine="450"/>
      <w:jc w:val="both"/>
    </w:pPr>
    <w:rPr>
      <w:rFonts w:ascii="標楷體" w:eastAsia="標楷體" w:hAnsi="Times New Roman" w:cs="新細明體"/>
      <w:bCs/>
      <w:szCs w:val="24"/>
    </w:rPr>
  </w:style>
  <w:style w:type="character" w:customStyle="1" w:styleId="11">
    <w:name w:val="標題（一） 字元1"/>
    <w:link w:val="af"/>
    <w:locked/>
    <w:rsid w:val="00A47BC1"/>
    <w:rPr>
      <w:rFonts w:ascii="Times New Roman" w:eastAsia="標楷體" w:hAnsi="Times New Roman" w:cs="Times New Roman"/>
      <w:b/>
      <w:bCs/>
      <w:kern w:val="0"/>
      <w:sz w:val="28"/>
      <w:szCs w:val="28"/>
      <w:lang w:val="x-none" w:eastAsia="x-none"/>
    </w:rPr>
  </w:style>
  <w:style w:type="paragraph" w:customStyle="1" w:styleId="af0">
    <w:name w:val="標題 ２"/>
    <w:basedOn w:val="1"/>
    <w:uiPriority w:val="99"/>
    <w:rsid w:val="00A47BC1"/>
    <w:pPr>
      <w:adjustRightInd w:val="0"/>
      <w:snapToGrid w:val="0"/>
      <w:spacing w:before="0" w:after="0" w:line="240" w:lineRule="auto"/>
      <w:ind w:leftChars="23" w:left="758" w:hangingChars="195" w:hanging="703"/>
      <w:jc w:val="both"/>
    </w:pPr>
    <w:rPr>
      <w:rFonts w:ascii="標楷體" w:eastAsia="標楷體" w:hAnsi="Arial" w:cs="Times New Roman"/>
      <w:bCs w:val="0"/>
      <w:noProof/>
      <w:kern w:val="2"/>
      <w:sz w:val="36"/>
      <w:szCs w:val="20"/>
    </w:rPr>
  </w:style>
  <w:style w:type="paragraph" w:customStyle="1" w:styleId="af1">
    <w:name w:val="標題一、"/>
    <w:basedOn w:val="a"/>
    <w:uiPriority w:val="99"/>
    <w:rsid w:val="00A47BC1"/>
    <w:pPr>
      <w:spacing w:beforeLines="20" w:afterLines="20" w:line="400" w:lineRule="exact"/>
      <w:ind w:firstLineChars="100" w:firstLine="100"/>
      <w:jc w:val="both"/>
    </w:pPr>
    <w:rPr>
      <w:rFonts w:ascii="Times New Roman" w:eastAsia="標楷體" w:hAnsi="Times New Roman" w:cs="新細明體"/>
      <w:b/>
      <w:bCs/>
      <w:sz w:val="32"/>
      <w:szCs w:val="32"/>
    </w:rPr>
  </w:style>
  <w:style w:type="paragraph" w:customStyle="1" w:styleId="32">
    <w:name w:val="表格欄3數字"/>
    <w:basedOn w:val="a"/>
    <w:rsid w:val="00A47BC1"/>
    <w:pPr>
      <w:jc w:val="right"/>
    </w:pPr>
    <w:rPr>
      <w:rFonts w:ascii="細明體" w:eastAsia="細明體" w:hAnsi="Arial" w:cs="Times New Roman"/>
      <w:bCs/>
      <w:w w:val="90"/>
      <w:sz w:val="18"/>
      <w:szCs w:val="18"/>
    </w:rPr>
  </w:style>
  <w:style w:type="paragraph" w:customStyle="1" w:styleId="af2">
    <w:name w:val="乙篇主文"/>
    <w:basedOn w:val="a"/>
    <w:link w:val="af3"/>
    <w:rsid w:val="00A47BC1"/>
    <w:pPr>
      <w:spacing w:line="400" w:lineRule="exact"/>
      <w:ind w:firstLineChars="200" w:firstLine="200"/>
      <w:jc w:val="both"/>
    </w:pPr>
    <w:rPr>
      <w:rFonts w:ascii="標楷體" w:eastAsia="標楷體" w:hAnsi="Times New Roman" w:cs="Times New Roman"/>
      <w:szCs w:val="24"/>
    </w:rPr>
  </w:style>
  <w:style w:type="character" w:customStyle="1" w:styleId="af3">
    <w:name w:val="乙篇主文 字元"/>
    <w:basedOn w:val="a0"/>
    <w:link w:val="af2"/>
    <w:locked/>
    <w:rsid w:val="00A47BC1"/>
    <w:rPr>
      <w:rFonts w:ascii="標楷體" w:eastAsia="標楷體" w:hAnsi="Times New Roman" w:cs="Times New Roman"/>
      <w:szCs w:val="24"/>
    </w:rPr>
  </w:style>
  <w:style w:type="table" w:customStyle="1" w:styleId="51">
    <w:name w:val="表格格線5"/>
    <w:basedOn w:val="a1"/>
    <w:next w:val="ae"/>
    <w:uiPriority w:val="5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1"/>
    <w:next w:val="ae"/>
    <w:uiPriority w:val="5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47BC1"/>
  </w:style>
  <w:style w:type="table" w:customStyle="1" w:styleId="71">
    <w:name w:val="表格格線7"/>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
    <w:basedOn w:val="a1"/>
    <w:next w:val="ae"/>
    <w:uiPriority w:val="5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0"/>
    <w:uiPriority w:val="99"/>
    <w:semiHidden/>
    <w:rsid w:val="00A47BC1"/>
    <w:rPr>
      <w:color w:val="808080"/>
    </w:rPr>
  </w:style>
  <w:style w:type="paragraph" w:styleId="22">
    <w:name w:val="Body Text 2"/>
    <w:basedOn w:val="a"/>
    <w:link w:val="23"/>
    <w:rsid w:val="00A47BC1"/>
    <w:pPr>
      <w:spacing w:line="360" w:lineRule="auto"/>
      <w:jc w:val="both"/>
    </w:pPr>
    <w:rPr>
      <w:rFonts w:ascii="標楷體" w:eastAsia="標楷體" w:hAnsi="Times New Roman" w:cs="Times New Roman"/>
      <w:sz w:val="32"/>
      <w:szCs w:val="24"/>
    </w:rPr>
  </w:style>
  <w:style w:type="character" w:customStyle="1" w:styleId="23">
    <w:name w:val="本文 2 字元"/>
    <w:basedOn w:val="a0"/>
    <w:link w:val="22"/>
    <w:rsid w:val="00A47BC1"/>
    <w:rPr>
      <w:rFonts w:ascii="標楷體" w:eastAsia="標楷體" w:hAnsi="Times New Roman" w:cs="Times New Roman"/>
      <w:sz w:val="32"/>
      <w:szCs w:val="24"/>
    </w:rPr>
  </w:style>
  <w:style w:type="numbering" w:customStyle="1" w:styleId="14">
    <w:name w:val="無清單1"/>
    <w:next w:val="a2"/>
    <w:semiHidden/>
    <w:rsid w:val="00A47BC1"/>
  </w:style>
  <w:style w:type="table" w:customStyle="1" w:styleId="9">
    <w:name w:val="表格格線9"/>
    <w:basedOn w:val="a1"/>
    <w:next w:val="ae"/>
    <w:uiPriority w:val="5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大項"/>
    <w:basedOn w:val="a"/>
    <w:rsid w:val="00A47BC1"/>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character" w:styleId="af6">
    <w:name w:val="page number"/>
    <w:basedOn w:val="a0"/>
    <w:uiPriority w:val="99"/>
    <w:rsid w:val="00A47BC1"/>
  </w:style>
  <w:style w:type="paragraph" w:styleId="af7">
    <w:name w:val="Body Text Indent"/>
    <w:basedOn w:val="a"/>
    <w:link w:val="af8"/>
    <w:rsid w:val="00A47BC1"/>
    <w:pPr>
      <w:spacing w:after="120"/>
      <w:ind w:leftChars="200" w:left="480"/>
    </w:pPr>
    <w:rPr>
      <w:rFonts w:ascii="Times New Roman" w:eastAsia="新細明體" w:hAnsi="Times New Roman" w:cs="Times New Roman"/>
      <w:szCs w:val="24"/>
    </w:rPr>
  </w:style>
  <w:style w:type="character" w:customStyle="1" w:styleId="af8">
    <w:name w:val="本文縮排 字元"/>
    <w:basedOn w:val="a0"/>
    <w:link w:val="af7"/>
    <w:rsid w:val="00A47BC1"/>
    <w:rPr>
      <w:rFonts w:ascii="Times New Roman" w:eastAsia="新細明體" w:hAnsi="Times New Roman" w:cs="Times New Roman"/>
      <w:szCs w:val="24"/>
    </w:rPr>
  </w:style>
  <w:style w:type="paragraph" w:customStyle="1" w:styleId="15">
    <w:name w:val="乙篇主文 字元 字元1"/>
    <w:basedOn w:val="a"/>
    <w:link w:val="16"/>
    <w:rsid w:val="00A47BC1"/>
    <w:pPr>
      <w:spacing w:line="400" w:lineRule="exact"/>
      <w:ind w:firstLineChars="200" w:firstLine="200"/>
      <w:jc w:val="both"/>
    </w:pPr>
    <w:rPr>
      <w:rFonts w:ascii="標楷體" w:eastAsia="標楷體" w:hAnsi="Times New Roman" w:cs="Times New Roman"/>
      <w:kern w:val="0"/>
      <w:sz w:val="20"/>
      <w:szCs w:val="24"/>
      <w:lang w:val="x-none" w:eastAsia="x-none"/>
    </w:rPr>
  </w:style>
  <w:style w:type="character" w:customStyle="1" w:styleId="16">
    <w:name w:val="乙篇主文 字元 字元 字元1"/>
    <w:link w:val="15"/>
    <w:locked/>
    <w:rsid w:val="00A47BC1"/>
    <w:rPr>
      <w:rFonts w:ascii="標楷體" w:eastAsia="標楷體" w:hAnsi="Times New Roman" w:cs="Times New Roman"/>
      <w:kern w:val="0"/>
      <w:sz w:val="20"/>
      <w:szCs w:val="24"/>
      <w:lang w:val="x-none" w:eastAsia="x-none"/>
    </w:rPr>
  </w:style>
  <w:style w:type="paragraph" w:customStyle="1" w:styleId="af9">
    <w:name w:val="單元"/>
    <w:basedOn w:val="a"/>
    <w:rsid w:val="00A47BC1"/>
    <w:pPr>
      <w:snapToGrid w:val="0"/>
      <w:ind w:rightChars="100" w:right="100"/>
      <w:jc w:val="right"/>
    </w:pPr>
    <w:rPr>
      <w:rFonts w:ascii="標楷體" w:eastAsia="標楷體" w:hAnsi="Arial Narrow" w:cs="Times New Roman"/>
      <w:w w:val="95"/>
      <w:sz w:val="20"/>
      <w:szCs w:val="20"/>
    </w:rPr>
  </w:style>
  <w:style w:type="paragraph" w:styleId="afa">
    <w:name w:val="Plain Text"/>
    <w:basedOn w:val="a"/>
    <w:link w:val="afb"/>
    <w:unhideWhenUsed/>
    <w:rsid w:val="00A47BC1"/>
    <w:rPr>
      <w:rFonts w:ascii="細明體" w:eastAsia="細明體" w:hAnsi="Courier New" w:cs="Times New Roman"/>
      <w:szCs w:val="20"/>
    </w:rPr>
  </w:style>
  <w:style w:type="character" w:customStyle="1" w:styleId="afb">
    <w:name w:val="純文字 字元"/>
    <w:basedOn w:val="a0"/>
    <w:link w:val="afa"/>
    <w:rsid w:val="00A47BC1"/>
    <w:rPr>
      <w:rFonts w:ascii="細明體" w:eastAsia="細明體" w:hAnsi="Courier New" w:cs="Times New Roman"/>
      <w:szCs w:val="20"/>
    </w:rPr>
  </w:style>
  <w:style w:type="paragraph" w:styleId="Web">
    <w:name w:val="Normal (Web)"/>
    <w:basedOn w:val="a"/>
    <w:uiPriority w:val="99"/>
    <w:unhideWhenUsed/>
    <w:rsid w:val="00A47BC1"/>
    <w:pPr>
      <w:widowControl/>
      <w:spacing w:before="100" w:beforeAutospacing="1" w:after="100" w:afterAutospacing="1"/>
    </w:pPr>
    <w:rPr>
      <w:rFonts w:ascii="新細明體" w:eastAsia="新細明體" w:hAnsi="新細明體" w:cs="新細明體"/>
      <w:kern w:val="0"/>
      <w:szCs w:val="24"/>
    </w:rPr>
  </w:style>
  <w:style w:type="paragraph" w:styleId="afc">
    <w:name w:val="TOC Heading"/>
    <w:basedOn w:val="1"/>
    <w:next w:val="a"/>
    <w:uiPriority w:val="39"/>
    <w:semiHidden/>
    <w:unhideWhenUsed/>
    <w:qFormat/>
    <w:rsid w:val="00A47BC1"/>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4">
    <w:name w:val="toc 2"/>
    <w:basedOn w:val="a"/>
    <w:next w:val="a"/>
    <w:autoRedefine/>
    <w:uiPriority w:val="39"/>
    <w:unhideWhenUsed/>
    <w:qFormat/>
    <w:rsid w:val="00A47BC1"/>
    <w:pPr>
      <w:widowControl/>
      <w:spacing w:after="100" w:line="276" w:lineRule="auto"/>
      <w:ind w:left="220"/>
    </w:pPr>
    <w:rPr>
      <w:rFonts w:ascii="Calibri" w:eastAsia="新細明體" w:hAnsi="Calibri" w:cs="Times New Roman"/>
      <w:kern w:val="0"/>
      <w:sz w:val="22"/>
    </w:rPr>
  </w:style>
  <w:style w:type="paragraph" w:styleId="17">
    <w:name w:val="toc 1"/>
    <w:basedOn w:val="a"/>
    <w:next w:val="a"/>
    <w:autoRedefine/>
    <w:uiPriority w:val="39"/>
    <w:unhideWhenUsed/>
    <w:qFormat/>
    <w:rsid w:val="00A47BC1"/>
    <w:pPr>
      <w:widowControl/>
      <w:spacing w:after="100" w:line="276" w:lineRule="auto"/>
    </w:pPr>
    <w:rPr>
      <w:rFonts w:ascii="Calibri" w:eastAsia="新細明體" w:hAnsi="Calibri" w:cs="Times New Roman"/>
      <w:kern w:val="0"/>
      <w:sz w:val="22"/>
    </w:rPr>
  </w:style>
  <w:style w:type="paragraph" w:styleId="33">
    <w:name w:val="toc 3"/>
    <w:basedOn w:val="a"/>
    <w:next w:val="a"/>
    <w:autoRedefine/>
    <w:uiPriority w:val="39"/>
    <w:unhideWhenUsed/>
    <w:qFormat/>
    <w:rsid w:val="00A47BC1"/>
    <w:pPr>
      <w:widowControl/>
      <w:tabs>
        <w:tab w:val="right" w:leader="dot" w:pos="8777"/>
      </w:tabs>
      <w:adjustRightInd w:val="0"/>
      <w:snapToGrid w:val="0"/>
      <w:ind w:left="442"/>
    </w:pPr>
    <w:rPr>
      <w:rFonts w:ascii="標楷體" w:eastAsia="標楷體" w:hAnsi="標楷體" w:cs="Times New Roman"/>
      <w:noProof/>
      <w:spacing w:val="-2"/>
      <w:kern w:val="0"/>
      <w:sz w:val="32"/>
      <w:szCs w:val="32"/>
    </w:rPr>
  </w:style>
  <w:style w:type="paragraph" w:styleId="42">
    <w:name w:val="toc 4"/>
    <w:basedOn w:val="a"/>
    <w:next w:val="a"/>
    <w:autoRedefine/>
    <w:uiPriority w:val="39"/>
    <w:unhideWhenUsed/>
    <w:rsid w:val="00A47BC1"/>
    <w:pPr>
      <w:ind w:leftChars="600" w:left="1440"/>
    </w:pPr>
    <w:rPr>
      <w:rFonts w:ascii="Calibri" w:eastAsia="新細明體" w:hAnsi="Calibri" w:cs="Times New Roman"/>
    </w:rPr>
  </w:style>
  <w:style w:type="paragraph" w:styleId="52">
    <w:name w:val="toc 5"/>
    <w:basedOn w:val="a"/>
    <w:next w:val="a"/>
    <w:autoRedefine/>
    <w:uiPriority w:val="39"/>
    <w:unhideWhenUsed/>
    <w:rsid w:val="00A47BC1"/>
    <w:pPr>
      <w:ind w:leftChars="800" w:left="1920"/>
    </w:pPr>
    <w:rPr>
      <w:rFonts w:ascii="Calibri" w:eastAsia="新細明體" w:hAnsi="Calibri" w:cs="Times New Roman"/>
    </w:rPr>
  </w:style>
  <w:style w:type="paragraph" w:styleId="62">
    <w:name w:val="toc 6"/>
    <w:basedOn w:val="a"/>
    <w:next w:val="a"/>
    <w:autoRedefine/>
    <w:uiPriority w:val="39"/>
    <w:unhideWhenUsed/>
    <w:rsid w:val="00A47BC1"/>
    <w:pPr>
      <w:ind w:leftChars="1000" w:left="2400"/>
    </w:pPr>
    <w:rPr>
      <w:rFonts w:ascii="Calibri" w:eastAsia="新細明體" w:hAnsi="Calibri" w:cs="Times New Roman"/>
    </w:rPr>
  </w:style>
  <w:style w:type="paragraph" w:styleId="72">
    <w:name w:val="toc 7"/>
    <w:basedOn w:val="a"/>
    <w:next w:val="a"/>
    <w:autoRedefine/>
    <w:uiPriority w:val="39"/>
    <w:unhideWhenUsed/>
    <w:rsid w:val="00A47BC1"/>
    <w:pPr>
      <w:ind w:leftChars="1200" w:left="2880"/>
    </w:pPr>
    <w:rPr>
      <w:rFonts w:ascii="Calibri" w:eastAsia="新細明體" w:hAnsi="Calibri" w:cs="Times New Roman"/>
    </w:rPr>
  </w:style>
  <w:style w:type="paragraph" w:styleId="82">
    <w:name w:val="toc 8"/>
    <w:basedOn w:val="a"/>
    <w:next w:val="a"/>
    <w:autoRedefine/>
    <w:uiPriority w:val="39"/>
    <w:unhideWhenUsed/>
    <w:rsid w:val="00A47BC1"/>
    <w:pPr>
      <w:ind w:leftChars="1400" w:left="3360"/>
    </w:pPr>
    <w:rPr>
      <w:rFonts w:ascii="Calibri" w:eastAsia="新細明體" w:hAnsi="Calibri" w:cs="Times New Roman"/>
    </w:rPr>
  </w:style>
  <w:style w:type="paragraph" w:styleId="90">
    <w:name w:val="toc 9"/>
    <w:basedOn w:val="a"/>
    <w:next w:val="a"/>
    <w:autoRedefine/>
    <w:uiPriority w:val="39"/>
    <w:unhideWhenUsed/>
    <w:rsid w:val="00A47BC1"/>
    <w:pPr>
      <w:ind w:leftChars="1600" w:left="3840"/>
    </w:pPr>
    <w:rPr>
      <w:rFonts w:ascii="Calibri" w:eastAsia="新細明體" w:hAnsi="Calibri" w:cs="Times New Roman"/>
    </w:rPr>
  </w:style>
  <w:style w:type="character" w:styleId="afd">
    <w:name w:val="Hyperlink"/>
    <w:basedOn w:val="a0"/>
    <w:uiPriority w:val="99"/>
    <w:unhideWhenUsed/>
    <w:rsid w:val="00A47BC1"/>
    <w:rPr>
      <w:color w:val="0000FF"/>
      <w:u w:val="single"/>
    </w:rPr>
  </w:style>
  <w:style w:type="table" w:customStyle="1" w:styleId="100">
    <w:name w:val="表格格線10"/>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表格格線101"/>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2"/>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表頭"/>
    <w:basedOn w:val="a"/>
    <w:rsid w:val="00A47BC1"/>
    <w:pPr>
      <w:ind w:leftChars="30" w:left="30" w:rightChars="30" w:right="30"/>
      <w:jc w:val="distribute"/>
    </w:pPr>
    <w:rPr>
      <w:rFonts w:ascii="華康楷書體W5" w:eastAsia="標楷體" w:hAnsi="Times New Roman" w:cs="Times New Roman"/>
      <w:sz w:val="20"/>
      <w:szCs w:val="20"/>
    </w:rPr>
  </w:style>
  <w:style w:type="paragraph" w:customStyle="1" w:styleId="1-1">
    <w:name w:val="表格欄1-1主管"/>
    <w:basedOn w:val="a"/>
    <w:rsid w:val="00A47BC1"/>
    <w:pPr>
      <w:jc w:val="distribute"/>
    </w:pPr>
    <w:rPr>
      <w:rFonts w:ascii="Times New Roman" w:eastAsia="標楷體" w:hAnsi="Times New Roman" w:cs="新細明體"/>
      <w:b/>
      <w:sz w:val="20"/>
      <w:szCs w:val="20"/>
    </w:rPr>
  </w:style>
  <w:style w:type="paragraph" w:customStyle="1" w:styleId="Default">
    <w:name w:val="Default"/>
    <w:rsid w:val="00985B29"/>
    <w:pPr>
      <w:widowControl w:val="0"/>
      <w:autoSpaceDE w:val="0"/>
      <w:autoSpaceDN w:val="0"/>
      <w:adjustRightInd w:val="0"/>
    </w:pPr>
    <w:rPr>
      <w:rFonts w:ascii="標楷體" w:eastAsia="標楷體" w:hAnsi="Times New Roman" w:cs="標楷體"/>
      <w:color w:val="000000"/>
      <w:kern w:val="0"/>
      <w:szCs w:val="24"/>
    </w:rPr>
  </w:style>
  <w:style w:type="table" w:customStyle="1" w:styleId="110">
    <w:name w:val="表格格線11"/>
    <w:basedOn w:val="a1"/>
    <w:next w:val="ae"/>
    <w:uiPriority w:val="59"/>
    <w:rsid w:val="00F3380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主文"/>
    <w:basedOn w:val="a"/>
    <w:link w:val="aff0"/>
    <w:qFormat/>
    <w:rsid w:val="00643A77"/>
    <w:pPr>
      <w:overflowPunct w:val="0"/>
      <w:autoSpaceDE w:val="0"/>
      <w:autoSpaceDN w:val="0"/>
      <w:adjustRightInd w:val="0"/>
      <w:snapToGrid w:val="0"/>
      <w:spacing w:line="400" w:lineRule="exact"/>
      <w:ind w:firstLineChars="200" w:firstLine="480"/>
      <w:jc w:val="both"/>
      <w:outlineLvl w:val="2"/>
    </w:pPr>
    <w:rPr>
      <w:rFonts w:ascii="標楷體" w:eastAsia="標楷體" w:hAnsi="標楷體" w:cs="Times New Roman"/>
      <w:bCs/>
      <w:color w:val="000000"/>
      <w:szCs w:val="24"/>
    </w:rPr>
  </w:style>
  <w:style w:type="character" w:customStyle="1" w:styleId="aff0">
    <w:name w:val="主文 字元"/>
    <w:link w:val="aff"/>
    <w:rsid w:val="00643A77"/>
    <w:rPr>
      <w:rFonts w:ascii="標楷體" w:eastAsia="標楷體" w:hAnsi="標楷體" w:cs="Times New Roman"/>
      <w:bCs/>
      <w:color w:val="000000"/>
      <w:szCs w:val="24"/>
    </w:rPr>
  </w:style>
  <w:style w:type="table" w:customStyle="1" w:styleId="120">
    <w:name w:val="表格格線12"/>
    <w:basedOn w:val="a1"/>
    <w:next w:val="ae"/>
    <w:uiPriority w:val="59"/>
    <w:rsid w:val="005B689F"/>
    <w:pPr>
      <w:ind w:left="1038" w:firstLineChars="241" w:firstLine="24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e"/>
    <w:uiPriority w:val="59"/>
    <w:rsid w:val="000B4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e"/>
    <w:uiPriority w:val="59"/>
    <w:rsid w:val="00762BC8"/>
    <w:pPr>
      <w:ind w:left="1038" w:firstLineChars="241" w:firstLine="24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a0"/>
    <w:rsid w:val="00FA22E9"/>
  </w:style>
  <w:style w:type="paragraph" w:customStyle="1" w:styleId="aff1">
    <w:name w:val="副本"/>
    <w:basedOn w:val="34"/>
    <w:rsid w:val="00D35C65"/>
    <w:pPr>
      <w:snapToGrid w:val="0"/>
      <w:spacing w:after="0" w:line="300" w:lineRule="exact"/>
      <w:ind w:leftChars="0" w:left="720" w:hanging="720"/>
    </w:pPr>
    <w:rPr>
      <w:rFonts w:ascii="Arial" w:eastAsia="標楷體" w:hAnsi="Arial" w:cs="Times New Roman"/>
      <w:sz w:val="24"/>
      <w:szCs w:val="24"/>
    </w:rPr>
  </w:style>
  <w:style w:type="paragraph" w:styleId="34">
    <w:name w:val="Body Text Indent 3"/>
    <w:basedOn w:val="a"/>
    <w:link w:val="35"/>
    <w:uiPriority w:val="99"/>
    <w:semiHidden/>
    <w:unhideWhenUsed/>
    <w:rsid w:val="00D35C65"/>
    <w:pPr>
      <w:spacing w:after="120"/>
      <w:ind w:leftChars="200" w:left="480"/>
    </w:pPr>
    <w:rPr>
      <w:sz w:val="16"/>
      <w:szCs w:val="16"/>
    </w:rPr>
  </w:style>
  <w:style w:type="character" w:customStyle="1" w:styleId="35">
    <w:name w:val="本文縮排 3 字元"/>
    <w:basedOn w:val="a0"/>
    <w:link w:val="34"/>
    <w:uiPriority w:val="99"/>
    <w:semiHidden/>
    <w:rsid w:val="00D35C65"/>
    <w:rPr>
      <w:sz w:val="16"/>
      <w:szCs w:val="16"/>
    </w:rPr>
  </w:style>
  <w:style w:type="character" w:styleId="aff2">
    <w:name w:val="Emphasis"/>
    <w:basedOn w:val="a0"/>
    <w:uiPriority w:val="20"/>
    <w:qFormat/>
    <w:rsid w:val="007F4215"/>
    <w:rPr>
      <w:b w:val="0"/>
      <w:bCs w:val="0"/>
      <w:i w:val="0"/>
      <w:iCs w:val="0"/>
      <w:color w:val="DD4B39"/>
    </w:rPr>
  </w:style>
  <w:style w:type="table" w:customStyle="1" w:styleId="150">
    <w:name w:val="表格格線15"/>
    <w:basedOn w:val="a1"/>
    <w:next w:val="ae"/>
    <w:uiPriority w:val="59"/>
    <w:rsid w:val="008E2C4B"/>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e"/>
    <w:uiPriority w:val="59"/>
    <w:rsid w:val="001D3F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e"/>
    <w:uiPriority w:val="59"/>
    <w:rsid w:val="002E76D9"/>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8"/>
    <w:basedOn w:val="a1"/>
    <w:next w:val="ae"/>
    <w:uiPriority w:val="59"/>
    <w:rsid w:val="00F62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a1"/>
    <w:next w:val="ae"/>
    <w:uiPriority w:val="59"/>
    <w:rsid w:val="00F62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1"/>
    <w:next w:val="ae"/>
    <w:uiPriority w:val="59"/>
    <w:rsid w:val="009F4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1"/>
    <w:basedOn w:val="a1"/>
    <w:next w:val="ae"/>
    <w:uiPriority w:val="59"/>
    <w:rsid w:val="002C5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e"/>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1"/>
    <w:next w:val="ae"/>
    <w:uiPriority w:val="59"/>
    <w:rsid w:val="0060537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表格格線34"/>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e"/>
    <w:uiPriority w:val="59"/>
    <w:rsid w:val="0060537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格格線322"/>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e"/>
    <w:uiPriority w:val="59"/>
    <w:rsid w:val="0060537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0"/>
    <w:uiPriority w:val="99"/>
    <w:semiHidden/>
    <w:unhideWhenUsed/>
    <w:rsid w:val="00605372"/>
    <w:rPr>
      <w:sz w:val="18"/>
      <w:szCs w:val="18"/>
    </w:rPr>
  </w:style>
  <w:style w:type="paragraph" w:styleId="aff4">
    <w:name w:val="annotation text"/>
    <w:basedOn w:val="a"/>
    <w:link w:val="aff5"/>
    <w:uiPriority w:val="99"/>
    <w:semiHidden/>
    <w:unhideWhenUsed/>
    <w:rsid w:val="00605372"/>
  </w:style>
  <w:style w:type="character" w:customStyle="1" w:styleId="aff5">
    <w:name w:val="註解文字 字元"/>
    <w:basedOn w:val="a0"/>
    <w:link w:val="aff4"/>
    <w:uiPriority w:val="99"/>
    <w:semiHidden/>
    <w:rsid w:val="00605372"/>
  </w:style>
  <w:style w:type="paragraph" w:styleId="aff6">
    <w:name w:val="annotation subject"/>
    <w:basedOn w:val="aff4"/>
    <w:next w:val="aff4"/>
    <w:link w:val="aff7"/>
    <w:uiPriority w:val="99"/>
    <w:semiHidden/>
    <w:unhideWhenUsed/>
    <w:rsid w:val="00605372"/>
    <w:rPr>
      <w:b/>
      <w:bCs/>
    </w:rPr>
  </w:style>
  <w:style w:type="character" w:customStyle="1" w:styleId="aff7">
    <w:name w:val="註解主旨 字元"/>
    <w:basedOn w:val="aff5"/>
    <w:link w:val="aff6"/>
    <w:uiPriority w:val="99"/>
    <w:semiHidden/>
    <w:rsid w:val="00605372"/>
    <w:rPr>
      <w:b/>
      <w:bCs/>
    </w:rPr>
  </w:style>
  <w:style w:type="table" w:customStyle="1" w:styleId="1102">
    <w:name w:val="表格格線1102"/>
    <w:basedOn w:val="a1"/>
    <w:next w:val="ae"/>
    <w:uiPriority w:val="59"/>
    <w:rsid w:val="002116A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e"/>
    <w:uiPriority w:val="59"/>
    <w:rsid w:val="004202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e"/>
    <w:uiPriority w:val="59"/>
    <w:rsid w:val="00FE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格格線24"/>
    <w:basedOn w:val="a1"/>
    <w:next w:val="ae"/>
    <w:uiPriority w:val="59"/>
    <w:rsid w:val="00384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格格線26"/>
    <w:basedOn w:val="a1"/>
    <w:next w:val="ae"/>
    <w:rsid w:val="009C102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1"/>
    <w:next w:val="ae"/>
    <w:uiPriority w:val="59"/>
    <w:rsid w:val="00E637F4"/>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1"/>
    <w:next w:val="ae"/>
    <w:uiPriority w:val="59"/>
    <w:rsid w:val="00F80B94"/>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itle"/>
    <w:basedOn w:val="a"/>
    <w:next w:val="a"/>
    <w:link w:val="aff9"/>
    <w:qFormat/>
    <w:rsid w:val="001A282D"/>
    <w:pPr>
      <w:spacing w:before="240" w:after="60"/>
      <w:jc w:val="center"/>
      <w:outlineLvl w:val="0"/>
    </w:pPr>
    <w:rPr>
      <w:rFonts w:ascii="Cambria" w:eastAsia="新細明體" w:hAnsi="Cambria" w:cs="Times New Roman"/>
      <w:b/>
      <w:bCs/>
      <w:sz w:val="32"/>
      <w:szCs w:val="32"/>
    </w:rPr>
  </w:style>
  <w:style w:type="character" w:customStyle="1" w:styleId="aff9">
    <w:name w:val="標題 字元"/>
    <w:basedOn w:val="a0"/>
    <w:link w:val="aff8"/>
    <w:rsid w:val="001A282D"/>
    <w:rPr>
      <w:rFonts w:ascii="Cambria" w:eastAsia="新細明體" w:hAnsi="Cambria" w:cs="Times New Roman"/>
      <w:b/>
      <w:bCs/>
      <w:sz w:val="32"/>
      <w:szCs w:val="32"/>
    </w:rPr>
  </w:style>
  <w:style w:type="paragraph" w:customStyle="1" w:styleId="affa">
    <w:name w:val="新標題五"/>
    <w:basedOn w:val="a"/>
    <w:qFormat/>
    <w:rsid w:val="00CE0404"/>
    <w:pPr>
      <w:spacing w:line="600" w:lineRule="exact"/>
      <w:ind w:leftChars="700" w:left="2000" w:hangingChars="150" w:hanging="320"/>
      <w:jc w:val="both"/>
    </w:pPr>
    <w:rPr>
      <w:rFonts w:ascii="標楷體" w:eastAsia="標楷體" w:hAnsi="標楷體" w:cs="Times New Roman"/>
      <w:sz w:val="32"/>
      <w:szCs w:val="20"/>
    </w:rPr>
  </w:style>
  <w:style w:type="table" w:customStyle="1" w:styleId="520">
    <w:name w:val="表格格線52"/>
    <w:basedOn w:val="a1"/>
    <w:next w:val="ae"/>
    <w:uiPriority w:val="59"/>
    <w:rsid w:val="00356C0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表格格線521"/>
    <w:basedOn w:val="a1"/>
    <w:next w:val="ae"/>
    <w:uiPriority w:val="59"/>
    <w:rsid w:val="00AE06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fuvd">
    <w:name w:val="ilfuvd"/>
    <w:basedOn w:val="a0"/>
    <w:rsid w:val="00F54551"/>
  </w:style>
  <w:style w:type="paragraph" w:customStyle="1" w:styleId="36">
    <w:name w:val="新標題3"/>
    <w:basedOn w:val="a"/>
    <w:qFormat/>
    <w:rsid w:val="008E0E06"/>
    <w:pPr>
      <w:spacing w:line="560" w:lineRule="exact"/>
      <w:ind w:leftChars="198" w:left="1176" w:hangingChars="219" w:hanging="701"/>
      <w:jc w:val="both"/>
    </w:pPr>
    <w:rPr>
      <w:rFonts w:ascii="標楷體" w:eastAsia="標楷體" w:hAnsi="標楷體" w:cs="Times New Roman"/>
      <w:color w:val="000000"/>
      <w:sz w:val="32"/>
      <w:szCs w:val="32"/>
    </w:rPr>
  </w:style>
  <w:style w:type="table" w:customStyle="1" w:styleId="111">
    <w:name w:val="表格格線111"/>
    <w:basedOn w:val="a1"/>
    <w:next w:val="ae"/>
    <w:uiPriority w:val="59"/>
    <w:rsid w:val="008003C0"/>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表格格線53"/>
    <w:basedOn w:val="a1"/>
    <w:next w:val="ae"/>
    <w:uiPriority w:val="59"/>
    <w:rsid w:val="005D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格線411"/>
    <w:basedOn w:val="a1"/>
    <w:next w:val="ae"/>
    <w:uiPriority w:val="59"/>
    <w:rsid w:val="005D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5"/>
    <w:basedOn w:val="a1"/>
    <w:next w:val="ae"/>
    <w:uiPriority w:val="59"/>
    <w:rsid w:val="005D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e"/>
    <w:rsid w:val="005D591A"/>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表格格線35"/>
    <w:basedOn w:val="a1"/>
    <w:next w:val="ae"/>
    <w:uiPriority w:val="59"/>
    <w:rsid w:val="005D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e"/>
    <w:uiPriority w:val="39"/>
    <w:rsid w:val="00FF27AA"/>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next w:val="ae"/>
    <w:rsid w:val="00A467A1"/>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新標題三"/>
    <w:basedOn w:val="a"/>
    <w:uiPriority w:val="99"/>
    <w:qFormat/>
    <w:rsid w:val="00D43BFC"/>
    <w:pPr>
      <w:snapToGrid w:val="0"/>
      <w:spacing w:line="600" w:lineRule="exact"/>
      <w:ind w:leftChars="300" w:left="1360" w:hangingChars="200" w:hanging="640"/>
      <w:jc w:val="both"/>
    </w:pPr>
    <w:rPr>
      <w:rFonts w:ascii="標楷體" w:eastAsia="標楷體" w:hAnsi="標楷體" w:cs="Times New Roman"/>
      <w:kern w:val="0"/>
      <w:sz w:val="32"/>
      <w:szCs w:val="20"/>
    </w:rPr>
  </w:style>
  <w:style w:type="table" w:customStyle="1" w:styleId="620">
    <w:name w:val="表格格線62"/>
    <w:basedOn w:val="a1"/>
    <w:next w:val="ae"/>
    <w:uiPriority w:val="39"/>
    <w:rsid w:val="00177C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格格線27"/>
    <w:basedOn w:val="a1"/>
    <w:next w:val="ae"/>
    <w:uiPriority w:val="59"/>
    <w:rsid w:val="00E02E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8"/>
    <w:basedOn w:val="a1"/>
    <w:next w:val="ae"/>
    <w:uiPriority w:val="59"/>
    <w:rsid w:val="00E02E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表格格線621"/>
    <w:basedOn w:val="a1"/>
    <w:next w:val="ae"/>
    <w:uiPriority w:val="39"/>
    <w:rsid w:val="006B3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表格格線271"/>
    <w:basedOn w:val="a1"/>
    <w:next w:val="ae"/>
    <w:uiPriority w:val="59"/>
    <w:rsid w:val="001B2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表格格線6211"/>
    <w:basedOn w:val="a1"/>
    <w:next w:val="ae"/>
    <w:uiPriority w:val="39"/>
    <w:rsid w:val="00F163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2453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24533B"/>
    <w:rPr>
      <w:rFonts w:ascii="細明體" w:eastAsia="細明體" w:hAnsi="細明體" w:cs="細明體"/>
      <w:kern w:val="0"/>
      <w:szCs w:val="24"/>
    </w:rPr>
  </w:style>
  <w:style w:type="character" w:customStyle="1" w:styleId="1a">
    <w:name w:val="乙篇主文 字元1"/>
    <w:rsid w:val="0057006D"/>
    <w:rPr>
      <w:rFonts w:ascii="標楷體" w:eastAsia="標楷體" w:hAnsi="Times New Roman" w:cs="Times New Roman"/>
    </w:rPr>
  </w:style>
  <w:style w:type="table" w:customStyle="1" w:styleId="29">
    <w:name w:val="表格格線29"/>
    <w:basedOn w:val="a1"/>
    <w:next w:val="ae"/>
    <w:uiPriority w:val="59"/>
    <w:rsid w:val="00DD010A"/>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表格格線30"/>
    <w:basedOn w:val="a1"/>
    <w:next w:val="ae"/>
    <w:uiPriority w:val="59"/>
    <w:rsid w:val="00585E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表格格線36"/>
    <w:basedOn w:val="a1"/>
    <w:next w:val="ae"/>
    <w:uiPriority w:val="59"/>
    <w:rsid w:val="00780A9B"/>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表格格線301"/>
    <w:basedOn w:val="a1"/>
    <w:next w:val="ae"/>
    <w:uiPriority w:val="59"/>
    <w:rsid w:val="002C24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表格格線81"/>
    <w:basedOn w:val="a1"/>
    <w:next w:val="ae"/>
    <w:uiPriority w:val="59"/>
    <w:rsid w:val="004612E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格格線37"/>
    <w:basedOn w:val="a1"/>
    <w:next w:val="ae"/>
    <w:uiPriority w:val="59"/>
    <w:rsid w:val="00F26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格格線38"/>
    <w:basedOn w:val="a1"/>
    <w:next w:val="ae"/>
    <w:uiPriority w:val="59"/>
    <w:rsid w:val="00D44C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表格格線371"/>
    <w:basedOn w:val="a1"/>
    <w:next w:val="ae"/>
    <w:uiPriority w:val="59"/>
    <w:rsid w:val="00CD10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表格格線381"/>
    <w:basedOn w:val="a1"/>
    <w:next w:val="ae"/>
    <w:uiPriority w:val="59"/>
    <w:rsid w:val="00CD10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9"/>
    <w:basedOn w:val="a1"/>
    <w:next w:val="ae"/>
    <w:uiPriority w:val="59"/>
    <w:rsid w:val="005633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表格格線82"/>
    <w:basedOn w:val="a1"/>
    <w:next w:val="ae"/>
    <w:uiPriority w:val="59"/>
    <w:rsid w:val="00E267F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3"/>
    <w:basedOn w:val="a1"/>
    <w:next w:val="ae"/>
    <w:uiPriority w:val="59"/>
    <w:rsid w:val="0037752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表格格線84"/>
    <w:basedOn w:val="a1"/>
    <w:next w:val="ae"/>
    <w:uiPriority w:val="59"/>
    <w:rsid w:val="009F711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表格格線85"/>
    <w:basedOn w:val="a1"/>
    <w:next w:val="ae"/>
    <w:uiPriority w:val="59"/>
    <w:rsid w:val="0005231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表格格線40"/>
    <w:basedOn w:val="a1"/>
    <w:next w:val="ae"/>
    <w:uiPriority w:val="59"/>
    <w:rsid w:val="009D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uiPriority w:val="59"/>
    <w:rsid w:val="0086258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e"/>
    <w:uiPriority w:val="59"/>
    <w:rsid w:val="007E7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e"/>
    <w:uiPriority w:val="59"/>
    <w:rsid w:val="007E7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表格格線63"/>
    <w:basedOn w:val="a1"/>
    <w:next w:val="ae"/>
    <w:uiPriority w:val="59"/>
    <w:qFormat/>
    <w:rsid w:val="007E7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e"/>
    <w:uiPriority w:val="59"/>
    <w:rsid w:val="007E7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3"/>
    <w:basedOn w:val="a1"/>
    <w:next w:val="ae"/>
    <w:uiPriority w:val="59"/>
    <w:rsid w:val="007E7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1"/>
    <w:basedOn w:val="a1"/>
    <w:next w:val="ae"/>
    <w:uiPriority w:val="59"/>
    <w:rsid w:val="002B4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表格格線401"/>
    <w:basedOn w:val="a1"/>
    <w:next w:val="ae"/>
    <w:uiPriority w:val="59"/>
    <w:rsid w:val="0028122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21">
    <w:name w:val="3廳_內文02_1."/>
    <w:qFormat/>
    <w:rsid w:val="00975D5C"/>
    <w:pPr>
      <w:ind w:firstLineChars="450" w:firstLine="450"/>
      <w:jc w:val="both"/>
    </w:pPr>
    <w:rPr>
      <w:rFonts w:ascii="標楷體" w:eastAsia="標楷體" w:hAnsi="標楷體" w:cs="標楷體"/>
      <w:b/>
      <w:color w:val="000000" w:themeColor="text1"/>
      <w:szCs w:val="24"/>
    </w:rPr>
  </w:style>
  <w:style w:type="table" w:customStyle="1" w:styleId="4011">
    <w:name w:val="表格格線4011"/>
    <w:basedOn w:val="a1"/>
    <w:next w:val="ae"/>
    <w:uiPriority w:val="59"/>
    <w:rsid w:val="00C0300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清單段落 字元"/>
    <w:link w:val="ac"/>
    <w:uiPriority w:val="34"/>
    <w:locked/>
    <w:rsid w:val="00746CF4"/>
  </w:style>
  <w:style w:type="table" w:customStyle="1" w:styleId="420">
    <w:name w:val="表格格線42"/>
    <w:basedOn w:val="a1"/>
    <w:next w:val="ae"/>
    <w:uiPriority w:val="39"/>
    <w:rsid w:val="007F2F4B"/>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表格格線43"/>
    <w:basedOn w:val="a1"/>
    <w:next w:val="ae"/>
    <w:uiPriority w:val="59"/>
    <w:rsid w:val="009B3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4"/>
    <w:basedOn w:val="a1"/>
    <w:next w:val="ae"/>
    <w:uiPriority w:val="59"/>
    <w:rsid w:val="00434A5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Indent 2"/>
    <w:basedOn w:val="a"/>
    <w:link w:val="2b"/>
    <w:uiPriority w:val="99"/>
    <w:unhideWhenUsed/>
    <w:rsid w:val="00155270"/>
    <w:pPr>
      <w:spacing w:after="120" w:line="480" w:lineRule="auto"/>
      <w:ind w:leftChars="200" w:left="480"/>
    </w:pPr>
  </w:style>
  <w:style w:type="character" w:customStyle="1" w:styleId="2b">
    <w:name w:val="本文縮排 2 字元"/>
    <w:basedOn w:val="a0"/>
    <w:link w:val="2a"/>
    <w:uiPriority w:val="99"/>
    <w:rsid w:val="00155270"/>
  </w:style>
  <w:style w:type="table" w:customStyle="1" w:styleId="421">
    <w:name w:val="表格格線421"/>
    <w:basedOn w:val="a1"/>
    <w:next w:val="ae"/>
    <w:uiPriority w:val="39"/>
    <w:rsid w:val="006D069E"/>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53014">
      <w:bodyDiv w:val="1"/>
      <w:marLeft w:val="0"/>
      <w:marRight w:val="0"/>
      <w:marTop w:val="0"/>
      <w:marBottom w:val="0"/>
      <w:divBdr>
        <w:top w:val="none" w:sz="0" w:space="0" w:color="auto"/>
        <w:left w:val="none" w:sz="0" w:space="0" w:color="auto"/>
        <w:bottom w:val="none" w:sz="0" w:space="0" w:color="auto"/>
        <w:right w:val="none" w:sz="0" w:space="0" w:color="auto"/>
      </w:divBdr>
      <w:divsChild>
        <w:div w:id="1086459335">
          <w:marLeft w:val="0"/>
          <w:marRight w:val="0"/>
          <w:marTop w:val="0"/>
          <w:marBottom w:val="0"/>
          <w:divBdr>
            <w:top w:val="none" w:sz="0" w:space="0" w:color="auto"/>
            <w:left w:val="none" w:sz="0" w:space="0" w:color="auto"/>
            <w:bottom w:val="none" w:sz="0" w:space="0" w:color="auto"/>
            <w:right w:val="none" w:sz="0" w:space="0" w:color="auto"/>
          </w:divBdr>
          <w:divsChild>
            <w:div w:id="1230921119">
              <w:marLeft w:val="0"/>
              <w:marRight w:val="0"/>
              <w:marTop w:val="0"/>
              <w:marBottom w:val="0"/>
              <w:divBdr>
                <w:top w:val="none" w:sz="0" w:space="0" w:color="auto"/>
                <w:left w:val="none" w:sz="0" w:space="0" w:color="auto"/>
                <w:bottom w:val="none" w:sz="0" w:space="0" w:color="auto"/>
                <w:right w:val="none" w:sz="0" w:space="0" w:color="auto"/>
              </w:divBdr>
              <w:divsChild>
                <w:div w:id="8488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20163">
      <w:bodyDiv w:val="1"/>
      <w:marLeft w:val="0"/>
      <w:marRight w:val="0"/>
      <w:marTop w:val="0"/>
      <w:marBottom w:val="0"/>
      <w:divBdr>
        <w:top w:val="none" w:sz="0" w:space="0" w:color="auto"/>
        <w:left w:val="none" w:sz="0" w:space="0" w:color="auto"/>
        <w:bottom w:val="none" w:sz="0" w:space="0" w:color="auto"/>
        <w:right w:val="none" w:sz="0" w:space="0" w:color="auto"/>
      </w:divBdr>
      <w:divsChild>
        <w:div w:id="1542549312">
          <w:marLeft w:val="0"/>
          <w:marRight w:val="0"/>
          <w:marTop w:val="0"/>
          <w:marBottom w:val="0"/>
          <w:divBdr>
            <w:top w:val="none" w:sz="0" w:space="0" w:color="auto"/>
            <w:left w:val="none" w:sz="0" w:space="0" w:color="auto"/>
            <w:bottom w:val="none" w:sz="0" w:space="0" w:color="auto"/>
            <w:right w:val="none" w:sz="0" w:space="0" w:color="auto"/>
          </w:divBdr>
          <w:divsChild>
            <w:div w:id="503714896">
              <w:marLeft w:val="0"/>
              <w:marRight w:val="0"/>
              <w:marTop w:val="0"/>
              <w:marBottom w:val="0"/>
              <w:divBdr>
                <w:top w:val="none" w:sz="0" w:space="0" w:color="auto"/>
                <w:left w:val="none" w:sz="0" w:space="0" w:color="auto"/>
                <w:bottom w:val="none" w:sz="0" w:space="0" w:color="auto"/>
                <w:right w:val="none" w:sz="0" w:space="0" w:color="auto"/>
              </w:divBdr>
              <w:divsChild>
                <w:div w:id="69777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07344">
      <w:bodyDiv w:val="1"/>
      <w:marLeft w:val="0"/>
      <w:marRight w:val="0"/>
      <w:marTop w:val="0"/>
      <w:marBottom w:val="0"/>
      <w:divBdr>
        <w:top w:val="none" w:sz="0" w:space="0" w:color="auto"/>
        <w:left w:val="none" w:sz="0" w:space="0" w:color="auto"/>
        <w:bottom w:val="none" w:sz="0" w:space="0" w:color="auto"/>
        <w:right w:val="none" w:sz="0" w:space="0" w:color="auto"/>
      </w:divBdr>
    </w:div>
    <w:div w:id="299651444">
      <w:bodyDiv w:val="1"/>
      <w:marLeft w:val="0"/>
      <w:marRight w:val="0"/>
      <w:marTop w:val="0"/>
      <w:marBottom w:val="0"/>
      <w:divBdr>
        <w:top w:val="none" w:sz="0" w:space="0" w:color="auto"/>
        <w:left w:val="none" w:sz="0" w:space="0" w:color="auto"/>
        <w:bottom w:val="none" w:sz="0" w:space="0" w:color="auto"/>
        <w:right w:val="none" w:sz="0" w:space="0" w:color="auto"/>
      </w:divBdr>
      <w:divsChild>
        <w:div w:id="476186992">
          <w:marLeft w:val="0"/>
          <w:marRight w:val="0"/>
          <w:marTop w:val="0"/>
          <w:marBottom w:val="0"/>
          <w:divBdr>
            <w:top w:val="none" w:sz="0" w:space="0" w:color="auto"/>
            <w:left w:val="none" w:sz="0" w:space="0" w:color="auto"/>
            <w:bottom w:val="none" w:sz="0" w:space="0" w:color="auto"/>
            <w:right w:val="none" w:sz="0" w:space="0" w:color="auto"/>
          </w:divBdr>
          <w:divsChild>
            <w:div w:id="1955672392">
              <w:marLeft w:val="0"/>
              <w:marRight w:val="0"/>
              <w:marTop w:val="0"/>
              <w:marBottom w:val="0"/>
              <w:divBdr>
                <w:top w:val="none" w:sz="0" w:space="0" w:color="auto"/>
                <w:left w:val="none" w:sz="0" w:space="0" w:color="auto"/>
                <w:bottom w:val="none" w:sz="0" w:space="0" w:color="auto"/>
                <w:right w:val="none" w:sz="0" w:space="0" w:color="auto"/>
              </w:divBdr>
              <w:divsChild>
                <w:div w:id="171373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108175">
      <w:bodyDiv w:val="1"/>
      <w:marLeft w:val="0"/>
      <w:marRight w:val="0"/>
      <w:marTop w:val="0"/>
      <w:marBottom w:val="0"/>
      <w:divBdr>
        <w:top w:val="none" w:sz="0" w:space="0" w:color="auto"/>
        <w:left w:val="none" w:sz="0" w:space="0" w:color="auto"/>
        <w:bottom w:val="none" w:sz="0" w:space="0" w:color="auto"/>
        <w:right w:val="none" w:sz="0" w:space="0" w:color="auto"/>
      </w:divBdr>
    </w:div>
    <w:div w:id="400446197">
      <w:bodyDiv w:val="1"/>
      <w:marLeft w:val="0"/>
      <w:marRight w:val="0"/>
      <w:marTop w:val="0"/>
      <w:marBottom w:val="0"/>
      <w:divBdr>
        <w:top w:val="none" w:sz="0" w:space="0" w:color="auto"/>
        <w:left w:val="none" w:sz="0" w:space="0" w:color="auto"/>
        <w:bottom w:val="none" w:sz="0" w:space="0" w:color="auto"/>
        <w:right w:val="none" w:sz="0" w:space="0" w:color="auto"/>
      </w:divBdr>
      <w:divsChild>
        <w:div w:id="1146432946">
          <w:marLeft w:val="0"/>
          <w:marRight w:val="0"/>
          <w:marTop w:val="0"/>
          <w:marBottom w:val="0"/>
          <w:divBdr>
            <w:top w:val="none" w:sz="0" w:space="0" w:color="auto"/>
            <w:left w:val="none" w:sz="0" w:space="0" w:color="auto"/>
            <w:bottom w:val="none" w:sz="0" w:space="0" w:color="auto"/>
            <w:right w:val="none" w:sz="0" w:space="0" w:color="auto"/>
          </w:divBdr>
          <w:divsChild>
            <w:div w:id="2097171420">
              <w:marLeft w:val="0"/>
              <w:marRight w:val="0"/>
              <w:marTop w:val="0"/>
              <w:marBottom w:val="0"/>
              <w:divBdr>
                <w:top w:val="none" w:sz="0" w:space="0" w:color="auto"/>
                <w:left w:val="none" w:sz="0" w:space="0" w:color="auto"/>
                <w:bottom w:val="none" w:sz="0" w:space="0" w:color="auto"/>
                <w:right w:val="none" w:sz="0" w:space="0" w:color="auto"/>
              </w:divBdr>
              <w:divsChild>
                <w:div w:id="4942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785891">
      <w:bodyDiv w:val="1"/>
      <w:marLeft w:val="0"/>
      <w:marRight w:val="0"/>
      <w:marTop w:val="0"/>
      <w:marBottom w:val="0"/>
      <w:divBdr>
        <w:top w:val="none" w:sz="0" w:space="0" w:color="auto"/>
        <w:left w:val="none" w:sz="0" w:space="0" w:color="auto"/>
        <w:bottom w:val="none" w:sz="0" w:space="0" w:color="auto"/>
        <w:right w:val="none" w:sz="0" w:space="0" w:color="auto"/>
      </w:divBdr>
    </w:div>
    <w:div w:id="427235915">
      <w:bodyDiv w:val="1"/>
      <w:marLeft w:val="0"/>
      <w:marRight w:val="0"/>
      <w:marTop w:val="0"/>
      <w:marBottom w:val="0"/>
      <w:divBdr>
        <w:top w:val="none" w:sz="0" w:space="0" w:color="auto"/>
        <w:left w:val="none" w:sz="0" w:space="0" w:color="auto"/>
        <w:bottom w:val="none" w:sz="0" w:space="0" w:color="auto"/>
        <w:right w:val="none" w:sz="0" w:space="0" w:color="auto"/>
      </w:divBdr>
    </w:div>
    <w:div w:id="607927668">
      <w:bodyDiv w:val="1"/>
      <w:marLeft w:val="0"/>
      <w:marRight w:val="0"/>
      <w:marTop w:val="0"/>
      <w:marBottom w:val="0"/>
      <w:divBdr>
        <w:top w:val="none" w:sz="0" w:space="0" w:color="auto"/>
        <w:left w:val="none" w:sz="0" w:space="0" w:color="auto"/>
        <w:bottom w:val="none" w:sz="0" w:space="0" w:color="auto"/>
        <w:right w:val="none" w:sz="0" w:space="0" w:color="auto"/>
      </w:divBdr>
    </w:div>
    <w:div w:id="863595705">
      <w:bodyDiv w:val="1"/>
      <w:marLeft w:val="0"/>
      <w:marRight w:val="0"/>
      <w:marTop w:val="0"/>
      <w:marBottom w:val="0"/>
      <w:divBdr>
        <w:top w:val="none" w:sz="0" w:space="0" w:color="auto"/>
        <w:left w:val="none" w:sz="0" w:space="0" w:color="auto"/>
        <w:bottom w:val="none" w:sz="0" w:space="0" w:color="auto"/>
        <w:right w:val="none" w:sz="0" w:space="0" w:color="auto"/>
      </w:divBdr>
    </w:div>
    <w:div w:id="926424429">
      <w:bodyDiv w:val="1"/>
      <w:marLeft w:val="0"/>
      <w:marRight w:val="0"/>
      <w:marTop w:val="0"/>
      <w:marBottom w:val="0"/>
      <w:divBdr>
        <w:top w:val="none" w:sz="0" w:space="0" w:color="auto"/>
        <w:left w:val="none" w:sz="0" w:space="0" w:color="auto"/>
        <w:bottom w:val="none" w:sz="0" w:space="0" w:color="auto"/>
        <w:right w:val="none" w:sz="0" w:space="0" w:color="auto"/>
      </w:divBdr>
    </w:div>
    <w:div w:id="1009716949">
      <w:bodyDiv w:val="1"/>
      <w:marLeft w:val="0"/>
      <w:marRight w:val="0"/>
      <w:marTop w:val="0"/>
      <w:marBottom w:val="0"/>
      <w:divBdr>
        <w:top w:val="none" w:sz="0" w:space="0" w:color="auto"/>
        <w:left w:val="none" w:sz="0" w:space="0" w:color="auto"/>
        <w:bottom w:val="none" w:sz="0" w:space="0" w:color="auto"/>
        <w:right w:val="none" w:sz="0" w:space="0" w:color="auto"/>
      </w:divBdr>
    </w:div>
    <w:div w:id="1011369844">
      <w:bodyDiv w:val="1"/>
      <w:marLeft w:val="0"/>
      <w:marRight w:val="0"/>
      <w:marTop w:val="0"/>
      <w:marBottom w:val="0"/>
      <w:divBdr>
        <w:top w:val="none" w:sz="0" w:space="0" w:color="auto"/>
        <w:left w:val="none" w:sz="0" w:space="0" w:color="auto"/>
        <w:bottom w:val="none" w:sz="0" w:space="0" w:color="auto"/>
        <w:right w:val="none" w:sz="0" w:space="0" w:color="auto"/>
      </w:divBdr>
    </w:div>
    <w:div w:id="1051150269">
      <w:bodyDiv w:val="1"/>
      <w:marLeft w:val="0"/>
      <w:marRight w:val="0"/>
      <w:marTop w:val="0"/>
      <w:marBottom w:val="0"/>
      <w:divBdr>
        <w:top w:val="none" w:sz="0" w:space="0" w:color="auto"/>
        <w:left w:val="none" w:sz="0" w:space="0" w:color="auto"/>
        <w:bottom w:val="none" w:sz="0" w:space="0" w:color="auto"/>
        <w:right w:val="none" w:sz="0" w:space="0" w:color="auto"/>
      </w:divBdr>
      <w:divsChild>
        <w:div w:id="925571369">
          <w:marLeft w:val="0"/>
          <w:marRight w:val="0"/>
          <w:marTop w:val="0"/>
          <w:marBottom w:val="0"/>
          <w:divBdr>
            <w:top w:val="none" w:sz="0" w:space="0" w:color="auto"/>
            <w:left w:val="none" w:sz="0" w:space="0" w:color="auto"/>
            <w:bottom w:val="none" w:sz="0" w:space="0" w:color="auto"/>
            <w:right w:val="none" w:sz="0" w:space="0" w:color="auto"/>
          </w:divBdr>
          <w:divsChild>
            <w:div w:id="1160542985">
              <w:marLeft w:val="0"/>
              <w:marRight w:val="0"/>
              <w:marTop w:val="0"/>
              <w:marBottom w:val="0"/>
              <w:divBdr>
                <w:top w:val="none" w:sz="0" w:space="0" w:color="auto"/>
                <w:left w:val="none" w:sz="0" w:space="0" w:color="auto"/>
                <w:bottom w:val="none" w:sz="0" w:space="0" w:color="auto"/>
                <w:right w:val="none" w:sz="0" w:space="0" w:color="auto"/>
              </w:divBdr>
              <w:divsChild>
                <w:div w:id="1489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622017">
      <w:bodyDiv w:val="1"/>
      <w:marLeft w:val="0"/>
      <w:marRight w:val="0"/>
      <w:marTop w:val="0"/>
      <w:marBottom w:val="0"/>
      <w:divBdr>
        <w:top w:val="none" w:sz="0" w:space="0" w:color="auto"/>
        <w:left w:val="none" w:sz="0" w:space="0" w:color="auto"/>
        <w:bottom w:val="none" w:sz="0" w:space="0" w:color="auto"/>
        <w:right w:val="none" w:sz="0" w:space="0" w:color="auto"/>
      </w:divBdr>
      <w:divsChild>
        <w:div w:id="961616332">
          <w:marLeft w:val="0"/>
          <w:marRight w:val="0"/>
          <w:marTop w:val="0"/>
          <w:marBottom w:val="0"/>
          <w:divBdr>
            <w:top w:val="none" w:sz="0" w:space="0" w:color="auto"/>
            <w:left w:val="none" w:sz="0" w:space="0" w:color="auto"/>
            <w:bottom w:val="none" w:sz="0" w:space="0" w:color="auto"/>
            <w:right w:val="none" w:sz="0" w:space="0" w:color="auto"/>
          </w:divBdr>
          <w:divsChild>
            <w:div w:id="1327125902">
              <w:marLeft w:val="0"/>
              <w:marRight w:val="0"/>
              <w:marTop w:val="0"/>
              <w:marBottom w:val="0"/>
              <w:divBdr>
                <w:top w:val="none" w:sz="0" w:space="0" w:color="auto"/>
                <w:left w:val="none" w:sz="0" w:space="0" w:color="auto"/>
                <w:bottom w:val="none" w:sz="0" w:space="0" w:color="auto"/>
                <w:right w:val="none" w:sz="0" w:space="0" w:color="auto"/>
              </w:divBdr>
              <w:divsChild>
                <w:div w:id="86174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898402">
      <w:bodyDiv w:val="1"/>
      <w:marLeft w:val="0"/>
      <w:marRight w:val="0"/>
      <w:marTop w:val="0"/>
      <w:marBottom w:val="0"/>
      <w:divBdr>
        <w:top w:val="none" w:sz="0" w:space="0" w:color="auto"/>
        <w:left w:val="none" w:sz="0" w:space="0" w:color="auto"/>
        <w:bottom w:val="none" w:sz="0" w:space="0" w:color="auto"/>
        <w:right w:val="none" w:sz="0" w:space="0" w:color="auto"/>
      </w:divBdr>
    </w:div>
    <w:div w:id="1533031316">
      <w:bodyDiv w:val="1"/>
      <w:marLeft w:val="0"/>
      <w:marRight w:val="0"/>
      <w:marTop w:val="0"/>
      <w:marBottom w:val="0"/>
      <w:divBdr>
        <w:top w:val="none" w:sz="0" w:space="0" w:color="auto"/>
        <w:left w:val="none" w:sz="0" w:space="0" w:color="auto"/>
        <w:bottom w:val="none" w:sz="0" w:space="0" w:color="auto"/>
        <w:right w:val="none" w:sz="0" w:space="0" w:color="auto"/>
      </w:divBdr>
      <w:divsChild>
        <w:div w:id="1215463085">
          <w:marLeft w:val="0"/>
          <w:marRight w:val="0"/>
          <w:marTop w:val="0"/>
          <w:marBottom w:val="0"/>
          <w:divBdr>
            <w:top w:val="none" w:sz="0" w:space="0" w:color="auto"/>
            <w:left w:val="none" w:sz="0" w:space="0" w:color="auto"/>
            <w:bottom w:val="none" w:sz="0" w:space="0" w:color="auto"/>
            <w:right w:val="none" w:sz="0" w:space="0" w:color="auto"/>
          </w:divBdr>
          <w:divsChild>
            <w:div w:id="15271761">
              <w:marLeft w:val="0"/>
              <w:marRight w:val="0"/>
              <w:marTop w:val="0"/>
              <w:marBottom w:val="0"/>
              <w:divBdr>
                <w:top w:val="none" w:sz="0" w:space="0" w:color="auto"/>
                <w:left w:val="none" w:sz="0" w:space="0" w:color="auto"/>
                <w:bottom w:val="none" w:sz="0" w:space="0" w:color="auto"/>
                <w:right w:val="none" w:sz="0" w:space="0" w:color="auto"/>
              </w:divBdr>
              <w:divsChild>
                <w:div w:id="133707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835823">
      <w:bodyDiv w:val="1"/>
      <w:marLeft w:val="0"/>
      <w:marRight w:val="0"/>
      <w:marTop w:val="0"/>
      <w:marBottom w:val="0"/>
      <w:divBdr>
        <w:top w:val="none" w:sz="0" w:space="0" w:color="auto"/>
        <w:left w:val="none" w:sz="0" w:space="0" w:color="auto"/>
        <w:bottom w:val="none" w:sz="0" w:space="0" w:color="auto"/>
        <w:right w:val="none" w:sz="0" w:space="0" w:color="auto"/>
      </w:divBdr>
    </w:div>
    <w:div w:id="1589541389">
      <w:bodyDiv w:val="1"/>
      <w:marLeft w:val="0"/>
      <w:marRight w:val="0"/>
      <w:marTop w:val="0"/>
      <w:marBottom w:val="0"/>
      <w:divBdr>
        <w:top w:val="none" w:sz="0" w:space="0" w:color="auto"/>
        <w:left w:val="none" w:sz="0" w:space="0" w:color="auto"/>
        <w:bottom w:val="none" w:sz="0" w:space="0" w:color="auto"/>
        <w:right w:val="none" w:sz="0" w:space="0" w:color="auto"/>
      </w:divBdr>
    </w:div>
    <w:div w:id="1702783114">
      <w:bodyDiv w:val="1"/>
      <w:marLeft w:val="0"/>
      <w:marRight w:val="0"/>
      <w:marTop w:val="0"/>
      <w:marBottom w:val="0"/>
      <w:divBdr>
        <w:top w:val="none" w:sz="0" w:space="0" w:color="auto"/>
        <w:left w:val="none" w:sz="0" w:space="0" w:color="auto"/>
        <w:bottom w:val="none" w:sz="0" w:space="0" w:color="auto"/>
        <w:right w:val="none" w:sz="0" w:space="0" w:color="auto"/>
      </w:divBdr>
    </w:div>
    <w:div w:id="1714384972">
      <w:bodyDiv w:val="1"/>
      <w:marLeft w:val="0"/>
      <w:marRight w:val="0"/>
      <w:marTop w:val="0"/>
      <w:marBottom w:val="0"/>
      <w:divBdr>
        <w:top w:val="none" w:sz="0" w:space="0" w:color="auto"/>
        <w:left w:val="none" w:sz="0" w:space="0" w:color="auto"/>
        <w:bottom w:val="none" w:sz="0" w:space="0" w:color="auto"/>
        <w:right w:val="none" w:sz="0" w:space="0" w:color="auto"/>
      </w:divBdr>
    </w:div>
    <w:div w:id="1798454296">
      <w:bodyDiv w:val="1"/>
      <w:marLeft w:val="0"/>
      <w:marRight w:val="0"/>
      <w:marTop w:val="0"/>
      <w:marBottom w:val="0"/>
      <w:divBdr>
        <w:top w:val="none" w:sz="0" w:space="0" w:color="auto"/>
        <w:left w:val="none" w:sz="0" w:space="0" w:color="auto"/>
        <w:bottom w:val="none" w:sz="0" w:space="0" w:color="auto"/>
        <w:right w:val="none" w:sz="0" w:space="0" w:color="auto"/>
      </w:divBdr>
      <w:divsChild>
        <w:div w:id="969475005">
          <w:marLeft w:val="0"/>
          <w:marRight w:val="0"/>
          <w:marTop w:val="0"/>
          <w:marBottom w:val="0"/>
          <w:divBdr>
            <w:top w:val="none" w:sz="0" w:space="0" w:color="auto"/>
            <w:left w:val="none" w:sz="0" w:space="0" w:color="auto"/>
            <w:bottom w:val="none" w:sz="0" w:space="0" w:color="auto"/>
            <w:right w:val="none" w:sz="0" w:space="0" w:color="auto"/>
          </w:divBdr>
          <w:divsChild>
            <w:div w:id="1374426679">
              <w:marLeft w:val="0"/>
              <w:marRight w:val="0"/>
              <w:marTop w:val="0"/>
              <w:marBottom w:val="0"/>
              <w:divBdr>
                <w:top w:val="none" w:sz="0" w:space="0" w:color="auto"/>
                <w:left w:val="none" w:sz="0" w:space="0" w:color="auto"/>
                <w:bottom w:val="none" w:sz="0" w:space="0" w:color="auto"/>
                <w:right w:val="none" w:sz="0" w:space="0" w:color="auto"/>
              </w:divBdr>
              <w:divsChild>
                <w:div w:id="61285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431790">
      <w:bodyDiv w:val="1"/>
      <w:marLeft w:val="0"/>
      <w:marRight w:val="0"/>
      <w:marTop w:val="0"/>
      <w:marBottom w:val="0"/>
      <w:divBdr>
        <w:top w:val="none" w:sz="0" w:space="0" w:color="auto"/>
        <w:left w:val="none" w:sz="0" w:space="0" w:color="auto"/>
        <w:bottom w:val="none" w:sz="0" w:space="0" w:color="auto"/>
        <w:right w:val="none" w:sz="0" w:space="0" w:color="auto"/>
      </w:divBdr>
    </w:div>
    <w:div w:id="1890722247">
      <w:bodyDiv w:val="1"/>
      <w:marLeft w:val="0"/>
      <w:marRight w:val="0"/>
      <w:marTop w:val="0"/>
      <w:marBottom w:val="0"/>
      <w:divBdr>
        <w:top w:val="none" w:sz="0" w:space="0" w:color="auto"/>
        <w:left w:val="none" w:sz="0" w:space="0" w:color="auto"/>
        <w:bottom w:val="none" w:sz="0" w:space="0" w:color="auto"/>
        <w:right w:val="none" w:sz="0" w:space="0" w:color="auto"/>
      </w:divBdr>
    </w:div>
    <w:div w:id="1898936564">
      <w:bodyDiv w:val="1"/>
      <w:marLeft w:val="0"/>
      <w:marRight w:val="0"/>
      <w:marTop w:val="0"/>
      <w:marBottom w:val="0"/>
      <w:divBdr>
        <w:top w:val="none" w:sz="0" w:space="0" w:color="auto"/>
        <w:left w:val="none" w:sz="0" w:space="0" w:color="auto"/>
        <w:bottom w:val="none" w:sz="0" w:space="0" w:color="auto"/>
        <w:right w:val="none" w:sz="0" w:space="0" w:color="auto"/>
      </w:divBdr>
    </w:div>
    <w:div w:id="2078504250">
      <w:bodyDiv w:val="1"/>
      <w:marLeft w:val="0"/>
      <w:marRight w:val="0"/>
      <w:marTop w:val="0"/>
      <w:marBottom w:val="0"/>
      <w:divBdr>
        <w:top w:val="none" w:sz="0" w:space="0" w:color="auto"/>
        <w:left w:val="none" w:sz="0" w:space="0" w:color="auto"/>
        <w:bottom w:val="none" w:sz="0" w:space="0" w:color="auto"/>
        <w:right w:val="none" w:sz="0" w:space="0" w:color="auto"/>
      </w:divBdr>
      <w:divsChild>
        <w:div w:id="1068766750">
          <w:marLeft w:val="0"/>
          <w:marRight w:val="0"/>
          <w:marTop w:val="0"/>
          <w:marBottom w:val="0"/>
          <w:divBdr>
            <w:top w:val="none" w:sz="0" w:space="0" w:color="auto"/>
            <w:left w:val="none" w:sz="0" w:space="0" w:color="auto"/>
            <w:bottom w:val="none" w:sz="0" w:space="0" w:color="auto"/>
            <w:right w:val="none" w:sz="0" w:space="0" w:color="auto"/>
          </w:divBdr>
          <w:divsChild>
            <w:div w:id="1908877253">
              <w:marLeft w:val="0"/>
              <w:marRight w:val="0"/>
              <w:marTop w:val="0"/>
              <w:marBottom w:val="0"/>
              <w:divBdr>
                <w:top w:val="none" w:sz="0" w:space="0" w:color="auto"/>
                <w:left w:val="none" w:sz="0" w:space="0" w:color="auto"/>
                <w:bottom w:val="none" w:sz="0" w:space="0" w:color="auto"/>
                <w:right w:val="none" w:sz="0" w:space="0" w:color="auto"/>
              </w:divBdr>
              <w:divsChild>
                <w:div w:id="89392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12700"/>
      </a:spPr>
      <a:bodyPr rot="0" spcFirstLastPara="0" vert="horz" wrap="square" lIns="91440" tIns="45720" rIns="91440" bIns="45720" numCol="1" spcCol="0" rtlCol="0" fromWordArt="0" anchor="ctr" anchorCtr="0" forceAA="0" compatLnSpc="1">
        <a:prstTxWarp prst="textNoShape">
          <a:avLst/>
        </a:prstTxWarp>
        <a:noAutofit/>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164F1-6171-4EB0-BA20-17A92821F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20</Pages>
  <Words>3371</Words>
  <Characters>19217</Characters>
  <Application>Microsoft Office Word</Application>
  <DocSecurity>0</DocSecurity>
  <Lines>160</Lines>
  <Paragraphs>45</Paragraphs>
  <ScaleCrop>false</ScaleCrop>
  <Company>Microsoft</Company>
  <LinksUpToDate>false</LinksUpToDate>
  <CharactersWithSpaces>22543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林思廷</dc:creator>
  <cp:keywords/>
  <dc:description/>
  <cp:lastModifiedBy>蔡容韶</cp:lastModifiedBy>
  <cp:revision>47</cp:revision>
  <cp:lastPrinted>2024-07-04T07:45:00Z</cp:lastPrinted>
  <dcterms:created xsi:type="dcterms:W3CDTF">2024-07-04T07:59:00Z</dcterms:created>
  <dcterms:modified xsi:type="dcterms:W3CDTF">2024-07-10T11:28:00Z</dcterms:modified>
</cp:coreProperties>
</file>